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7A2FB" w14:textId="178CFFED" w:rsidR="009D41B8" w:rsidRDefault="009D41B8" w:rsidP="009D41B8">
      <w:pPr>
        <w:spacing w:after="0" w:line="360" w:lineRule="auto"/>
        <w:jc w:val="center"/>
        <w:rPr>
          <w:rFonts w:ascii="Times New Roman" w:eastAsia="Times New Roman" w:hAnsi="Times New Roman" w:cs="Times New Roman"/>
          <w:b/>
          <w:bCs/>
          <w:color w:val="000000" w:themeColor="text1"/>
          <w:kern w:val="0"/>
          <w:bdr w:val="none" w:sz="0" w:space="0" w:color="auto" w:frame="1"/>
          <w:lang w:eastAsia="tr-TR"/>
          <w14:ligatures w14:val="none"/>
        </w:rPr>
      </w:pPr>
      <w:r>
        <w:rPr>
          <w:rFonts w:ascii="Times New Roman" w:eastAsia="Times New Roman" w:hAnsi="Times New Roman" w:cs="Times New Roman"/>
          <w:b/>
          <w:bCs/>
          <w:color w:val="000000" w:themeColor="text1"/>
          <w:kern w:val="0"/>
          <w:bdr w:val="none" w:sz="0" w:space="0" w:color="auto" w:frame="1"/>
          <w:lang w:eastAsia="tr-TR"/>
          <w14:ligatures w14:val="none"/>
        </w:rPr>
        <w:t>T.C.</w:t>
      </w:r>
    </w:p>
    <w:p w14:paraId="3B10A521" w14:textId="428125BB" w:rsidR="008226F2" w:rsidRPr="009D41B8" w:rsidRDefault="008226F2" w:rsidP="00E63B15">
      <w:pPr>
        <w:spacing w:after="0" w:line="360" w:lineRule="auto"/>
        <w:jc w:val="center"/>
        <w:rPr>
          <w:rFonts w:ascii="Times New Roman" w:eastAsia="Times New Roman" w:hAnsi="Times New Roman" w:cs="Times New Roman"/>
          <w:b/>
          <w:bCs/>
          <w:color w:val="000000" w:themeColor="text1"/>
          <w:kern w:val="0"/>
          <w:bdr w:val="none" w:sz="0" w:space="0" w:color="auto" w:frame="1"/>
          <w:lang w:eastAsia="tr-TR"/>
          <w14:ligatures w14:val="none"/>
        </w:rPr>
      </w:pPr>
      <w:r w:rsidRPr="009D41B8">
        <w:rPr>
          <w:rFonts w:ascii="Times New Roman" w:eastAsia="Times New Roman" w:hAnsi="Times New Roman" w:cs="Times New Roman"/>
          <w:b/>
          <w:bCs/>
          <w:color w:val="000000" w:themeColor="text1"/>
          <w:kern w:val="0"/>
          <w:bdr w:val="none" w:sz="0" w:space="0" w:color="auto" w:frame="1"/>
          <w:lang w:eastAsia="tr-TR"/>
          <w14:ligatures w14:val="none"/>
        </w:rPr>
        <w:t>TRABZON ÜNİVERSİTESİ</w:t>
      </w:r>
    </w:p>
    <w:p w14:paraId="7F14F98A" w14:textId="7F935621" w:rsidR="009D41B8" w:rsidRDefault="009D41B8" w:rsidP="009D41B8">
      <w:pPr>
        <w:spacing w:after="0" w:line="360" w:lineRule="auto"/>
        <w:jc w:val="center"/>
        <w:rPr>
          <w:rFonts w:ascii="Times New Roman" w:eastAsia="Times New Roman" w:hAnsi="Times New Roman" w:cs="Times New Roman"/>
          <w:b/>
          <w:bCs/>
          <w:color w:val="000000" w:themeColor="text1"/>
          <w:kern w:val="0"/>
          <w:bdr w:val="none" w:sz="0" w:space="0" w:color="auto" w:frame="1"/>
          <w:lang w:eastAsia="tr-TR"/>
          <w14:ligatures w14:val="none"/>
        </w:rPr>
      </w:pPr>
      <w:r w:rsidRPr="009D41B8">
        <w:rPr>
          <w:rFonts w:ascii="Times New Roman" w:eastAsia="Times New Roman" w:hAnsi="Times New Roman" w:cs="Times New Roman"/>
          <w:b/>
          <w:bCs/>
          <w:color w:val="000000" w:themeColor="text1"/>
          <w:kern w:val="0"/>
          <w:bdr w:val="none" w:sz="0" w:space="0" w:color="auto" w:frame="1"/>
          <w:lang w:eastAsia="tr-TR"/>
          <w14:ligatures w14:val="none"/>
        </w:rPr>
        <w:t xml:space="preserve">Tonya Meslek Yüksekokulu </w:t>
      </w:r>
    </w:p>
    <w:p w14:paraId="089BB6E9" w14:textId="5C8322B0" w:rsidR="008226F2" w:rsidRPr="009D41B8" w:rsidRDefault="009D41B8" w:rsidP="009D41B8">
      <w:pPr>
        <w:spacing w:after="0" w:line="360" w:lineRule="auto"/>
        <w:jc w:val="center"/>
        <w:rPr>
          <w:rFonts w:ascii="Times New Roman" w:eastAsia="Times New Roman" w:hAnsi="Times New Roman" w:cs="Times New Roman"/>
          <w:b/>
          <w:bCs/>
          <w:color w:val="000000" w:themeColor="text1"/>
          <w:kern w:val="0"/>
          <w:bdr w:val="none" w:sz="0" w:space="0" w:color="auto" w:frame="1"/>
          <w:lang w:eastAsia="tr-TR"/>
          <w14:ligatures w14:val="none"/>
        </w:rPr>
      </w:pPr>
      <w:r w:rsidRPr="009D41B8">
        <w:rPr>
          <w:rFonts w:ascii="Times New Roman" w:eastAsia="Times New Roman" w:hAnsi="Times New Roman" w:cs="Times New Roman"/>
          <w:b/>
          <w:bCs/>
          <w:color w:val="000000" w:themeColor="text1"/>
          <w:kern w:val="0"/>
          <w:bdr w:val="none" w:sz="0" w:space="0" w:color="auto" w:frame="1"/>
          <w:lang w:eastAsia="tr-TR"/>
          <w14:ligatures w14:val="none"/>
        </w:rPr>
        <w:t>S</w:t>
      </w:r>
      <w:r w:rsidR="00EC300C">
        <w:rPr>
          <w:rFonts w:ascii="Times New Roman" w:eastAsia="Times New Roman" w:hAnsi="Times New Roman" w:cs="Times New Roman"/>
          <w:b/>
          <w:bCs/>
          <w:color w:val="000000" w:themeColor="text1"/>
          <w:kern w:val="0"/>
          <w:bdr w:val="none" w:sz="0" w:space="0" w:color="auto" w:frame="1"/>
          <w:lang w:eastAsia="tr-TR"/>
          <w14:ligatures w14:val="none"/>
        </w:rPr>
        <w:t>ı</w:t>
      </w:r>
      <w:r w:rsidRPr="009D41B8">
        <w:rPr>
          <w:rFonts w:ascii="Times New Roman" w:eastAsia="Times New Roman" w:hAnsi="Times New Roman" w:cs="Times New Roman"/>
          <w:b/>
          <w:bCs/>
          <w:color w:val="000000" w:themeColor="text1"/>
          <w:kern w:val="0"/>
          <w:bdr w:val="none" w:sz="0" w:space="0" w:color="auto" w:frame="1"/>
          <w:lang w:eastAsia="tr-TR"/>
          <w14:ligatures w14:val="none"/>
        </w:rPr>
        <w:t>nav Uygulama Esaslar</w:t>
      </w:r>
      <w:r>
        <w:rPr>
          <w:rFonts w:ascii="Times New Roman" w:eastAsia="Times New Roman" w:hAnsi="Times New Roman" w:cs="Times New Roman"/>
          <w:b/>
          <w:bCs/>
          <w:color w:val="000000" w:themeColor="text1"/>
          <w:kern w:val="0"/>
          <w:bdr w:val="none" w:sz="0" w:space="0" w:color="auto" w:frame="1"/>
          <w:lang w:eastAsia="tr-TR"/>
          <w14:ligatures w14:val="none"/>
        </w:rPr>
        <w:t>ı</w:t>
      </w:r>
    </w:p>
    <w:p w14:paraId="14DCF26C" w14:textId="2AF89327" w:rsidR="009D41B8" w:rsidRDefault="009D41B8" w:rsidP="009D41B8">
      <w:pPr>
        <w:spacing w:after="0" w:line="360" w:lineRule="auto"/>
        <w:jc w:val="both"/>
        <w:rPr>
          <w:rFonts w:ascii="Times New Roman" w:eastAsia="Times New Roman" w:hAnsi="Times New Roman" w:cs="Times New Roman"/>
          <w:color w:val="000000" w:themeColor="text1"/>
          <w:kern w:val="0"/>
          <w:bdr w:val="none" w:sz="0" w:space="0" w:color="auto" w:frame="1"/>
          <w:lang w:eastAsia="tr-TR"/>
          <w14:ligatures w14:val="none"/>
        </w:rPr>
      </w:pPr>
      <w:r w:rsidRPr="009D41B8">
        <w:rPr>
          <w:rFonts w:ascii="Times New Roman" w:eastAsia="Times New Roman" w:hAnsi="Times New Roman" w:cs="Times New Roman"/>
          <w:color w:val="000000" w:themeColor="text1"/>
          <w:kern w:val="0"/>
          <w:bdr w:val="none" w:sz="0" w:space="0" w:color="auto" w:frame="1"/>
          <w:lang w:eastAsia="tr-TR"/>
          <w14:ligatures w14:val="none"/>
        </w:rPr>
        <w:t>Meslek Yüksekokulumuzda, normal ve engelli öğrencilere yönelik “Sınav Uygulama Esasları” aşağıda</w:t>
      </w:r>
      <w:r>
        <w:rPr>
          <w:rFonts w:ascii="Times New Roman" w:eastAsia="Times New Roman" w:hAnsi="Times New Roman" w:cs="Times New Roman"/>
          <w:color w:val="000000" w:themeColor="text1"/>
          <w:kern w:val="0"/>
          <w:bdr w:val="none" w:sz="0" w:space="0" w:color="auto" w:frame="1"/>
          <w:lang w:eastAsia="tr-TR"/>
          <w14:ligatures w14:val="none"/>
        </w:rPr>
        <w:t>ki şekilde</w:t>
      </w:r>
      <w:r w:rsidRPr="009D41B8">
        <w:rPr>
          <w:rFonts w:ascii="Times New Roman" w:eastAsia="Times New Roman" w:hAnsi="Times New Roman" w:cs="Times New Roman"/>
          <w:color w:val="000000" w:themeColor="text1"/>
          <w:kern w:val="0"/>
          <w:bdr w:val="none" w:sz="0" w:space="0" w:color="auto" w:frame="1"/>
          <w:lang w:eastAsia="tr-TR"/>
          <w14:ligatures w14:val="none"/>
        </w:rPr>
        <w:t xml:space="preserve"> belirtilmiştir: </w:t>
      </w:r>
    </w:p>
    <w:p w14:paraId="10F5A5F8" w14:textId="3CEAC038" w:rsidR="008226F2" w:rsidRPr="009D41B8" w:rsidRDefault="008226F2" w:rsidP="009D41B8">
      <w:pPr>
        <w:spacing w:after="0" w:line="360" w:lineRule="auto"/>
        <w:jc w:val="both"/>
        <w:rPr>
          <w:rFonts w:ascii="Times New Roman" w:eastAsia="Times New Roman" w:hAnsi="Times New Roman" w:cs="Times New Roman"/>
          <w:color w:val="000000" w:themeColor="text1"/>
          <w:kern w:val="0"/>
          <w:bdr w:val="none" w:sz="0" w:space="0" w:color="auto" w:frame="1"/>
          <w:lang w:eastAsia="tr-TR"/>
          <w14:ligatures w14:val="none"/>
        </w:rPr>
      </w:pPr>
      <w:r w:rsidRPr="009D41B8">
        <w:rPr>
          <w:rFonts w:ascii="Times New Roman" w:eastAsia="Times New Roman" w:hAnsi="Times New Roman" w:cs="Times New Roman"/>
          <w:color w:val="000000" w:themeColor="text1"/>
          <w:kern w:val="0"/>
          <w:bdr w:val="none" w:sz="0" w:space="0" w:color="auto" w:frame="1"/>
          <w:lang w:eastAsia="tr-TR"/>
          <w14:ligatures w14:val="none"/>
        </w:rPr>
        <w:t xml:space="preserve">(1) </w:t>
      </w:r>
      <w:r w:rsidR="00314418" w:rsidRPr="009D41B8">
        <w:rPr>
          <w:rFonts w:ascii="Times New Roman" w:eastAsia="Times New Roman" w:hAnsi="Times New Roman" w:cs="Times New Roman"/>
          <w:color w:val="000000" w:themeColor="text1"/>
          <w:kern w:val="0"/>
          <w:bdr w:val="none" w:sz="0" w:space="0" w:color="auto" w:frame="1"/>
          <w:lang w:eastAsia="tr-TR"/>
          <w14:ligatures w14:val="none"/>
        </w:rPr>
        <w:t>Sınavlar, akademik takvimde belirtilen süreler içerisinde, bölüm başkanlıklarınca hazırlanan sınav programlarında gösterilen yer ve saatte yapılır.</w:t>
      </w:r>
      <w:r w:rsidRPr="009D41B8">
        <w:rPr>
          <w:rFonts w:ascii="Times New Roman" w:eastAsia="Times New Roman" w:hAnsi="Times New Roman" w:cs="Times New Roman"/>
          <w:color w:val="000000" w:themeColor="text1"/>
          <w:kern w:val="0"/>
          <w:bdr w:val="none" w:sz="0" w:space="0" w:color="auto" w:frame="1"/>
          <w:lang w:eastAsia="tr-TR"/>
          <w14:ligatures w14:val="none"/>
        </w:rPr>
        <w:t xml:space="preserve"> </w:t>
      </w:r>
      <w:r w:rsidR="00314418" w:rsidRPr="009D41B8">
        <w:rPr>
          <w:rFonts w:ascii="Times New Roman" w:eastAsia="Times New Roman" w:hAnsi="Times New Roman" w:cs="Times New Roman"/>
          <w:color w:val="000000" w:themeColor="text1"/>
          <w:kern w:val="0"/>
          <w:bdr w:val="none" w:sz="0" w:space="0" w:color="auto" w:frame="1"/>
          <w:lang w:eastAsia="tr-TR"/>
          <w14:ligatures w14:val="none"/>
        </w:rPr>
        <w:t>Öğrenci, sınav programında belirtilen zaman ve yerde sınavlara girmek zorundadır.</w:t>
      </w:r>
      <w:r w:rsidR="00314418" w:rsidRPr="009D41B8">
        <w:t xml:space="preserve"> </w:t>
      </w:r>
      <w:r w:rsidRPr="009D41B8">
        <w:rPr>
          <w:rFonts w:ascii="Times New Roman" w:eastAsia="Times New Roman" w:hAnsi="Times New Roman" w:cs="Times New Roman"/>
          <w:color w:val="000000" w:themeColor="text1"/>
          <w:kern w:val="0"/>
          <w:bdr w:val="none" w:sz="0" w:space="0" w:color="auto" w:frame="1"/>
          <w:lang w:eastAsia="tr-TR"/>
          <w14:ligatures w14:val="none"/>
        </w:rPr>
        <w:t xml:space="preserve">Aksi halde sınavları geçersiz sayılır. Öğrencinin girmeyi hak etmediği bir sınava girmesi sonucunda aldığı not, ilan edilmiş olsa da iptal edilir. (Trabzon Üniversitesi </w:t>
      </w:r>
      <w:proofErr w:type="spellStart"/>
      <w:r w:rsidRPr="009D41B8">
        <w:rPr>
          <w:rFonts w:ascii="Times New Roman" w:eastAsia="Times New Roman" w:hAnsi="Times New Roman" w:cs="Times New Roman"/>
          <w:color w:val="000000" w:themeColor="text1"/>
          <w:kern w:val="0"/>
          <w:bdr w:val="none" w:sz="0" w:space="0" w:color="auto" w:frame="1"/>
          <w:lang w:eastAsia="tr-TR"/>
          <w14:ligatures w14:val="none"/>
        </w:rPr>
        <w:t>Önlisans</w:t>
      </w:r>
      <w:proofErr w:type="spellEnd"/>
      <w:r w:rsidRPr="009D41B8">
        <w:rPr>
          <w:rFonts w:ascii="Times New Roman" w:eastAsia="Times New Roman" w:hAnsi="Times New Roman" w:cs="Times New Roman"/>
          <w:color w:val="000000" w:themeColor="text1"/>
          <w:kern w:val="0"/>
          <w:bdr w:val="none" w:sz="0" w:space="0" w:color="auto" w:frame="1"/>
          <w:lang w:eastAsia="tr-TR"/>
          <w14:ligatures w14:val="none"/>
        </w:rPr>
        <w:t xml:space="preserve"> ve Lisans Eğitim-Öğretim Yönetmeliği Madde 21 /1).</w:t>
      </w:r>
      <w:r w:rsidR="00DB0346" w:rsidRPr="009D41B8">
        <w:rPr>
          <w:rFonts w:ascii="Times New Roman" w:eastAsia="Times New Roman" w:hAnsi="Times New Roman" w:cs="Times New Roman"/>
          <w:color w:val="000000" w:themeColor="text1"/>
          <w:kern w:val="0"/>
          <w:bdr w:val="none" w:sz="0" w:space="0" w:color="auto" w:frame="1"/>
          <w:lang w:eastAsia="tr-TR"/>
          <w14:ligatures w14:val="none"/>
        </w:rPr>
        <w:t xml:space="preserve"> Sınav listelerinde adı yer almayan öğrenciler hiçbir şekilde sınava alınmaz.</w:t>
      </w:r>
    </w:p>
    <w:p w14:paraId="3AECCBB9" w14:textId="77777777" w:rsidR="008226F2" w:rsidRPr="009D41B8" w:rsidRDefault="008226F2" w:rsidP="009D41B8">
      <w:pPr>
        <w:spacing w:after="0" w:line="360" w:lineRule="auto"/>
        <w:jc w:val="both"/>
        <w:rPr>
          <w:rFonts w:ascii="Times New Roman" w:eastAsia="Times New Roman" w:hAnsi="Times New Roman" w:cs="Times New Roman"/>
          <w:color w:val="000000" w:themeColor="text1"/>
          <w:kern w:val="0"/>
          <w:bdr w:val="none" w:sz="0" w:space="0" w:color="auto" w:frame="1"/>
          <w:lang w:eastAsia="tr-TR"/>
          <w14:ligatures w14:val="none"/>
        </w:rPr>
      </w:pPr>
      <w:r w:rsidRPr="009D41B8">
        <w:rPr>
          <w:rFonts w:ascii="Times New Roman" w:eastAsia="Times New Roman" w:hAnsi="Times New Roman" w:cs="Times New Roman"/>
          <w:color w:val="000000" w:themeColor="text1"/>
          <w:kern w:val="0"/>
          <w:bdr w:val="none" w:sz="0" w:space="0" w:color="auto" w:frame="1"/>
          <w:lang w:eastAsia="tr-TR"/>
          <w14:ligatures w14:val="none"/>
        </w:rPr>
        <w:t xml:space="preserve">(2) Her türlü sınav, uygulama, laboratuvar, atölye, ev ödevi, yarıyıl içi veya yıl içi proje ve benzeri diğer çalışmalarda; kopya çeken, kopya çekme girişiminde bulunan ve kopya çekilmesine yardım eden veya ilgili evrakın incelenmesinden kopya çektiği sonradan anlaşılan bir öğrenci, o sınav ya da çalışmadan sıfır not almış sayılır. (Trabzon Üniversitesi </w:t>
      </w:r>
      <w:proofErr w:type="spellStart"/>
      <w:r w:rsidRPr="009D41B8">
        <w:rPr>
          <w:rFonts w:ascii="Times New Roman" w:eastAsia="Times New Roman" w:hAnsi="Times New Roman" w:cs="Times New Roman"/>
          <w:color w:val="000000" w:themeColor="text1"/>
          <w:kern w:val="0"/>
          <w:bdr w:val="none" w:sz="0" w:space="0" w:color="auto" w:frame="1"/>
          <w:lang w:eastAsia="tr-TR"/>
          <w14:ligatures w14:val="none"/>
        </w:rPr>
        <w:t>Önlisans</w:t>
      </w:r>
      <w:proofErr w:type="spellEnd"/>
      <w:r w:rsidRPr="009D41B8">
        <w:rPr>
          <w:rFonts w:ascii="Times New Roman" w:eastAsia="Times New Roman" w:hAnsi="Times New Roman" w:cs="Times New Roman"/>
          <w:color w:val="000000" w:themeColor="text1"/>
          <w:kern w:val="0"/>
          <w:bdr w:val="none" w:sz="0" w:space="0" w:color="auto" w:frame="1"/>
          <w:lang w:eastAsia="tr-TR"/>
          <w14:ligatures w14:val="none"/>
        </w:rPr>
        <w:t xml:space="preserve"> ve Lisans Eğitim-Öğretim Yönetmeliği Madde 21 /2).</w:t>
      </w:r>
    </w:p>
    <w:p w14:paraId="29504DA1" w14:textId="179D4BAF" w:rsidR="008226F2" w:rsidRPr="009D41B8" w:rsidRDefault="008226F2" w:rsidP="009D41B8">
      <w:pPr>
        <w:spacing w:after="0" w:line="360" w:lineRule="auto"/>
        <w:jc w:val="both"/>
        <w:rPr>
          <w:rFonts w:ascii="Times New Roman" w:hAnsi="Times New Roman" w:cs="Times New Roman"/>
          <w:color w:val="000000" w:themeColor="text1"/>
        </w:rPr>
      </w:pPr>
      <w:r w:rsidRPr="009D41B8">
        <w:rPr>
          <w:rFonts w:ascii="Times New Roman" w:eastAsia="Times New Roman" w:hAnsi="Times New Roman" w:cs="Times New Roman"/>
          <w:color w:val="000000" w:themeColor="text1"/>
          <w:kern w:val="0"/>
          <w:bdr w:val="none" w:sz="0" w:space="0" w:color="auto" w:frame="1"/>
          <w:lang w:eastAsia="tr-TR"/>
          <w14:ligatures w14:val="none"/>
        </w:rPr>
        <w:t xml:space="preserve">(3) Sınav için gerekli belgeler ve dersi veren öğretim elemanının izin verdiği araçların dışında, kayıt fonksiyonlu hesap makinesi, cep telefonu, bilgisayar, tablet, telsiz, kamera ve benzeri iletişim, depolama, kayıt ve veri aktarım cihazları ile sınava girmek yasaktır. Yasak olarak belirtilen bu cihazlarla sınava girdiği tespit edilen öğrencinin sınavı geçersiz kabul edilir ve o sınavdan sıfır not almış sayılır. (Trabzon Üniversitesi </w:t>
      </w:r>
      <w:proofErr w:type="spellStart"/>
      <w:r w:rsidRPr="009D41B8">
        <w:rPr>
          <w:rFonts w:ascii="Times New Roman" w:eastAsia="Times New Roman" w:hAnsi="Times New Roman" w:cs="Times New Roman"/>
          <w:color w:val="000000" w:themeColor="text1"/>
          <w:kern w:val="0"/>
          <w:bdr w:val="none" w:sz="0" w:space="0" w:color="auto" w:frame="1"/>
          <w:lang w:eastAsia="tr-TR"/>
          <w14:ligatures w14:val="none"/>
        </w:rPr>
        <w:t>Önlisans</w:t>
      </w:r>
      <w:proofErr w:type="spellEnd"/>
      <w:r w:rsidRPr="009D41B8">
        <w:rPr>
          <w:rFonts w:ascii="Times New Roman" w:eastAsia="Times New Roman" w:hAnsi="Times New Roman" w:cs="Times New Roman"/>
          <w:color w:val="000000" w:themeColor="text1"/>
          <w:kern w:val="0"/>
          <w:bdr w:val="none" w:sz="0" w:space="0" w:color="auto" w:frame="1"/>
          <w:lang w:eastAsia="tr-TR"/>
          <w14:ligatures w14:val="none"/>
        </w:rPr>
        <w:t xml:space="preserve"> ve Lisans Eğitim-Öğretim Yönetmeliği Madde 21 /3).</w:t>
      </w:r>
      <w:r w:rsidR="00B47E6A" w:rsidRPr="009D41B8">
        <w:rPr>
          <w:rFonts w:ascii="Times New Roman" w:hAnsi="Times New Roman" w:cs="Times New Roman"/>
          <w:color w:val="000000" w:themeColor="text1"/>
        </w:rPr>
        <w:t xml:space="preserve"> Sınav süresince yukarıda belirtilen cihazlar kopya aracı olarak nitelendirilebilecek</w:t>
      </w:r>
      <w:r w:rsidR="002F323D" w:rsidRPr="009D41B8">
        <w:rPr>
          <w:rFonts w:ascii="Times New Roman" w:hAnsi="Times New Roman" w:cs="Times New Roman"/>
          <w:color w:val="000000" w:themeColor="text1"/>
        </w:rPr>
        <w:t>tir.</w:t>
      </w:r>
      <w:r w:rsidR="00B47E6A" w:rsidRPr="009D41B8">
        <w:rPr>
          <w:rFonts w:ascii="Times New Roman" w:hAnsi="Times New Roman" w:cs="Times New Roman"/>
          <w:color w:val="000000" w:themeColor="text1"/>
        </w:rPr>
        <w:t xml:space="preserve"> </w:t>
      </w:r>
      <w:r w:rsidR="002F323D" w:rsidRPr="009D41B8">
        <w:rPr>
          <w:rFonts w:ascii="Times New Roman" w:hAnsi="Times New Roman" w:cs="Times New Roman"/>
          <w:color w:val="000000" w:themeColor="text1"/>
        </w:rPr>
        <w:t>C</w:t>
      </w:r>
      <w:r w:rsidR="00B47E6A" w:rsidRPr="009D41B8">
        <w:rPr>
          <w:rFonts w:ascii="Times New Roman" w:hAnsi="Times New Roman" w:cs="Times New Roman"/>
          <w:color w:val="000000" w:themeColor="text1"/>
        </w:rPr>
        <w:t>ihazlar tamamen kapalı durumda bulunmalı ve sınav salonlarındaki emanet kutularına bırakılmalıdır.</w:t>
      </w:r>
    </w:p>
    <w:p w14:paraId="08BECFAA" w14:textId="45FB1BD9" w:rsidR="008226F2" w:rsidRPr="009D41B8" w:rsidRDefault="008226F2" w:rsidP="009D41B8">
      <w:pPr>
        <w:spacing w:after="0" w:line="360" w:lineRule="auto"/>
        <w:jc w:val="both"/>
        <w:rPr>
          <w:rFonts w:ascii="Times New Roman" w:eastAsia="Times New Roman" w:hAnsi="Times New Roman" w:cs="Times New Roman"/>
          <w:color w:val="000000" w:themeColor="text1"/>
          <w:kern w:val="0"/>
          <w:bdr w:val="none" w:sz="0" w:space="0" w:color="auto" w:frame="1"/>
          <w:lang w:eastAsia="tr-TR"/>
          <w14:ligatures w14:val="none"/>
        </w:rPr>
      </w:pPr>
      <w:r w:rsidRPr="009D41B8">
        <w:rPr>
          <w:rFonts w:ascii="Times New Roman" w:eastAsia="Times New Roman" w:hAnsi="Times New Roman" w:cs="Times New Roman"/>
          <w:color w:val="000000" w:themeColor="text1"/>
          <w:kern w:val="0"/>
          <w:bdr w:val="none" w:sz="0" w:space="0" w:color="auto" w:frame="1"/>
          <w:lang w:eastAsia="tr-TR"/>
          <w14:ligatures w14:val="none"/>
        </w:rPr>
        <w:t xml:space="preserve">(4) İçinde bulunulan akademik yıl için düzenlenmiş geçerli öğrenci kimlik kartı olmayan öğrenciler sınava alınmaz. Sınav sırasında her ne şekilde olursa olsun, sınavın genel düzenini bozan öğrenciler, sınav salonundan çıkarılır ve o sınavdan sıfır not almış sayılırlar. (Trabzon Üniversitesi </w:t>
      </w:r>
      <w:proofErr w:type="spellStart"/>
      <w:r w:rsidRPr="009D41B8">
        <w:rPr>
          <w:rFonts w:ascii="Times New Roman" w:eastAsia="Times New Roman" w:hAnsi="Times New Roman" w:cs="Times New Roman"/>
          <w:color w:val="000000" w:themeColor="text1"/>
          <w:kern w:val="0"/>
          <w:bdr w:val="none" w:sz="0" w:space="0" w:color="auto" w:frame="1"/>
          <w:lang w:eastAsia="tr-TR"/>
          <w14:ligatures w14:val="none"/>
        </w:rPr>
        <w:t>Önlisans</w:t>
      </w:r>
      <w:proofErr w:type="spellEnd"/>
      <w:r w:rsidRPr="009D41B8">
        <w:rPr>
          <w:rFonts w:ascii="Times New Roman" w:eastAsia="Times New Roman" w:hAnsi="Times New Roman" w:cs="Times New Roman"/>
          <w:color w:val="000000" w:themeColor="text1"/>
          <w:kern w:val="0"/>
          <w:bdr w:val="none" w:sz="0" w:space="0" w:color="auto" w:frame="1"/>
          <w:lang w:eastAsia="tr-TR"/>
          <w14:ligatures w14:val="none"/>
        </w:rPr>
        <w:t xml:space="preserve"> ve Lisans Eğitim-Öğretim Yönetmeliği Madde 21 /4).</w:t>
      </w:r>
      <w:r w:rsidR="00000615" w:rsidRPr="009D41B8">
        <w:rPr>
          <w:rFonts w:ascii="Times New Roman" w:eastAsia="Times New Roman" w:hAnsi="Times New Roman" w:cs="Times New Roman"/>
          <w:color w:val="000000" w:themeColor="text1"/>
          <w:kern w:val="0"/>
          <w:bdr w:val="none" w:sz="0" w:space="0" w:color="auto" w:frame="1"/>
          <w:lang w:eastAsia="tr-TR"/>
          <w14:ligatures w14:val="none"/>
        </w:rPr>
        <w:t xml:space="preserve"> </w:t>
      </w:r>
    </w:p>
    <w:p w14:paraId="1B316CC0" w14:textId="77777777" w:rsidR="008226F2" w:rsidRPr="009D41B8" w:rsidRDefault="008226F2" w:rsidP="009D41B8">
      <w:pPr>
        <w:spacing w:after="0" w:line="360" w:lineRule="auto"/>
        <w:jc w:val="both"/>
        <w:rPr>
          <w:rFonts w:ascii="Times New Roman" w:eastAsia="Times New Roman" w:hAnsi="Times New Roman" w:cs="Times New Roman"/>
          <w:color w:val="000000" w:themeColor="text1"/>
          <w:kern w:val="0"/>
          <w:bdr w:val="none" w:sz="0" w:space="0" w:color="auto" w:frame="1"/>
          <w:lang w:eastAsia="tr-TR"/>
          <w14:ligatures w14:val="none"/>
        </w:rPr>
      </w:pPr>
      <w:r w:rsidRPr="009D41B8">
        <w:rPr>
          <w:rFonts w:ascii="Times New Roman" w:eastAsia="Times New Roman" w:hAnsi="Times New Roman" w:cs="Times New Roman"/>
          <w:color w:val="000000" w:themeColor="text1"/>
          <w:kern w:val="0"/>
          <w:bdr w:val="none" w:sz="0" w:space="0" w:color="auto" w:frame="1"/>
          <w:lang w:eastAsia="tr-TR"/>
          <w14:ligatures w14:val="none"/>
        </w:rPr>
        <w:t xml:space="preserve">(5) Bu maddede belirtilen hallerde ilgili öğrenciler hakkında, ayrıca 18/8/2012 tarihli ve 28388 sayılı Resmî </w:t>
      </w:r>
      <w:proofErr w:type="spellStart"/>
      <w:r w:rsidRPr="009D41B8">
        <w:rPr>
          <w:rFonts w:ascii="Times New Roman" w:eastAsia="Times New Roman" w:hAnsi="Times New Roman" w:cs="Times New Roman"/>
          <w:color w:val="000000" w:themeColor="text1"/>
          <w:kern w:val="0"/>
          <w:bdr w:val="none" w:sz="0" w:space="0" w:color="auto" w:frame="1"/>
          <w:lang w:eastAsia="tr-TR"/>
          <w14:ligatures w14:val="none"/>
        </w:rPr>
        <w:t>Gazete’de</w:t>
      </w:r>
      <w:proofErr w:type="spellEnd"/>
      <w:r w:rsidRPr="009D41B8">
        <w:rPr>
          <w:rFonts w:ascii="Times New Roman" w:eastAsia="Times New Roman" w:hAnsi="Times New Roman" w:cs="Times New Roman"/>
          <w:color w:val="000000" w:themeColor="text1"/>
          <w:kern w:val="0"/>
          <w:bdr w:val="none" w:sz="0" w:space="0" w:color="auto" w:frame="1"/>
          <w:lang w:eastAsia="tr-TR"/>
          <w14:ligatures w14:val="none"/>
        </w:rPr>
        <w:t xml:space="preserve"> yayımlanan Yükseköğretim Kurumları Öğrenci Disiplin Yönetmeliği hükümleri uygulanır. (Trabzon Üniversitesi </w:t>
      </w:r>
      <w:proofErr w:type="spellStart"/>
      <w:r w:rsidRPr="009D41B8">
        <w:rPr>
          <w:rFonts w:ascii="Times New Roman" w:eastAsia="Times New Roman" w:hAnsi="Times New Roman" w:cs="Times New Roman"/>
          <w:color w:val="000000" w:themeColor="text1"/>
          <w:kern w:val="0"/>
          <w:bdr w:val="none" w:sz="0" w:space="0" w:color="auto" w:frame="1"/>
          <w:lang w:eastAsia="tr-TR"/>
          <w14:ligatures w14:val="none"/>
        </w:rPr>
        <w:t>Önlisans</w:t>
      </w:r>
      <w:proofErr w:type="spellEnd"/>
      <w:r w:rsidRPr="009D41B8">
        <w:rPr>
          <w:rFonts w:ascii="Times New Roman" w:eastAsia="Times New Roman" w:hAnsi="Times New Roman" w:cs="Times New Roman"/>
          <w:color w:val="000000" w:themeColor="text1"/>
          <w:kern w:val="0"/>
          <w:bdr w:val="none" w:sz="0" w:space="0" w:color="auto" w:frame="1"/>
          <w:lang w:eastAsia="tr-TR"/>
          <w14:ligatures w14:val="none"/>
        </w:rPr>
        <w:t xml:space="preserve"> ve Lisans Eğitim-Öğretim Yönetmeliği Madde 21 /5)</w:t>
      </w:r>
    </w:p>
    <w:p w14:paraId="5225B9DF" w14:textId="3A4C1FF8" w:rsidR="008226F2" w:rsidRPr="009D41B8" w:rsidRDefault="008226F2" w:rsidP="009D41B8">
      <w:pPr>
        <w:spacing w:after="0" w:line="360" w:lineRule="auto"/>
        <w:jc w:val="both"/>
        <w:rPr>
          <w:rFonts w:ascii="Times New Roman" w:eastAsia="Times New Roman" w:hAnsi="Times New Roman" w:cs="Times New Roman"/>
          <w:color w:val="000000" w:themeColor="text1"/>
          <w:kern w:val="0"/>
          <w:bdr w:val="none" w:sz="0" w:space="0" w:color="auto" w:frame="1"/>
          <w:lang w:eastAsia="tr-TR"/>
          <w14:ligatures w14:val="none"/>
        </w:rPr>
      </w:pPr>
      <w:r w:rsidRPr="009D41B8">
        <w:rPr>
          <w:rFonts w:ascii="Times New Roman" w:eastAsia="Times New Roman" w:hAnsi="Times New Roman" w:cs="Times New Roman"/>
          <w:color w:val="000000" w:themeColor="text1"/>
          <w:kern w:val="0"/>
          <w:bdr w:val="none" w:sz="0" w:space="0" w:color="auto" w:frame="1"/>
          <w:lang w:eastAsia="tr-TR"/>
          <w14:ligatures w14:val="none"/>
        </w:rPr>
        <w:lastRenderedPageBreak/>
        <w:t>(6) (Madde 4 İstisna) 2024-2025 Eğitim Öğretim Dönemi Güz yarıyılı içinde “birinci sınıf, hazırlık sınıfları ve geçişler yoluyla gelen öğrenciler güz yarıyılı yarıyıl içi (vize) sınavlarına, Üniversitemiz Öğrenci Bilgi Sistemi (OBS) üzerinden aldıkları e-imzalı öğrenci belgesi, e-devletten barkodlu olarak aldıkları öğrenci belgesi, Öğrenci İşleri Daire Başkanlığından alabilecekleri ıslak imzalı öğrenci belgesi veya özel kimlik kartlarıyla girebilirler”.</w:t>
      </w:r>
      <w:r w:rsidR="00F404F0" w:rsidRPr="009D41B8">
        <w:rPr>
          <w:rFonts w:ascii="Times New Roman" w:eastAsia="Times New Roman" w:hAnsi="Times New Roman" w:cs="Times New Roman"/>
          <w:color w:val="000000" w:themeColor="text1"/>
          <w:kern w:val="0"/>
          <w:bdr w:val="none" w:sz="0" w:space="0" w:color="auto" w:frame="1"/>
          <w:lang w:eastAsia="tr-TR"/>
          <w14:ligatures w14:val="none"/>
        </w:rPr>
        <w:t xml:space="preserve"> Sınav süresince “Öğrenci Kimlik Kartı” veya “Öğrenci Belgesi” sıranın üzerinde görünür bir şekilde bulunmalıdır.</w:t>
      </w:r>
    </w:p>
    <w:p w14:paraId="0C587BBA" w14:textId="46E42F31" w:rsidR="008226F2" w:rsidRPr="009D41B8" w:rsidRDefault="008226F2" w:rsidP="009D41B8">
      <w:pPr>
        <w:spacing w:after="0" w:line="360" w:lineRule="auto"/>
        <w:jc w:val="both"/>
        <w:rPr>
          <w:rFonts w:ascii="Times New Roman" w:hAnsi="Times New Roman" w:cs="Times New Roman"/>
          <w:color w:val="000000" w:themeColor="text1"/>
        </w:rPr>
      </w:pPr>
      <w:r w:rsidRPr="009D41B8">
        <w:rPr>
          <w:rFonts w:ascii="Times New Roman" w:eastAsia="Times New Roman" w:hAnsi="Times New Roman" w:cs="Times New Roman"/>
          <w:color w:val="000000" w:themeColor="text1"/>
          <w:kern w:val="0"/>
          <w:bdr w:val="none" w:sz="0" w:space="0" w:color="auto" w:frame="1"/>
          <w:lang w:eastAsia="tr-TR"/>
          <w14:ligatures w14:val="none"/>
        </w:rPr>
        <w:t>(7) Sınav sorularıyla ilgili açıklamaları sadece sınav sorumlusu öğretim elemanı yapacaktır.</w:t>
      </w:r>
      <w:r w:rsidR="00F404F0" w:rsidRPr="009D41B8">
        <w:rPr>
          <w:rFonts w:ascii="Times New Roman" w:hAnsi="Times New Roman" w:cs="Times New Roman"/>
          <w:color w:val="000000" w:themeColor="text1"/>
        </w:rPr>
        <w:t xml:space="preserve"> Sınavın beklenmeyen bir nedenle geç başlayacak olması durumunda öğrenciler sınav yerinden sınav sorumlusunun izni olmadan ayrılamazlar. Sınavın iptali/ertelenmesi gibi bir bilgi paylaşılmadığı sürece, öğrenciler sınav başlayana kadar sınav yerinde beklemelidir.</w:t>
      </w:r>
    </w:p>
    <w:p w14:paraId="398F4EA2" w14:textId="77777777" w:rsidR="008226F2" w:rsidRPr="009D41B8" w:rsidRDefault="008226F2" w:rsidP="009D41B8">
      <w:pPr>
        <w:spacing w:after="0" w:line="360" w:lineRule="auto"/>
        <w:jc w:val="both"/>
        <w:rPr>
          <w:rFonts w:ascii="Times New Roman" w:eastAsia="Times New Roman" w:hAnsi="Times New Roman" w:cs="Times New Roman"/>
          <w:color w:val="000000" w:themeColor="text1"/>
          <w:kern w:val="0"/>
          <w:bdr w:val="none" w:sz="0" w:space="0" w:color="auto" w:frame="1"/>
          <w:lang w:eastAsia="tr-TR"/>
          <w14:ligatures w14:val="none"/>
        </w:rPr>
      </w:pPr>
      <w:r w:rsidRPr="009D41B8">
        <w:rPr>
          <w:rFonts w:ascii="Times New Roman" w:eastAsia="Times New Roman" w:hAnsi="Times New Roman" w:cs="Times New Roman"/>
          <w:color w:val="000000" w:themeColor="text1"/>
          <w:kern w:val="0"/>
          <w:bdr w:val="none" w:sz="0" w:space="0" w:color="auto" w:frame="1"/>
          <w:lang w:eastAsia="tr-TR"/>
          <w14:ligatures w14:val="none"/>
        </w:rPr>
        <w:t>(8) Sınavı bitirse dahi ilk 15 dakika hiçbir öğrencinin sınav salonundan çıkmasına izin verilmez,</w:t>
      </w:r>
    </w:p>
    <w:p w14:paraId="49C8824E" w14:textId="77777777" w:rsidR="008226F2" w:rsidRPr="009D41B8" w:rsidRDefault="008226F2" w:rsidP="009D41B8">
      <w:pPr>
        <w:spacing w:after="0" w:line="360" w:lineRule="auto"/>
        <w:jc w:val="both"/>
        <w:rPr>
          <w:rFonts w:ascii="Times New Roman" w:eastAsia="Times New Roman" w:hAnsi="Times New Roman" w:cs="Times New Roman"/>
          <w:color w:val="000000" w:themeColor="text1"/>
          <w:kern w:val="0"/>
          <w:bdr w:val="none" w:sz="0" w:space="0" w:color="auto" w:frame="1"/>
          <w:lang w:eastAsia="tr-TR"/>
          <w14:ligatures w14:val="none"/>
        </w:rPr>
      </w:pPr>
      <w:r w:rsidRPr="009D41B8">
        <w:rPr>
          <w:rFonts w:ascii="Times New Roman" w:eastAsia="Times New Roman" w:hAnsi="Times New Roman" w:cs="Times New Roman"/>
          <w:color w:val="000000" w:themeColor="text1"/>
          <w:kern w:val="0"/>
          <w:bdr w:val="none" w:sz="0" w:space="0" w:color="auto" w:frame="1"/>
          <w:lang w:eastAsia="tr-TR"/>
          <w14:ligatures w14:val="none"/>
        </w:rPr>
        <w:t>(9) Sınava geç kalan öğrenci ilk 15 dakikadan sonra sınav salonuna alınmaz,</w:t>
      </w:r>
    </w:p>
    <w:p w14:paraId="68384CF4" w14:textId="51F985D3" w:rsidR="002173D6" w:rsidRPr="009D41B8" w:rsidRDefault="008226F2" w:rsidP="009D41B8">
      <w:pPr>
        <w:spacing w:after="0" w:line="360" w:lineRule="auto"/>
        <w:jc w:val="both"/>
        <w:rPr>
          <w:rFonts w:ascii="Times New Roman" w:eastAsia="Times New Roman" w:hAnsi="Times New Roman" w:cs="Times New Roman"/>
          <w:color w:val="000000" w:themeColor="text1"/>
          <w:kern w:val="0"/>
          <w:bdr w:val="none" w:sz="0" w:space="0" w:color="auto" w:frame="1"/>
          <w:lang w:eastAsia="tr-TR"/>
          <w14:ligatures w14:val="none"/>
        </w:rPr>
      </w:pPr>
      <w:r w:rsidRPr="009D41B8">
        <w:rPr>
          <w:rFonts w:ascii="Times New Roman" w:eastAsia="Times New Roman" w:hAnsi="Times New Roman" w:cs="Times New Roman"/>
          <w:color w:val="000000" w:themeColor="text1"/>
          <w:kern w:val="0"/>
          <w:bdr w:val="none" w:sz="0" w:space="0" w:color="auto" w:frame="1"/>
          <w:lang w:eastAsia="tr-TR"/>
          <w14:ligatures w14:val="none"/>
        </w:rPr>
        <w:t xml:space="preserve">(10) </w:t>
      </w:r>
      <w:r w:rsidR="00B47E6A" w:rsidRPr="009D41B8">
        <w:rPr>
          <w:rFonts w:ascii="Times New Roman" w:hAnsi="Times New Roman" w:cs="Times New Roman"/>
          <w:color w:val="000000" w:themeColor="text1"/>
        </w:rPr>
        <w:t xml:space="preserve">Sınav başlamadan önce kalem, silgi, uç vb. araç ve gereçleri yanınızda hazır bulundurmanız gerekmektedir. </w:t>
      </w:r>
      <w:r w:rsidRPr="009D41B8">
        <w:rPr>
          <w:rFonts w:ascii="Times New Roman" w:eastAsia="Times New Roman" w:hAnsi="Times New Roman" w:cs="Times New Roman"/>
          <w:color w:val="000000" w:themeColor="text1"/>
          <w:kern w:val="0"/>
          <w:bdr w:val="none" w:sz="0" w:space="0" w:color="auto" w:frame="1"/>
          <w:lang w:eastAsia="tr-TR"/>
          <w14:ligatures w14:val="none"/>
        </w:rPr>
        <w:t>Sınavda; kalem, silgi vs. alışverişi yasaktır.  Gerekli ihtiyaçlar salonda görevli sınav gözetmenine durumu iletilerek çözüm sağlanmalıdır.</w:t>
      </w:r>
      <w:r w:rsidR="00DB0346" w:rsidRPr="009D41B8">
        <w:rPr>
          <w:rFonts w:ascii="Times New Roman" w:eastAsia="Times New Roman" w:hAnsi="Times New Roman" w:cs="Times New Roman"/>
          <w:color w:val="000000" w:themeColor="text1"/>
          <w:kern w:val="0"/>
          <w:bdr w:val="none" w:sz="0" w:space="0" w:color="auto" w:frame="1"/>
          <w:lang w:eastAsia="tr-TR"/>
          <w14:ligatures w14:val="none"/>
        </w:rPr>
        <w:t xml:space="preserve"> Öğrencilerin, </w:t>
      </w:r>
      <w:proofErr w:type="spellStart"/>
      <w:r w:rsidR="00DB0346" w:rsidRPr="009D41B8">
        <w:rPr>
          <w:rFonts w:ascii="Times New Roman" w:eastAsia="Times New Roman" w:hAnsi="Times New Roman" w:cs="Times New Roman"/>
          <w:color w:val="000000" w:themeColor="text1"/>
          <w:kern w:val="0"/>
          <w:bdr w:val="none" w:sz="0" w:space="0" w:color="auto" w:frame="1"/>
          <w:lang w:eastAsia="tr-TR"/>
          <w14:ligatures w14:val="none"/>
        </w:rPr>
        <w:t>sınayerlerinden</w:t>
      </w:r>
      <w:proofErr w:type="spellEnd"/>
      <w:r w:rsidR="00DB0346" w:rsidRPr="009D41B8">
        <w:rPr>
          <w:rFonts w:ascii="Times New Roman" w:eastAsia="Times New Roman" w:hAnsi="Times New Roman" w:cs="Times New Roman"/>
          <w:color w:val="000000" w:themeColor="text1"/>
          <w:kern w:val="0"/>
          <w:bdr w:val="none" w:sz="0" w:space="0" w:color="auto" w:frame="1"/>
          <w:lang w:eastAsia="tr-TR"/>
          <w14:ligatures w14:val="none"/>
        </w:rPr>
        <w:t xml:space="preserve"> kalkmalarına, arkaya dönmelerine, kâğıdını başkaları görecek şekilde tutmalarına müsaade edilmez, gerekirse haklarında disiplin soruşturması başlatılır.</w:t>
      </w:r>
    </w:p>
    <w:p w14:paraId="2DE93B66" w14:textId="4B8FC80A" w:rsidR="002173D6" w:rsidRPr="009D41B8" w:rsidRDefault="00B47E6A" w:rsidP="009D41B8">
      <w:pPr>
        <w:spacing w:after="0" w:line="360" w:lineRule="auto"/>
        <w:jc w:val="both"/>
        <w:rPr>
          <w:rFonts w:ascii="Times New Roman" w:hAnsi="Times New Roman" w:cs="Times New Roman"/>
          <w:color w:val="000000" w:themeColor="text1"/>
        </w:rPr>
      </w:pPr>
      <w:r w:rsidRPr="009D41B8">
        <w:rPr>
          <w:rFonts w:ascii="Times New Roman" w:hAnsi="Times New Roman" w:cs="Times New Roman"/>
          <w:color w:val="000000" w:themeColor="text1"/>
        </w:rPr>
        <w:t xml:space="preserve">(11) </w:t>
      </w:r>
      <w:r w:rsidR="002173D6" w:rsidRPr="009D41B8">
        <w:rPr>
          <w:rFonts w:ascii="Times New Roman" w:hAnsi="Times New Roman" w:cs="Times New Roman"/>
          <w:color w:val="000000" w:themeColor="text1"/>
        </w:rPr>
        <w:t>Öğrenciler, ilgili dersin sorumlusunun izni olmadan sınav sırasında yanlarında sözlük, vb. araçları bulunduramaz.</w:t>
      </w:r>
    </w:p>
    <w:p w14:paraId="5EE340BF" w14:textId="62DF3E5F" w:rsidR="002173D6" w:rsidRPr="009D41B8" w:rsidRDefault="002F323D" w:rsidP="009D41B8">
      <w:pPr>
        <w:spacing w:after="0" w:line="360" w:lineRule="auto"/>
        <w:jc w:val="both"/>
        <w:rPr>
          <w:rFonts w:ascii="Times New Roman" w:hAnsi="Times New Roman" w:cs="Times New Roman"/>
          <w:color w:val="000000" w:themeColor="text1"/>
        </w:rPr>
      </w:pPr>
      <w:r w:rsidRPr="009D41B8">
        <w:rPr>
          <w:rFonts w:ascii="Times New Roman" w:hAnsi="Times New Roman" w:cs="Times New Roman"/>
          <w:color w:val="000000" w:themeColor="text1"/>
        </w:rPr>
        <w:t xml:space="preserve">(12) </w:t>
      </w:r>
      <w:r w:rsidR="002173D6" w:rsidRPr="009D41B8">
        <w:rPr>
          <w:rFonts w:ascii="Times New Roman" w:hAnsi="Times New Roman" w:cs="Times New Roman"/>
          <w:color w:val="000000" w:themeColor="text1"/>
        </w:rPr>
        <w:t xml:space="preserve">Sınav esnasında sınav salonundaki sıraların altı ve üstü tamamen boş¸ olmalıdır. Sıraların altında, üstünde </w:t>
      </w:r>
      <w:proofErr w:type="spellStart"/>
      <w:r w:rsidR="002173D6" w:rsidRPr="009D41B8">
        <w:rPr>
          <w:rFonts w:ascii="Times New Roman" w:hAnsi="Times New Roman" w:cs="Times New Roman"/>
          <w:color w:val="000000" w:themeColor="text1"/>
        </w:rPr>
        <w:t>vb</w:t>
      </w:r>
      <w:proofErr w:type="spellEnd"/>
      <w:r w:rsidR="002173D6" w:rsidRPr="009D41B8">
        <w:rPr>
          <w:rFonts w:ascii="Times New Roman" w:hAnsi="Times New Roman" w:cs="Times New Roman"/>
          <w:color w:val="000000" w:themeColor="text1"/>
        </w:rPr>
        <w:t xml:space="preserve"> yerlerde kitap, defter, ders notu vb. bulundurulamaz. Öğrencilerin sıralar üzerine, duvara ve benzeri yerlere sınavla ilgili yazı yazmaları yasaktır. Oturduğu sırada veya yakınında sınavla ilgili yazı gören öğrenciler durumu ilgili gözetmene bildirmek zorundadır. Öğrenciler oturduğu sırada kopya değeri taşıyan her şeyden sorumludur.</w:t>
      </w:r>
    </w:p>
    <w:p w14:paraId="4EA7E557" w14:textId="77EBA417" w:rsidR="00A83542" w:rsidRPr="009D41B8" w:rsidRDefault="00226828" w:rsidP="009D41B8">
      <w:pPr>
        <w:spacing w:after="0" w:line="360" w:lineRule="auto"/>
        <w:jc w:val="both"/>
        <w:rPr>
          <w:rFonts w:ascii="Times New Roman" w:hAnsi="Times New Roman" w:cs="Times New Roman"/>
          <w:color w:val="000000" w:themeColor="text1"/>
        </w:rPr>
      </w:pPr>
      <w:r w:rsidRPr="009D41B8">
        <w:rPr>
          <w:rFonts w:ascii="Times New Roman" w:hAnsi="Times New Roman" w:cs="Times New Roman"/>
          <w:color w:val="000000" w:themeColor="text1"/>
        </w:rPr>
        <w:t xml:space="preserve">(13) </w:t>
      </w:r>
      <w:r w:rsidR="002173D6" w:rsidRPr="009D41B8">
        <w:rPr>
          <w:rFonts w:ascii="Times New Roman" w:hAnsi="Times New Roman" w:cs="Times New Roman"/>
          <w:color w:val="000000" w:themeColor="text1"/>
        </w:rPr>
        <w:t>Öğrencilerin sınav esnasında birbirleri ile konuşmaları, işaretleşmeleri, birbirlerine soru sormaları vb. davranışlarda bulunmaları yasaktır.</w:t>
      </w:r>
      <w:r w:rsidR="00A83542" w:rsidRPr="009D41B8">
        <w:t xml:space="preserve"> </w:t>
      </w:r>
      <w:r w:rsidR="00A83542" w:rsidRPr="009D41B8">
        <w:rPr>
          <w:rFonts w:ascii="Times New Roman" w:hAnsi="Times New Roman" w:cs="Times New Roman"/>
          <w:color w:val="000000" w:themeColor="text1"/>
        </w:rPr>
        <w:t>Sağlık problemleri nedeniyle oluşabilecek özel durumlar, sınavdan en az 7 gün öncesinden bölüm başkanlığına yazılı ve belgeli olarak beyan edilmelidir. Bu öğrenciler gerekirse, yardımcı görevli/gözetmen eşliğinde ayrı bir salonda sınava alınır.</w:t>
      </w:r>
    </w:p>
    <w:p w14:paraId="1A16211C" w14:textId="389AB7EB" w:rsidR="00A83542" w:rsidRPr="009D41B8" w:rsidRDefault="00A83542" w:rsidP="009D41B8">
      <w:pPr>
        <w:spacing w:after="0" w:line="360" w:lineRule="auto"/>
        <w:jc w:val="both"/>
        <w:rPr>
          <w:rFonts w:ascii="Times New Roman" w:hAnsi="Times New Roman" w:cs="Times New Roman"/>
          <w:color w:val="000000" w:themeColor="text1"/>
        </w:rPr>
      </w:pPr>
      <w:r w:rsidRPr="009D41B8">
        <w:rPr>
          <w:rFonts w:ascii="Times New Roman" w:hAnsi="Times New Roman" w:cs="Times New Roman"/>
          <w:color w:val="000000" w:themeColor="text1"/>
        </w:rPr>
        <w:t>(14) Sınav Salonu İmza Formu TÜKENMEZ KALEM (mavi) ile imzalanır. Öğrencilerin tükenmez kalem bulundurmaları zorunludur. Bu form imzalanana kadar hiçbir öğrenci salondan çıkarılmaz.</w:t>
      </w:r>
    </w:p>
    <w:p w14:paraId="5E00F53A" w14:textId="787D4190" w:rsidR="00A83542" w:rsidRPr="009D41B8" w:rsidRDefault="00A83542" w:rsidP="009D41B8">
      <w:pPr>
        <w:spacing w:after="0" w:line="360" w:lineRule="auto"/>
        <w:jc w:val="both"/>
        <w:rPr>
          <w:rFonts w:ascii="Times New Roman" w:hAnsi="Times New Roman" w:cs="Times New Roman"/>
          <w:color w:val="000000" w:themeColor="text1"/>
        </w:rPr>
      </w:pPr>
      <w:r w:rsidRPr="009D41B8">
        <w:rPr>
          <w:rFonts w:ascii="Times New Roman" w:hAnsi="Times New Roman" w:cs="Times New Roman"/>
          <w:color w:val="000000" w:themeColor="text1"/>
        </w:rPr>
        <w:lastRenderedPageBreak/>
        <w:t xml:space="preserve">(15) Cevap kağıdını karalayan, yırtan, saklayarak vermeyen öğrencinin sınavı geçersiz sayılır ve hakkında disiplin soruşturması başlatılır. </w:t>
      </w:r>
    </w:p>
    <w:p w14:paraId="2127BB18" w14:textId="3523AA72" w:rsidR="00CC3D0D" w:rsidRPr="009D41B8" w:rsidRDefault="00A83542" w:rsidP="009D41B8">
      <w:pPr>
        <w:spacing w:after="0" w:line="360" w:lineRule="auto"/>
        <w:jc w:val="both"/>
        <w:rPr>
          <w:rFonts w:ascii="Times New Roman" w:hAnsi="Times New Roman" w:cs="Times New Roman"/>
          <w:color w:val="000000" w:themeColor="text1"/>
        </w:rPr>
      </w:pPr>
      <w:r w:rsidRPr="009D41B8">
        <w:rPr>
          <w:rFonts w:ascii="Times New Roman" w:hAnsi="Times New Roman" w:cs="Times New Roman"/>
          <w:color w:val="000000" w:themeColor="text1"/>
        </w:rPr>
        <w:t>(16) Cevap k</w:t>
      </w:r>
      <w:r w:rsidR="00AD5E3C" w:rsidRPr="009D41B8">
        <w:rPr>
          <w:rFonts w:ascii="Times New Roman" w:hAnsi="Times New Roman" w:cs="Times New Roman"/>
          <w:color w:val="000000" w:themeColor="text1"/>
        </w:rPr>
        <w:t>a</w:t>
      </w:r>
      <w:r w:rsidRPr="009D41B8">
        <w:rPr>
          <w:rFonts w:ascii="Times New Roman" w:hAnsi="Times New Roman" w:cs="Times New Roman"/>
          <w:color w:val="000000" w:themeColor="text1"/>
        </w:rPr>
        <w:t>ğıdını teslim eden öğrenci beklemeden ve sessizce sınav salonunu terk etmelidir. Öğrencilerin salon, koridor gibi yerlerde beklemesine izin verilmez.</w:t>
      </w:r>
    </w:p>
    <w:p w14:paraId="3A9E75EA" w14:textId="602EFD9A" w:rsidR="00CE167A" w:rsidRPr="009D41B8" w:rsidRDefault="00CE167A" w:rsidP="009D41B8">
      <w:pPr>
        <w:spacing w:after="0" w:line="360" w:lineRule="auto"/>
        <w:jc w:val="both"/>
        <w:rPr>
          <w:rFonts w:ascii="Times New Roman" w:hAnsi="Times New Roman" w:cs="Times New Roman"/>
          <w:b/>
          <w:bCs/>
          <w:color w:val="000000" w:themeColor="text1"/>
        </w:rPr>
      </w:pPr>
      <w:r w:rsidRPr="009D41B8">
        <w:rPr>
          <w:rFonts w:ascii="Times New Roman" w:hAnsi="Times New Roman" w:cs="Times New Roman"/>
          <w:b/>
          <w:bCs/>
          <w:color w:val="000000" w:themeColor="text1"/>
        </w:rPr>
        <w:t>DİĞER HUSUSLAR</w:t>
      </w:r>
    </w:p>
    <w:p w14:paraId="6C1E779C" w14:textId="41283F12" w:rsidR="00CE167A" w:rsidRPr="009D41B8" w:rsidRDefault="00CE167A" w:rsidP="009D41B8">
      <w:pPr>
        <w:spacing w:after="0" w:line="360" w:lineRule="auto"/>
        <w:jc w:val="both"/>
        <w:rPr>
          <w:rFonts w:ascii="Times New Roman" w:hAnsi="Times New Roman" w:cs="Times New Roman"/>
          <w:color w:val="000000" w:themeColor="text1"/>
        </w:rPr>
      </w:pPr>
      <w:r w:rsidRPr="009D41B8">
        <w:rPr>
          <w:rFonts w:ascii="Times New Roman" w:hAnsi="Times New Roman" w:cs="Times New Roman"/>
          <w:color w:val="000000" w:themeColor="text1"/>
        </w:rPr>
        <w:t xml:space="preserve">(1) Sınav süreleri, sınav başlamadan önce salon görevlileri tarafından sözlü olarak duyurulacak ve soru kâğıtlarında belirtilecektir.   </w:t>
      </w:r>
    </w:p>
    <w:p w14:paraId="67DF8133" w14:textId="5C398E6E" w:rsidR="00CE167A" w:rsidRPr="009D41B8" w:rsidRDefault="00CE167A" w:rsidP="009D41B8">
      <w:pPr>
        <w:spacing w:after="0" w:line="360" w:lineRule="auto"/>
        <w:jc w:val="both"/>
        <w:rPr>
          <w:rFonts w:ascii="Times New Roman" w:hAnsi="Times New Roman" w:cs="Times New Roman"/>
          <w:color w:val="000000" w:themeColor="text1"/>
        </w:rPr>
      </w:pPr>
      <w:r w:rsidRPr="009D41B8">
        <w:rPr>
          <w:rFonts w:ascii="Times New Roman" w:hAnsi="Times New Roman" w:cs="Times New Roman"/>
          <w:color w:val="000000" w:themeColor="text1"/>
        </w:rPr>
        <w:t xml:space="preserve">(2) Sınavın test/çoktan seçmeli, yazılı/klasik, boşluk doldurmalı, kısa soru-cevap, karma, ödev/proje, inceleme, sunum, raporlama veya daha farklı bir metotla yapılmasına dersin sorumlusu karar verir. Derse ait sınavların ve değerlendirmelerin nasıl yapılacağı, dönem başlarında öğrencilere duyurulur. </w:t>
      </w:r>
    </w:p>
    <w:p w14:paraId="046C602A" w14:textId="0EF3F644" w:rsidR="00CE167A" w:rsidRPr="009D41B8" w:rsidRDefault="00CE167A" w:rsidP="009D41B8">
      <w:pPr>
        <w:spacing w:after="0" w:line="360" w:lineRule="auto"/>
        <w:jc w:val="both"/>
        <w:rPr>
          <w:rFonts w:ascii="Times New Roman" w:hAnsi="Times New Roman" w:cs="Times New Roman"/>
          <w:color w:val="000000" w:themeColor="text1"/>
        </w:rPr>
      </w:pPr>
      <w:r w:rsidRPr="009D41B8">
        <w:rPr>
          <w:rFonts w:ascii="Times New Roman" w:hAnsi="Times New Roman" w:cs="Times New Roman"/>
          <w:color w:val="000000" w:themeColor="text1"/>
        </w:rPr>
        <w:t xml:space="preserve">(3) </w:t>
      </w:r>
      <w:r w:rsidR="00865BF0" w:rsidRPr="009D41B8">
        <w:rPr>
          <w:rFonts w:ascii="Times New Roman" w:hAnsi="Times New Roman" w:cs="Times New Roman"/>
          <w:color w:val="000000" w:themeColor="text1"/>
        </w:rPr>
        <w:t xml:space="preserve"> Ortak Ders (UZEM) </w:t>
      </w:r>
      <w:r w:rsidRPr="009D41B8">
        <w:rPr>
          <w:rFonts w:ascii="Times New Roman" w:hAnsi="Times New Roman" w:cs="Times New Roman"/>
          <w:color w:val="000000" w:themeColor="text1"/>
        </w:rPr>
        <w:t xml:space="preserve">sınavları için özel olarak bastırılan optik formlar kullanılır. Optik form üzerine yazılacak ve yapılacak her türlü işaretleme için kurşun kalem kullanılır. </w:t>
      </w:r>
    </w:p>
    <w:p w14:paraId="4CB1EE8B" w14:textId="52B074E1" w:rsidR="00CE167A" w:rsidRPr="009D41B8" w:rsidRDefault="00865BF0" w:rsidP="009D41B8">
      <w:pPr>
        <w:spacing w:after="0" w:line="360" w:lineRule="auto"/>
        <w:jc w:val="both"/>
        <w:rPr>
          <w:rFonts w:ascii="Times New Roman" w:hAnsi="Times New Roman" w:cs="Times New Roman"/>
          <w:color w:val="000000" w:themeColor="text1"/>
        </w:rPr>
      </w:pPr>
      <w:r w:rsidRPr="009D41B8">
        <w:rPr>
          <w:rFonts w:ascii="Times New Roman" w:hAnsi="Times New Roman" w:cs="Times New Roman"/>
          <w:color w:val="000000" w:themeColor="text1"/>
        </w:rPr>
        <w:t xml:space="preserve">(4) </w:t>
      </w:r>
      <w:r w:rsidR="00CE167A" w:rsidRPr="009D41B8">
        <w:rPr>
          <w:rFonts w:ascii="Times New Roman" w:hAnsi="Times New Roman" w:cs="Times New Roman"/>
          <w:color w:val="000000" w:themeColor="text1"/>
        </w:rPr>
        <w:t xml:space="preserve">Sınav başlamadan </w:t>
      </w:r>
      <w:r w:rsidRPr="009D41B8">
        <w:rPr>
          <w:rFonts w:ascii="Times New Roman" w:hAnsi="Times New Roman" w:cs="Times New Roman"/>
          <w:color w:val="000000" w:themeColor="text1"/>
        </w:rPr>
        <w:t xml:space="preserve">öğrencilere </w:t>
      </w:r>
      <w:r w:rsidR="00CE167A" w:rsidRPr="009D41B8">
        <w:rPr>
          <w:rFonts w:ascii="Times New Roman" w:hAnsi="Times New Roman" w:cs="Times New Roman"/>
          <w:color w:val="000000" w:themeColor="text1"/>
        </w:rPr>
        <w:t>verilen soru k</w:t>
      </w:r>
      <w:r w:rsidR="001863C1" w:rsidRPr="009D41B8">
        <w:rPr>
          <w:rFonts w:ascii="Times New Roman" w:hAnsi="Times New Roman" w:cs="Times New Roman"/>
          <w:color w:val="000000" w:themeColor="text1"/>
        </w:rPr>
        <w:t>a</w:t>
      </w:r>
      <w:r w:rsidR="00CE167A" w:rsidRPr="009D41B8">
        <w:rPr>
          <w:rFonts w:ascii="Times New Roman" w:hAnsi="Times New Roman" w:cs="Times New Roman"/>
          <w:color w:val="000000" w:themeColor="text1"/>
        </w:rPr>
        <w:t xml:space="preserve">ğıdını </w:t>
      </w:r>
      <w:r w:rsidRPr="009D41B8">
        <w:rPr>
          <w:rFonts w:ascii="Times New Roman" w:hAnsi="Times New Roman" w:cs="Times New Roman"/>
          <w:color w:val="000000" w:themeColor="text1"/>
        </w:rPr>
        <w:t>öğrenci</w:t>
      </w:r>
      <w:r w:rsidR="001863C1" w:rsidRPr="009D41B8">
        <w:rPr>
          <w:rFonts w:ascii="Times New Roman" w:hAnsi="Times New Roman" w:cs="Times New Roman"/>
          <w:color w:val="000000" w:themeColor="text1"/>
        </w:rPr>
        <w:t xml:space="preserve"> tarafından kontrol edilerek</w:t>
      </w:r>
      <w:r w:rsidR="00CE167A" w:rsidRPr="009D41B8">
        <w:rPr>
          <w:rFonts w:ascii="Times New Roman" w:hAnsi="Times New Roman" w:cs="Times New Roman"/>
          <w:color w:val="000000" w:themeColor="text1"/>
        </w:rPr>
        <w:t xml:space="preserve"> </w:t>
      </w:r>
      <w:r w:rsidR="001863C1" w:rsidRPr="009D41B8">
        <w:rPr>
          <w:rFonts w:ascii="Times New Roman" w:hAnsi="Times New Roman" w:cs="Times New Roman"/>
          <w:color w:val="000000" w:themeColor="text1"/>
        </w:rPr>
        <w:t>t</w:t>
      </w:r>
      <w:r w:rsidR="00CE167A" w:rsidRPr="009D41B8">
        <w:rPr>
          <w:rFonts w:ascii="Times New Roman" w:hAnsi="Times New Roman" w:cs="Times New Roman"/>
          <w:color w:val="000000" w:themeColor="text1"/>
        </w:rPr>
        <w:t xml:space="preserve">am okunamayan, bozuk veya eksik basılan soru </w:t>
      </w:r>
      <w:proofErr w:type="gramStart"/>
      <w:r w:rsidR="00CE167A" w:rsidRPr="009D41B8">
        <w:rPr>
          <w:rFonts w:ascii="Times New Roman" w:hAnsi="Times New Roman" w:cs="Times New Roman"/>
          <w:color w:val="000000" w:themeColor="text1"/>
        </w:rPr>
        <w:t>k</w:t>
      </w:r>
      <w:r w:rsidR="001863C1" w:rsidRPr="009D41B8">
        <w:rPr>
          <w:rFonts w:ascii="Times New Roman" w:hAnsi="Times New Roman" w:cs="Times New Roman"/>
          <w:color w:val="000000" w:themeColor="text1"/>
        </w:rPr>
        <w:t>a</w:t>
      </w:r>
      <w:r w:rsidR="00CE167A" w:rsidRPr="009D41B8">
        <w:rPr>
          <w:rFonts w:ascii="Times New Roman" w:hAnsi="Times New Roman" w:cs="Times New Roman"/>
          <w:color w:val="000000" w:themeColor="text1"/>
        </w:rPr>
        <w:t>ğıdı</w:t>
      </w:r>
      <w:proofErr w:type="gramEnd"/>
      <w:r w:rsidR="00CE167A" w:rsidRPr="009D41B8">
        <w:rPr>
          <w:rFonts w:ascii="Times New Roman" w:hAnsi="Times New Roman" w:cs="Times New Roman"/>
          <w:color w:val="000000" w:themeColor="text1"/>
        </w:rPr>
        <w:t xml:space="preserve"> için salon</w:t>
      </w:r>
      <w:r w:rsidR="001863C1" w:rsidRPr="009D41B8">
        <w:rPr>
          <w:rFonts w:ascii="Times New Roman" w:hAnsi="Times New Roman" w:cs="Times New Roman"/>
          <w:color w:val="000000" w:themeColor="text1"/>
        </w:rPr>
        <w:t>da bulunan öğretim elamanına</w:t>
      </w:r>
      <w:r w:rsidR="00CE167A" w:rsidRPr="009D41B8">
        <w:rPr>
          <w:rFonts w:ascii="Times New Roman" w:hAnsi="Times New Roman" w:cs="Times New Roman"/>
          <w:color w:val="000000" w:themeColor="text1"/>
        </w:rPr>
        <w:t xml:space="preserve"> </w:t>
      </w:r>
      <w:r w:rsidR="001863C1" w:rsidRPr="009D41B8">
        <w:rPr>
          <w:rFonts w:ascii="Times New Roman" w:hAnsi="Times New Roman" w:cs="Times New Roman"/>
          <w:color w:val="000000" w:themeColor="text1"/>
        </w:rPr>
        <w:t>başvurulması gerekmektedir.</w:t>
      </w:r>
    </w:p>
    <w:p w14:paraId="611928AE" w14:textId="4BC6CBFB" w:rsidR="00CE167A" w:rsidRPr="009D41B8" w:rsidRDefault="001863C1" w:rsidP="009D41B8">
      <w:pPr>
        <w:spacing w:after="0" w:line="360" w:lineRule="auto"/>
        <w:jc w:val="both"/>
        <w:rPr>
          <w:rFonts w:ascii="Times New Roman" w:hAnsi="Times New Roman" w:cs="Times New Roman"/>
          <w:color w:val="000000" w:themeColor="text1"/>
        </w:rPr>
      </w:pPr>
      <w:r w:rsidRPr="009D41B8">
        <w:rPr>
          <w:rFonts w:ascii="Times New Roman" w:hAnsi="Times New Roman" w:cs="Times New Roman"/>
          <w:color w:val="000000" w:themeColor="text1"/>
        </w:rPr>
        <w:t xml:space="preserve">(5) </w:t>
      </w:r>
      <w:r w:rsidR="00CE167A" w:rsidRPr="009D41B8">
        <w:rPr>
          <w:rFonts w:ascii="Times New Roman" w:hAnsi="Times New Roman" w:cs="Times New Roman"/>
          <w:color w:val="000000" w:themeColor="text1"/>
        </w:rPr>
        <w:t xml:space="preserve">Yanlış olduğu veya cevabı bulunmadığını düşündüğünüz sorularla ilgili salon görevlileri ile </w:t>
      </w:r>
      <w:r w:rsidRPr="009D41B8">
        <w:rPr>
          <w:rFonts w:ascii="Times New Roman" w:hAnsi="Times New Roman" w:cs="Times New Roman"/>
          <w:color w:val="000000" w:themeColor="text1"/>
        </w:rPr>
        <w:t xml:space="preserve">kesinlikle </w:t>
      </w:r>
      <w:r w:rsidR="00CE167A" w:rsidRPr="009D41B8">
        <w:rPr>
          <w:rFonts w:ascii="Times New Roman" w:hAnsi="Times New Roman" w:cs="Times New Roman"/>
          <w:color w:val="000000" w:themeColor="text1"/>
        </w:rPr>
        <w:t>tartış</w:t>
      </w:r>
      <w:r w:rsidRPr="009D41B8">
        <w:rPr>
          <w:rFonts w:ascii="Times New Roman" w:hAnsi="Times New Roman" w:cs="Times New Roman"/>
          <w:color w:val="000000" w:themeColor="text1"/>
        </w:rPr>
        <w:t>ılmamalıdır</w:t>
      </w:r>
      <w:r w:rsidR="00CE167A" w:rsidRPr="009D41B8">
        <w:rPr>
          <w:rFonts w:ascii="Times New Roman" w:hAnsi="Times New Roman" w:cs="Times New Roman"/>
          <w:color w:val="000000" w:themeColor="text1"/>
        </w:rPr>
        <w:t xml:space="preserve">. Böyle durumlarda </w:t>
      </w:r>
      <w:r w:rsidRPr="009D41B8">
        <w:rPr>
          <w:rFonts w:ascii="Times New Roman" w:hAnsi="Times New Roman" w:cs="Times New Roman"/>
          <w:color w:val="000000" w:themeColor="text1"/>
        </w:rPr>
        <w:t xml:space="preserve">öğrenci </w:t>
      </w:r>
      <w:r w:rsidR="00CE167A" w:rsidRPr="009D41B8">
        <w:rPr>
          <w:rFonts w:ascii="Times New Roman" w:hAnsi="Times New Roman" w:cs="Times New Roman"/>
          <w:color w:val="000000" w:themeColor="text1"/>
        </w:rPr>
        <w:t>her soruyu cevaplandırmaya çalış</w:t>
      </w:r>
      <w:r w:rsidRPr="009D41B8">
        <w:rPr>
          <w:rFonts w:ascii="Times New Roman" w:hAnsi="Times New Roman" w:cs="Times New Roman"/>
          <w:color w:val="000000" w:themeColor="text1"/>
        </w:rPr>
        <w:t>arak</w:t>
      </w:r>
      <w:r w:rsidR="00CE167A" w:rsidRPr="009D41B8">
        <w:rPr>
          <w:rFonts w:ascii="Times New Roman" w:hAnsi="Times New Roman" w:cs="Times New Roman"/>
          <w:color w:val="000000" w:themeColor="text1"/>
        </w:rPr>
        <w:t xml:space="preserve"> ve doğru kabul ettiği</w:t>
      </w:r>
      <w:r w:rsidRPr="009D41B8">
        <w:rPr>
          <w:rFonts w:ascii="Times New Roman" w:hAnsi="Times New Roman" w:cs="Times New Roman"/>
          <w:color w:val="000000" w:themeColor="text1"/>
        </w:rPr>
        <w:t xml:space="preserve"> </w:t>
      </w:r>
      <w:r w:rsidR="00CE167A" w:rsidRPr="009D41B8">
        <w:rPr>
          <w:rFonts w:ascii="Times New Roman" w:hAnsi="Times New Roman" w:cs="Times New Roman"/>
          <w:color w:val="000000" w:themeColor="text1"/>
        </w:rPr>
        <w:t xml:space="preserve">cevabı </w:t>
      </w:r>
      <w:r w:rsidRPr="009D41B8">
        <w:rPr>
          <w:rFonts w:ascii="Times New Roman" w:hAnsi="Times New Roman" w:cs="Times New Roman"/>
          <w:color w:val="000000" w:themeColor="text1"/>
        </w:rPr>
        <w:t>işaretlemelidir.</w:t>
      </w:r>
      <w:r w:rsidR="00CE167A" w:rsidRPr="009D41B8">
        <w:rPr>
          <w:rFonts w:ascii="Times New Roman" w:hAnsi="Times New Roman" w:cs="Times New Roman"/>
          <w:color w:val="000000" w:themeColor="text1"/>
        </w:rPr>
        <w:t xml:space="preserve"> </w:t>
      </w:r>
    </w:p>
    <w:p w14:paraId="1D3A816A" w14:textId="237A7DC2" w:rsidR="00CE167A" w:rsidRPr="009D41B8" w:rsidRDefault="001863C1" w:rsidP="009D41B8">
      <w:pPr>
        <w:spacing w:after="0" w:line="360" w:lineRule="auto"/>
        <w:jc w:val="both"/>
        <w:rPr>
          <w:rFonts w:ascii="Times New Roman" w:hAnsi="Times New Roman" w:cs="Times New Roman"/>
          <w:color w:val="000000" w:themeColor="text1"/>
        </w:rPr>
      </w:pPr>
      <w:r w:rsidRPr="009D41B8">
        <w:rPr>
          <w:rFonts w:ascii="Times New Roman" w:hAnsi="Times New Roman" w:cs="Times New Roman"/>
          <w:color w:val="000000" w:themeColor="text1"/>
        </w:rPr>
        <w:t xml:space="preserve">(6) </w:t>
      </w:r>
      <w:r w:rsidR="00CE167A" w:rsidRPr="009D41B8">
        <w:rPr>
          <w:rFonts w:ascii="Times New Roman" w:hAnsi="Times New Roman" w:cs="Times New Roman"/>
          <w:color w:val="000000" w:themeColor="text1"/>
        </w:rPr>
        <w:t xml:space="preserve">Sınav süresince görevlilerle konuşulmaz, soru sorulmaz. </w:t>
      </w:r>
    </w:p>
    <w:p w14:paraId="6883900E" w14:textId="2FC2258F" w:rsidR="00CE167A" w:rsidRPr="009D41B8" w:rsidRDefault="001863C1" w:rsidP="009D41B8">
      <w:pPr>
        <w:spacing w:after="0" w:line="360" w:lineRule="auto"/>
        <w:jc w:val="both"/>
        <w:rPr>
          <w:rFonts w:ascii="Times New Roman" w:hAnsi="Times New Roman" w:cs="Times New Roman"/>
          <w:color w:val="000000" w:themeColor="text1"/>
        </w:rPr>
      </w:pPr>
      <w:r w:rsidRPr="009D41B8">
        <w:rPr>
          <w:rFonts w:ascii="Times New Roman" w:hAnsi="Times New Roman" w:cs="Times New Roman"/>
          <w:color w:val="000000" w:themeColor="text1"/>
        </w:rPr>
        <w:t xml:space="preserve">(7) </w:t>
      </w:r>
      <w:r w:rsidR="00CE167A" w:rsidRPr="009D41B8">
        <w:rPr>
          <w:rFonts w:ascii="Times New Roman" w:hAnsi="Times New Roman" w:cs="Times New Roman"/>
          <w:color w:val="000000" w:themeColor="text1"/>
        </w:rPr>
        <w:t>Test sınavlarında cevap k</w:t>
      </w:r>
      <w:r w:rsidRPr="009D41B8">
        <w:rPr>
          <w:rFonts w:ascii="Times New Roman" w:hAnsi="Times New Roman" w:cs="Times New Roman"/>
          <w:color w:val="000000" w:themeColor="text1"/>
        </w:rPr>
        <w:t>a</w:t>
      </w:r>
      <w:r w:rsidR="00CE167A" w:rsidRPr="009D41B8">
        <w:rPr>
          <w:rFonts w:ascii="Times New Roman" w:hAnsi="Times New Roman" w:cs="Times New Roman"/>
          <w:color w:val="000000" w:themeColor="text1"/>
        </w:rPr>
        <w:t xml:space="preserve">ğıdında her soru için bir seçenek işaretlenmelidir. Çift veya daha fazla işaretlenen cevaplar yanlış olarak değerlendirilir. </w:t>
      </w:r>
    </w:p>
    <w:p w14:paraId="1A3A4D0B" w14:textId="15E419B4" w:rsidR="00CE167A" w:rsidRPr="009D41B8" w:rsidRDefault="001863C1" w:rsidP="009D41B8">
      <w:pPr>
        <w:spacing w:after="0" w:line="360" w:lineRule="auto"/>
        <w:jc w:val="both"/>
        <w:rPr>
          <w:rFonts w:ascii="Times New Roman" w:hAnsi="Times New Roman" w:cs="Times New Roman"/>
          <w:color w:val="000000" w:themeColor="text1"/>
        </w:rPr>
      </w:pPr>
      <w:r w:rsidRPr="009D41B8">
        <w:rPr>
          <w:rFonts w:ascii="Times New Roman" w:hAnsi="Times New Roman" w:cs="Times New Roman"/>
          <w:color w:val="000000" w:themeColor="text1"/>
        </w:rPr>
        <w:t xml:space="preserve">(8) </w:t>
      </w:r>
      <w:r w:rsidR="00CE167A" w:rsidRPr="009D41B8">
        <w:rPr>
          <w:rFonts w:ascii="Times New Roman" w:hAnsi="Times New Roman" w:cs="Times New Roman"/>
          <w:color w:val="000000" w:themeColor="text1"/>
        </w:rPr>
        <w:t xml:space="preserve">Öğrenciler sınav sırasında görevlilerin her türlü uyarılarına uymak zorundadır. Sınav görevlileri gerektiğinde öğrencinin yerini değiştirebilir. </w:t>
      </w:r>
    </w:p>
    <w:p w14:paraId="49AA5E4F" w14:textId="0BA6A7E3" w:rsidR="00CE167A" w:rsidRPr="009D41B8" w:rsidRDefault="001863C1" w:rsidP="009D41B8">
      <w:pPr>
        <w:spacing w:after="0" w:line="360" w:lineRule="auto"/>
        <w:jc w:val="both"/>
        <w:rPr>
          <w:rFonts w:ascii="Times New Roman" w:hAnsi="Times New Roman" w:cs="Times New Roman"/>
          <w:color w:val="000000" w:themeColor="text1"/>
        </w:rPr>
      </w:pPr>
      <w:r w:rsidRPr="009D41B8">
        <w:rPr>
          <w:rFonts w:ascii="Times New Roman" w:hAnsi="Times New Roman" w:cs="Times New Roman"/>
          <w:color w:val="000000" w:themeColor="text1"/>
        </w:rPr>
        <w:t xml:space="preserve">(9) </w:t>
      </w:r>
      <w:r w:rsidR="00CE167A" w:rsidRPr="009D41B8">
        <w:rPr>
          <w:rFonts w:ascii="Times New Roman" w:hAnsi="Times New Roman" w:cs="Times New Roman"/>
          <w:color w:val="000000" w:themeColor="text1"/>
        </w:rPr>
        <w:t>Cevap k</w:t>
      </w:r>
      <w:r w:rsidRPr="009D41B8">
        <w:rPr>
          <w:rFonts w:ascii="Times New Roman" w:hAnsi="Times New Roman" w:cs="Times New Roman"/>
          <w:color w:val="000000" w:themeColor="text1"/>
        </w:rPr>
        <w:t>a</w:t>
      </w:r>
      <w:r w:rsidR="00CE167A" w:rsidRPr="009D41B8">
        <w:rPr>
          <w:rFonts w:ascii="Times New Roman" w:hAnsi="Times New Roman" w:cs="Times New Roman"/>
          <w:color w:val="000000" w:themeColor="text1"/>
        </w:rPr>
        <w:t xml:space="preserve">ğıdına adını soyadını, öğrenci numarasını ve grubunu yazmayan, hatalı yazan veya başka bir numara kodlayan öğrencilerin sınavları geçersiz sayılır. </w:t>
      </w:r>
    </w:p>
    <w:p w14:paraId="2F2CA3B6" w14:textId="35E56EFD" w:rsidR="00A83542" w:rsidRPr="009D41B8" w:rsidRDefault="00AD5E3C" w:rsidP="009D41B8">
      <w:pPr>
        <w:spacing w:after="0" w:line="360" w:lineRule="auto"/>
        <w:jc w:val="both"/>
        <w:rPr>
          <w:rFonts w:ascii="Times New Roman" w:hAnsi="Times New Roman" w:cs="Times New Roman"/>
          <w:color w:val="000000" w:themeColor="text1"/>
        </w:rPr>
      </w:pPr>
      <w:r w:rsidRPr="009D41B8">
        <w:rPr>
          <w:rFonts w:ascii="Times New Roman" w:hAnsi="Times New Roman" w:cs="Times New Roman"/>
          <w:color w:val="000000" w:themeColor="text1"/>
        </w:rPr>
        <w:t xml:space="preserve">(10) </w:t>
      </w:r>
      <w:r w:rsidR="00CE167A" w:rsidRPr="009D41B8">
        <w:rPr>
          <w:rFonts w:ascii="Times New Roman" w:hAnsi="Times New Roman" w:cs="Times New Roman"/>
          <w:color w:val="000000" w:themeColor="text1"/>
        </w:rPr>
        <w:t>Sınav bitiminde, sınav görevlileri cevap k</w:t>
      </w:r>
      <w:r w:rsidRPr="009D41B8">
        <w:rPr>
          <w:rFonts w:ascii="Times New Roman" w:hAnsi="Times New Roman" w:cs="Times New Roman"/>
          <w:color w:val="000000" w:themeColor="text1"/>
        </w:rPr>
        <w:t>a</w:t>
      </w:r>
      <w:r w:rsidR="00CE167A" w:rsidRPr="009D41B8">
        <w:rPr>
          <w:rFonts w:ascii="Times New Roman" w:hAnsi="Times New Roman" w:cs="Times New Roman"/>
          <w:color w:val="000000" w:themeColor="text1"/>
        </w:rPr>
        <w:t xml:space="preserve">ğıtlarını toplayana kadar </w:t>
      </w:r>
      <w:r w:rsidRPr="009D41B8">
        <w:rPr>
          <w:rFonts w:ascii="Times New Roman" w:hAnsi="Times New Roman" w:cs="Times New Roman"/>
          <w:color w:val="000000" w:themeColor="text1"/>
        </w:rPr>
        <w:t>öğrenci yerinden kalkmamalıdır.</w:t>
      </w:r>
    </w:p>
    <w:p w14:paraId="112F330A" w14:textId="667A7789" w:rsidR="00226828" w:rsidRPr="009D41B8" w:rsidRDefault="00A86C4B" w:rsidP="009D41B8">
      <w:pPr>
        <w:spacing w:after="0" w:line="360" w:lineRule="auto"/>
        <w:jc w:val="both"/>
        <w:rPr>
          <w:rFonts w:ascii="Times New Roman" w:hAnsi="Times New Roman" w:cs="Times New Roman"/>
          <w:b/>
          <w:bCs/>
          <w:color w:val="000000" w:themeColor="text1"/>
        </w:rPr>
      </w:pPr>
      <w:r w:rsidRPr="009D41B8">
        <w:rPr>
          <w:rFonts w:ascii="Times New Roman" w:hAnsi="Times New Roman" w:cs="Times New Roman"/>
          <w:b/>
          <w:bCs/>
          <w:color w:val="000000" w:themeColor="text1"/>
        </w:rPr>
        <w:t>ENGELLİ ÖĞRENCİLER</w:t>
      </w:r>
      <w:r w:rsidR="009D41B8">
        <w:rPr>
          <w:rFonts w:ascii="Times New Roman" w:hAnsi="Times New Roman" w:cs="Times New Roman"/>
          <w:b/>
          <w:bCs/>
          <w:color w:val="000000" w:themeColor="text1"/>
        </w:rPr>
        <w:t>E YÖNELİK ESASLAR</w:t>
      </w:r>
    </w:p>
    <w:p w14:paraId="6227E6E8" w14:textId="6FFAAE2A" w:rsidR="001B2D97" w:rsidRPr="009D41B8" w:rsidRDefault="001B2D97" w:rsidP="009D41B8">
      <w:pPr>
        <w:spacing w:after="0" w:line="360" w:lineRule="auto"/>
        <w:jc w:val="both"/>
        <w:rPr>
          <w:rFonts w:ascii="Times New Roman" w:hAnsi="Times New Roman" w:cs="Times New Roman"/>
          <w:color w:val="000000" w:themeColor="text1"/>
        </w:rPr>
      </w:pPr>
      <w:r w:rsidRPr="009D41B8">
        <w:rPr>
          <w:rFonts w:ascii="Times New Roman" w:hAnsi="Times New Roman" w:cs="Times New Roman"/>
          <w:color w:val="000000" w:themeColor="text1"/>
        </w:rPr>
        <w:t>(1) Sınav öncesinde, sırasında ve sonrasında engelli öğrencilerin engel durumlarından dolayı</w:t>
      </w:r>
      <w:r w:rsidR="00A86C4B" w:rsidRPr="009D41B8">
        <w:rPr>
          <w:rFonts w:ascii="Times New Roman" w:hAnsi="Times New Roman" w:cs="Times New Roman"/>
          <w:color w:val="000000" w:themeColor="text1"/>
        </w:rPr>
        <w:t xml:space="preserve"> </w:t>
      </w:r>
      <w:r w:rsidRPr="009D41B8">
        <w:rPr>
          <w:rFonts w:ascii="Times New Roman" w:hAnsi="Times New Roman" w:cs="Times New Roman"/>
          <w:color w:val="000000" w:themeColor="text1"/>
        </w:rPr>
        <w:t>karşılaştıkları sorunları ortadan kaldırarak eğitimde fırsat eşitliğini saklamak için, engelli öğrencilerin sınav</w:t>
      </w:r>
      <w:r w:rsidR="00A86C4B" w:rsidRPr="009D41B8">
        <w:rPr>
          <w:rFonts w:ascii="Times New Roman" w:hAnsi="Times New Roman" w:cs="Times New Roman"/>
          <w:color w:val="000000" w:themeColor="text1"/>
        </w:rPr>
        <w:t xml:space="preserve"> </w:t>
      </w:r>
      <w:r w:rsidRPr="009D41B8">
        <w:rPr>
          <w:rFonts w:ascii="Times New Roman" w:hAnsi="Times New Roman" w:cs="Times New Roman"/>
          <w:color w:val="000000" w:themeColor="text1"/>
        </w:rPr>
        <w:t>uygulamaları nedeni ile başarılarının olumsuz yönde etkilenmemesine yönelik sınav usul ve esasları aşağıdaki</w:t>
      </w:r>
      <w:r w:rsidR="00A86C4B" w:rsidRPr="009D41B8">
        <w:rPr>
          <w:rFonts w:ascii="Times New Roman" w:hAnsi="Times New Roman" w:cs="Times New Roman"/>
          <w:color w:val="000000" w:themeColor="text1"/>
        </w:rPr>
        <w:t xml:space="preserve"> </w:t>
      </w:r>
      <w:r w:rsidRPr="009D41B8">
        <w:rPr>
          <w:rFonts w:ascii="Times New Roman" w:hAnsi="Times New Roman" w:cs="Times New Roman"/>
          <w:color w:val="000000" w:themeColor="text1"/>
        </w:rPr>
        <w:t>gibidir.</w:t>
      </w:r>
    </w:p>
    <w:p w14:paraId="2FD24675" w14:textId="77777777" w:rsidR="001B2D97" w:rsidRPr="009D41B8" w:rsidRDefault="001B2D97" w:rsidP="009D41B8">
      <w:pPr>
        <w:spacing w:after="0" w:line="360" w:lineRule="auto"/>
        <w:jc w:val="both"/>
        <w:rPr>
          <w:rFonts w:ascii="Times New Roman" w:hAnsi="Times New Roman" w:cs="Times New Roman"/>
          <w:color w:val="000000" w:themeColor="text1"/>
        </w:rPr>
      </w:pPr>
      <w:proofErr w:type="gramStart"/>
      <w:r w:rsidRPr="009D41B8">
        <w:rPr>
          <w:rFonts w:ascii="Times New Roman" w:hAnsi="Times New Roman" w:cs="Times New Roman"/>
          <w:color w:val="000000" w:themeColor="text1"/>
        </w:rPr>
        <w:t>a</w:t>
      </w:r>
      <w:proofErr w:type="gramEnd"/>
      <w:r w:rsidRPr="009D41B8">
        <w:rPr>
          <w:rFonts w:ascii="Times New Roman" w:hAnsi="Times New Roman" w:cs="Times New Roman"/>
          <w:color w:val="000000" w:themeColor="text1"/>
        </w:rPr>
        <w:t>-Sınav salonları engelli öğrencilerin ulaşılabilirliği göz önünde bulundurularak düzenlenir.</w:t>
      </w:r>
    </w:p>
    <w:p w14:paraId="7C3CE8B7" w14:textId="1A2A500E" w:rsidR="001B2D97" w:rsidRPr="009D41B8" w:rsidRDefault="001B2D97" w:rsidP="009D41B8">
      <w:pPr>
        <w:spacing w:after="0" w:line="360" w:lineRule="auto"/>
        <w:jc w:val="both"/>
        <w:rPr>
          <w:rFonts w:ascii="Times New Roman" w:hAnsi="Times New Roman" w:cs="Times New Roman"/>
          <w:color w:val="000000" w:themeColor="text1"/>
        </w:rPr>
      </w:pPr>
      <w:proofErr w:type="gramStart"/>
      <w:r w:rsidRPr="009D41B8">
        <w:rPr>
          <w:rFonts w:ascii="Times New Roman" w:hAnsi="Times New Roman" w:cs="Times New Roman"/>
          <w:color w:val="000000" w:themeColor="text1"/>
        </w:rPr>
        <w:lastRenderedPageBreak/>
        <w:t>b</w:t>
      </w:r>
      <w:proofErr w:type="gramEnd"/>
      <w:r w:rsidRPr="009D41B8">
        <w:rPr>
          <w:rFonts w:ascii="Times New Roman" w:hAnsi="Times New Roman" w:cs="Times New Roman"/>
          <w:color w:val="000000" w:themeColor="text1"/>
        </w:rPr>
        <w:t>-Sınav görevlileri tarafından sınav ya da sorular ile ilgili yapılacak olan duyuru, hatırlatma ya da düzeltmelerin</w:t>
      </w:r>
      <w:r w:rsidR="00A86C4B" w:rsidRPr="009D41B8">
        <w:rPr>
          <w:rFonts w:ascii="Times New Roman" w:hAnsi="Times New Roman" w:cs="Times New Roman"/>
          <w:color w:val="000000" w:themeColor="text1"/>
        </w:rPr>
        <w:t xml:space="preserve"> </w:t>
      </w:r>
      <w:r w:rsidRPr="009D41B8">
        <w:rPr>
          <w:rFonts w:ascii="Times New Roman" w:hAnsi="Times New Roman" w:cs="Times New Roman"/>
          <w:color w:val="000000" w:themeColor="text1"/>
        </w:rPr>
        <w:t>engelli öğrencilerin engel durumları göz önünde bulundurularak yapmaları sağlanır.</w:t>
      </w:r>
    </w:p>
    <w:p w14:paraId="1188AB50" w14:textId="1AD5B14F" w:rsidR="001B2D97" w:rsidRPr="009D41B8" w:rsidRDefault="001B2D97" w:rsidP="009D41B8">
      <w:pPr>
        <w:spacing w:after="0" w:line="360" w:lineRule="auto"/>
        <w:jc w:val="both"/>
        <w:rPr>
          <w:rFonts w:ascii="Times New Roman" w:hAnsi="Times New Roman" w:cs="Times New Roman"/>
          <w:color w:val="000000" w:themeColor="text1"/>
        </w:rPr>
      </w:pPr>
      <w:proofErr w:type="gramStart"/>
      <w:r w:rsidRPr="009D41B8">
        <w:rPr>
          <w:rFonts w:ascii="Times New Roman" w:hAnsi="Times New Roman" w:cs="Times New Roman"/>
          <w:color w:val="000000" w:themeColor="text1"/>
        </w:rPr>
        <w:t>c</w:t>
      </w:r>
      <w:proofErr w:type="gramEnd"/>
      <w:r w:rsidRPr="009D41B8">
        <w:rPr>
          <w:rFonts w:ascii="Times New Roman" w:hAnsi="Times New Roman" w:cs="Times New Roman"/>
          <w:color w:val="000000" w:themeColor="text1"/>
        </w:rPr>
        <w:t>-İhtiyaç duyulması halinde engelli öğrencilerin sınavlara yardımcı araç gereç ile (</w:t>
      </w:r>
      <w:r w:rsidR="00A86C4B" w:rsidRPr="009D41B8">
        <w:rPr>
          <w:rFonts w:ascii="Times New Roman" w:hAnsi="Times New Roman" w:cs="Times New Roman"/>
          <w:color w:val="000000" w:themeColor="text1"/>
        </w:rPr>
        <w:t>İ</w:t>
      </w:r>
      <w:r w:rsidRPr="009D41B8">
        <w:rPr>
          <w:rFonts w:ascii="Times New Roman" w:hAnsi="Times New Roman" w:cs="Times New Roman"/>
          <w:color w:val="000000" w:themeColor="text1"/>
        </w:rPr>
        <w:t>şitme Cihazı, Teleskopik</w:t>
      </w:r>
      <w:r w:rsidR="00A86C4B" w:rsidRPr="009D41B8">
        <w:rPr>
          <w:rFonts w:ascii="Times New Roman" w:hAnsi="Times New Roman" w:cs="Times New Roman"/>
          <w:color w:val="000000" w:themeColor="text1"/>
        </w:rPr>
        <w:t xml:space="preserve"> </w:t>
      </w:r>
      <w:r w:rsidRPr="009D41B8">
        <w:rPr>
          <w:rFonts w:ascii="Times New Roman" w:hAnsi="Times New Roman" w:cs="Times New Roman"/>
          <w:color w:val="000000" w:themeColor="text1"/>
        </w:rPr>
        <w:t>Gözlük, Prizmatik Gözlük, Büyüteç vb.) girmeleri sağlanır.</w:t>
      </w:r>
    </w:p>
    <w:p w14:paraId="5E7E7F04" w14:textId="4B76AA85" w:rsidR="001B2D97" w:rsidRPr="009D41B8" w:rsidRDefault="001B2D97" w:rsidP="009D41B8">
      <w:pPr>
        <w:spacing w:after="0" w:line="360" w:lineRule="auto"/>
        <w:jc w:val="both"/>
        <w:rPr>
          <w:rFonts w:ascii="Times New Roman" w:hAnsi="Times New Roman" w:cs="Times New Roman"/>
          <w:color w:val="000000" w:themeColor="text1"/>
        </w:rPr>
      </w:pPr>
      <w:proofErr w:type="gramStart"/>
      <w:r w:rsidRPr="009D41B8">
        <w:rPr>
          <w:rFonts w:ascii="Times New Roman" w:hAnsi="Times New Roman" w:cs="Times New Roman"/>
          <w:color w:val="000000" w:themeColor="text1"/>
        </w:rPr>
        <w:t>ç</w:t>
      </w:r>
      <w:proofErr w:type="gramEnd"/>
      <w:r w:rsidRPr="009D41B8">
        <w:rPr>
          <w:rFonts w:ascii="Times New Roman" w:hAnsi="Times New Roman" w:cs="Times New Roman"/>
          <w:color w:val="000000" w:themeColor="text1"/>
        </w:rPr>
        <w:t>-İhtiyaç duyulması halinde engelli öğrencilerin yazılı sınavlarına refakat edecek, sınav olunan ders ile ilgili</w:t>
      </w:r>
      <w:r w:rsidR="00A86C4B" w:rsidRPr="009D41B8">
        <w:rPr>
          <w:rFonts w:ascii="Times New Roman" w:hAnsi="Times New Roman" w:cs="Times New Roman"/>
          <w:color w:val="000000" w:themeColor="text1"/>
        </w:rPr>
        <w:t xml:space="preserve"> </w:t>
      </w:r>
      <w:r w:rsidRPr="009D41B8">
        <w:rPr>
          <w:rFonts w:ascii="Times New Roman" w:hAnsi="Times New Roman" w:cs="Times New Roman"/>
          <w:color w:val="000000" w:themeColor="text1"/>
        </w:rPr>
        <w:t xml:space="preserve">bölümün terminolojisine </w:t>
      </w:r>
      <w:proofErr w:type="gramStart"/>
      <w:r w:rsidRPr="009D41B8">
        <w:rPr>
          <w:rFonts w:ascii="Times New Roman" w:hAnsi="Times New Roman" w:cs="Times New Roman"/>
          <w:color w:val="000000" w:themeColor="text1"/>
        </w:rPr>
        <w:t>hakim</w:t>
      </w:r>
      <w:proofErr w:type="gramEnd"/>
      <w:r w:rsidRPr="009D41B8">
        <w:rPr>
          <w:rFonts w:ascii="Times New Roman" w:hAnsi="Times New Roman" w:cs="Times New Roman"/>
          <w:color w:val="000000" w:themeColor="text1"/>
        </w:rPr>
        <w:t xml:space="preserve"> (öğretim </w:t>
      </w:r>
      <w:r w:rsidR="00A86C4B" w:rsidRPr="009D41B8">
        <w:rPr>
          <w:rFonts w:ascii="Times New Roman" w:hAnsi="Times New Roman" w:cs="Times New Roman"/>
          <w:color w:val="000000" w:themeColor="text1"/>
        </w:rPr>
        <w:t>elemanı</w:t>
      </w:r>
      <w:r w:rsidRPr="009D41B8">
        <w:rPr>
          <w:rFonts w:ascii="Times New Roman" w:hAnsi="Times New Roman" w:cs="Times New Roman"/>
          <w:color w:val="000000" w:themeColor="text1"/>
        </w:rPr>
        <w:t>) olan okuyucu-işaretleyici görevlendirilir.</w:t>
      </w:r>
    </w:p>
    <w:p w14:paraId="35DBAB7F" w14:textId="77777777" w:rsidR="001B2D97" w:rsidRPr="009D41B8" w:rsidRDefault="001B2D97" w:rsidP="009D41B8">
      <w:pPr>
        <w:spacing w:after="0" w:line="360" w:lineRule="auto"/>
        <w:jc w:val="both"/>
        <w:rPr>
          <w:rFonts w:ascii="Times New Roman" w:hAnsi="Times New Roman" w:cs="Times New Roman"/>
          <w:color w:val="000000" w:themeColor="text1"/>
        </w:rPr>
      </w:pPr>
      <w:proofErr w:type="gramStart"/>
      <w:r w:rsidRPr="009D41B8">
        <w:rPr>
          <w:rFonts w:ascii="Times New Roman" w:hAnsi="Times New Roman" w:cs="Times New Roman"/>
          <w:color w:val="000000" w:themeColor="text1"/>
        </w:rPr>
        <w:t>d</w:t>
      </w:r>
      <w:proofErr w:type="gramEnd"/>
      <w:r w:rsidRPr="009D41B8">
        <w:rPr>
          <w:rFonts w:ascii="Times New Roman" w:hAnsi="Times New Roman" w:cs="Times New Roman"/>
          <w:color w:val="000000" w:themeColor="text1"/>
        </w:rPr>
        <w:t>-İhtiyaç duyulması halinde engelli öğrencilerin sınavlarını bilgisayar ortamında yazmaları sağlanır.</w:t>
      </w:r>
    </w:p>
    <w:p w14:paraId="474F0852" w14:textId="77777777" w:rsidR="001B2D97" w:rsidRPr="009D41B8" w:rsidRDefault="001B2D97" w:rsidP="009D41B8">
      <w:pPr>
        <w:spacing w:after="0" w:line="360" w:lineRule="auto"/>
        <w:jc w:val="both"/>
        <w:rPr>
          <w:rFonts w:ascii="Times New Roman" w:hAnsi="Times New Roman" w:cs="Times New Roman"/>
          <w:color w:val="000000" w:themeColor="text1"/>
        </w:rPr>
      </w:pPr>
      <w:proofErr w:type="gramStart"/>
      <w:r w:rsidRPr="009D41B8">
        <w:rPr>
          <w:rFonts w:ascii="Times New Roman" w:hAnsi="Times New Roman" w:cs="Times New Roman"/>
          <w:color w:val="000000" w:themeColor="text1"/>
        </w:rPr>
        <w:t>e</w:t>
      </w:r>
      <w:proofErr w:type="gramEnd"/>
      <w:r w:rsidRPr="009D41B8">
        <w:rPr>
          <w:rFonts w:ascii="Times New Roman" w:hAnsi="Times New Roman" w:cs="Times New Roman"/>
          <w:color w:val="000000" w:themeColor="text1"/>
        </w:rPr>
        <w:t xml:space="preserve">-Görme engelli öğrencilerin talebi doğrultusunda soru kitapçığı ya da soru </w:t>
      </w:r>
      <w:proofErr w:type="gramStart"/>
      <w:r w:rsidRPr="009D41B8">
        <w:rPr>
          <w:rFonts w:ascii="Times New Roman" w:hAnsi="Times New Roman" w:cs="Times New Roman"/>
          <w:color w:val="000000" w:themeColor="text1"/>
        </w:rPr>
        <w:t>kağıdı</w:t>
      </w:r>
      <w:proofErr w:type="gramEnd"/>
      <w:r w:rsidRPr="009D41B8">
        <w:rPr>
          <w:rFonts w:ascii="Times New Roman" w:hAnsi="Times New Roman" w:cs="Times New Roman"/>
          <w:color w:val="000000" w:themeColor="text1"/>
        </w:rPr>
        <w:t xml:space="preserve"> Braille (Kabartma) ya da sesli</w:t>
      </w:r>
    </w:p>
    <w:p w14:paraId="3DFEFBD2" w14:textId="77777777" w:rsidR="001B2D97" w:rsidRPr="009D41B8" w:rsidRDefault="001B2D97" w:rsidP="009D41B8">
      <w:pPr>
        <w:spacing w:after="0" w:line="360" w:lineRule="auto"/>
        <w:jc w:val="both"/>
        <w:rPr>
          <w:rFonts w:ascii="Times New Roman" w:hAnsi="Times New Roman" w:cs="Times New Roman"/>
          <w:color w:val="000000" w:themeColor="text1"/>
        </w:rPr>
      </w:pPr>
      <w:proofErr w:type="gramStart"/>
      <w:r w:rsidRPr="009D41B8">
        <w:rPr>
          <w:rFonts w:ascii="Times New Roman" w:hAnsi="Times New Roman" w:cs="Times New Roman"/>
          <w:color w:val="000000" w:themeColor="text1"/>
        </w:rPr>
        <w:t>olarak</w:t>
      </w:r>
      <w:proofErr w:type="gramEnd"/>
      <w:r w:rsidRPr="009D41B8">
        <w:rPr>
          <w:rFonts w:ascii="Times New Roman" w:hAnsi="Times New Roman" w:cs="Times New Roman"/>
          <w:color w:val="000000" w:themeColor="text1"/>
        </w:rPr>
        <w:t xml:space="preserve"> hazırlanır.</w:t>
      </w:r>
    </w:p>
    <w:p w14:paraId="3CC0445B" w14:textId="03E34305" w:rsidR="001B2D97" w:rsidRPr="009D41B8" w:rsidRDefault="001B2D97" w:rsidP="009D41B8">
      <w:pPr>
        <w:spacing w:after="0" w:line="360" w:lineRule="auto"/>
        <w:jc w:val="both"/>
        <w:rPr>
          <w:rFonts w:ascii="Times New Roman" w:hAnsi="Times New Roman" w:cs="Times New Roman"/>
          <w:color w:val="000000" w:themeColor="text1"/>
        </w:rPr>
      </w:pPr>
      <w:proofErr w:type="gramStart"/>
      <w:r w:rsidRPr="009D41B8">
        <w:rPr>
          <w:rFonts w:ascii="Times New Roman" w:hAnsi="Times New Roman" w:cs="Times New Roman"/>
          <w:color w:val="000000" w:themeColor="text1"/>
        </w:rPr>
        <w:t>f</w:t>
      </w:r>
      <w:proofErr w:type="gramEnd"/>
      <w:r w:rsidRPr="009D41B8">
        <w:rPr>
          <w:rFonts w:ascii="Times New Roman" w:hAnsi="Times New Roman" w:cs="Times New Roman"/>
          <w:color w:val="000000" w:themeColor="text1"/>
        </w:rPr>
        <w:t xml:space="preserve">-Kısmi görme kaybı olan az gören görme engelli öğrenciler için soru kitapçığı ya da soru </w:t>
      </w:r>
      <w:proofErr w:type="gramStart"/>
      <w:r w:rsidRPr="009D41B8">
        <w:rPr>
          <w:rFonts w:ascii="Times New Roman" w:hAnsi="Times New Roman" w:cs="Times New Roman"/>
          <w:color w:val="000000" w:themeColor="text1"/>
        </w:rPr>
        <w:t>kağıdı</w:t>
      </w:r>
      <w:proofErr w:type="gramEnd"/>
      <w:r w:rsidRPr="009D41B8">
        <w:rPr>
          <w:rFonts w:ascii="Times New Roman" w:hAnsi="Times New Roman" w:cs="Times New Roman"/>
          <w:color w:val="000000" w:themeColor="text1"/>
        </w:rPr>
        <w:t xml:space="preserve"> </w:t>
      </w:r>
      <w:r w:rsidRPr="009D41B8">
        <w:rPr>
          <w:rFonts w:ascii="Times New Roman" w:hAnsi="Times New Roman" w:cs="Times New Roman"/>
          <w:b/>
          <w:bCs/>
          <w:color w:val="000000" w:themeColor="text1"/>
        </w:rPr>
        <w:t>16-18 punto</w:t>
      </w:r>
      <w:r w:rsidRPr="009D41B8">
        <w:rPr>
          <w:rFonts w:ascii="Times New Roman" w:hAnsi="Times New Roman" w:cs="Times New Roman"/>
          <w:color w:val="000000" w:themeColor="text1"/>
        </w:rPr>
        <w:t xml:space="preserve"> ya</w:t>
      </w:r>
      <w:r w:rsidR="00A86C4B" w:rsidRPr="009D41B8">
        <w:rPr>
          <w:rFonts w:ascii="Times New Roman" w:hAnsi="Times New Roman" w:cs="Times New Roman"/>
          <w:color w:val="000000" w:themeColor="text1"/>
        </w:rPr>
        <w:t xml:space="preserve"> </w:t>
      </w:r>
      <w:r w:rsidRPr="009D41B8">
        <w:rPr>
          <w:rFonts w:ascii="Times New Roman" w:hAnsi="Times New Roman" w:cs="Times New Roman"/>
          <w:color w:val="000000" w:themeColor="text1"/>
        </w:rPr>
        <w:t>da daha büyük puntolarda basılmış olarak hazırlanır.</w:t>
      </w:r>
    </w:p>
    <w:p w14:paraId="370B22F6" w14:textId="77777777" w:rsidR="001B2D97" w:rsidRPr="009D41B8" w:rsidRDefault="001B2D97" w:rsidP="009D41B8">
      <w:pPr>
        <w:spacing w:after="0" w:line="360" w:lineRule="auto"/>
        <w:jc w:val="both"/>
        <w:rPr>
          <w:rFonts w:ascii="Times New Roman" w:hAnsi="Times New Roman" w:cs="Times New Roman"/>
          <w:color w:val="000000" w:themeColor="text1"/>
        </w:rPr>
      </w:pPr>
      <w:proofErr w:type="gramStart"/>
      <w:r w:rsidRPr="009D41B8">
        <w:rPr>
          <w:rFonts w:ascii="Times New Roman" w:hAnsi="Times New Roman" w:cs="Times New Roman"/>
          <w:color w:val="000000" w:themeColor="text1"/>
        </w:rPr>
        <w:t>g</w:t>
      </w:r>
      <w:proofErr w:type="gramEnd"/>
      <w:r w:rsidRPr="009D41B8">
        <w:rPr>
          <w:rFonts w:ascii="Times New Roman" w:hAnsi="Times New Roman" w:cs="Times New Roman"/>
          <w:color w:val="000000" w:themeColor="text1"/>
        </w:rPr>
        <w:t>-İşitme engelli öğrencilerin sınavları eğer uygunsa çoktan seçmeli testler şeklinde yapılır.</w:t>
      </w:r>
    </w:p>
    <w:p w14:paraId="57B89A60" w14:textId="3BD177E3" w:rsidR="001B2D97" w:rsidRPr="009D41B8" w:rsidRDefault="001B2D97" w:rsidP="009D41B8">
      <w:pPr>
        <w:spacing w:after="0" w:line="360" w:lineRule="auto"/>
        <w:jc w:val="both"/>
        <w:rPr>
          <w:rFonts w:ascii="Times New Roman" w:hAnsi="Times New Roman" w:cs="Times New Roman"/>
          <w:color w:val="000000" w:themeColor="text1"/>
        </w:rPr>
      </w:pPr>
      <w:proofErr w:type="gramStart"/>
      <w:r w:rsidRPr="009D41B8">
        <w:rPr>
          <w:rFonts w:ascii="Times New Roman" w:hAnsi="Times New Roman" w:cs="Times New Roman"/>
          <w:color w:val="000000" w:themeColor="text1"/>
        </w:rPr>
        <w:t>ğ</w:t>
      </w:r>
      <w:proofErr w:type="gramEnd"/>
      <w:r w:rsidRPr="009D41B8">
        <w:rPr>
          <w:rFonts w:ascii="Times New Roman" w:hAnsi="Times New Roman" w:cs="Times New Roman"/>
          <w:color w:val="000000" w:themeColor="text1"/>
        </w:rPr>
        <w:t xml:space="preserve">-Görme, işitme, dikkat eksikliği, </w:t>
      </w:r>
      <w:proofErr w:type="spellStart"/>
      <w:r w:rsidRPr="009D41B8">
        <w:rPr>
          <w:rFonts w:ascii="Times New Roman" w:hAnsi="Times New Roman" w:cs="Times New Roman"/>
          <w:color w:val="000000" w:themeColor="text1"/>
        </w:rPr>
        <w:t>hiperaktive</w:t>
      </w:r>
      <w:proofErr w:type="spellEnd"/>
      <w:r w:rsidRPr="009D41B8">
        <w:rPr>
          <w:rFonts w:ascii="Times New Roman" w:hAnsi="Times New Roman" w:cs="Times New Roman"/>
          <w:color w:val="000000" w:themeColor="text1"/>
        </w:rPr>
        <w:t>, disleksi-</w:t>
      </w:r>
      <w:proofErr w:type="spellStart"/>
      <w:r w:rsidRPr="009D41B8">
        <w:rPr>
          <w:rFonts w:ascii="Times New Roman" w:hAnsi="Times New Roman" w:cs="Times New Roman"/>
          <w:color w:val="000000" w:themeColor="text1"/>
        </w:rPr>
        <w:t>disgrafı</w:t>
      </w:r>
      <w:proofErr w:type="spellEnd"/>
      <w:r w:rsidRPr="009D41B8">
        <w:rPr>
          <w:rFonts w:ascii="Times New Roman" w:hAnsi="Times New Roman" w:cs="Times New Roman"/>
          <w:color w:val="000000" w:themeColor="text1"/>
        </w:rPr>
        <w:t xml:space="preserve"> vb. engeli bulunan engelli öğrenciler normal sınav</w:t>
      </w:r>
      <w:r w:rsidR="00A86C4B" w:rsidRPr="009D41B8">
        <w:rPr>
          <w:rFonts w:ascii="Times New Roman" w:hAnsi="Times New Roman" w:cs="Times New Roman"/>
          <w:color w:val="000000" w:themeColor="text1"/>
        </w:rPr>
        <w:t xml:space="preserve"> </w:t>
      </w:r>
      <w:r w:rsidRPr="009D41B8">
        <w:rPr>
          <w:rFonts w:ascii="Times New Roman" w:hAnsi="Times New Roman" w:cs="Times New Roman"/>
          <w:color w:val="000000" w:themeColor="text1"/>
        </w:rPr>
        <w:t>salonlarından ayrı olarak başkalarından rahatsız olmayacakları ve başkalarını da rahatsız etmeyecekleri salonlarda</w:t>
      </w:r>
      <w:r w:rsidR="00A86C4B" w:rsidRPr="009D41B8">
        <w:rPr>
          <w:rFonts w:ascii="Times New Roman" w:hAnsi="Times New Roman" w:cs="Times New Roman"/>
          <w:color w:val="000000" w:themeColor="text1"/>
        </w:rPr>
        <w:t xml:space="preserve"> </w:t>
      </w:r>
      <w:r w:rsidRPr="009D41B8">
        <w:rPr>
          <w:rFonts w:ascii="Times New Roman" w:hAnsi="Times New Roman" w:cs="Times New Roman"/>
          <w:color w:val="000000" w:themeColor="text1"/>
        </w:rPr>
        <w:t>tek kişi olarak sınav olmaları sağlanır.</w:t>
      </w:r>
    </w:p>
    <w:p w14:paraId="12A88557" w14:textId="55DD5193" w:rsidR="001B2D97" w:rsidRPr="009D41B8" w:rsidRDefault="001B2D97" w:rsidP="009D41B8">
      <w:pPr>
        <w:spacing w:after="0" w:line="360" w:lineRule="auto"/>
        <w:jc w:val="both"/>
        <w:rPr>
          <w:rFonts w:ascii="Times New Roman" w:hAnsi="Times New Roman" w:cs="Times New Roman"/>
          <w:color w:val="000000" w:themeColor="text1"/>
        </w:rPr>
      </w:pPr>
      <w:proofErr w:type="gramStart"/>
      <w:r w:rsidRPr="009D41B8">
        <w:rPr>
          <w:rFonts w:ascii="Times New Roman" w:hAnsi="Times New Roman" w:cs="Times New Roman"/>
          <w:color w:val="000000" w:themeColor="text1"/>
        </w:rPr>
        <w:t>h</w:t>
      </w:r>
      <w:proofErr w:type="gramEnd"/>
      <w:r w:rsidRPr="009D41B8">
        <w:rPr>
          <w:rFonts w:ascii="Times New Roman" w:hAnsi="Times New Roman" w:cs="Times New Roman"/>
          <w:color w:val="000000" w:themeColor="text1"/>
        </w:rPr>
        <w:t xml:space="preserve">-Okuyucu-işaretleyici ya da büyük puntolu soru </w:t>
      </w:r>
      <w:proofErr w:type="gramStart"/>
      <w:r w:rsidRPr="009D41B8">
        <w:rPr>
          <w:rFonts w:ascii="Times New Roman" w:hAnsi="Times New Roman" w:cs="Times New Roman"/>
          <w:color w:val="000000" w:themeColor="text1"/>
        </w:rPr>
        <w:t>kağıdı</w:t>
      </w:r>
      <w:proofErr w:type="gramEnd"/>
      <w:r w:rsidRPr="009D41B8">
        <w:rPr>
          <w:rFonts w:ascii="Times New Roman" w:hAnsi="Times New Roman" w:cs="Times New Roman"/>
          <w:color w:val="000000" w:themeColor="text1"/>
        </w:rPr>
        <w:t xml:space="preserve"> ya da kitapçığı ile sınava giren görme engelli öğrenciler</w:t>
      </w:r>
      <w:r w:rsidR="00A86C4B" w:rsidRPr="009D41B8">
        <w:rPr>
          <w:rFonts w:ascii="Times New Roman" w:hAnsi="Times New Roman" w:cs="Times New Roman"/>
          <w:color w:val="000000" w:themeColor="text1"/>
        </w:rPr>
        <w:t xml:space="preserve"> </w:t>
      </w:r>
      <w:r w:rsidRPr="009D41B8">
        <w:rPr>
          <w:rFonts w:ascii="Times New Roman" w:hAnsi="Times New Roman" w:cs="Times New Roman"/>
          <w:color w:val="000000" w:themeColor="text1"/>
        </w:rPr>
        <w:t>ile yazma ve hareket güçlüğü çeken engelli öğrencilere sınav süresinin üçte ikisi kadar ek süre verilir.</w:t>
      </w:r>
    </w:p>
    <w:p w14:paraId="118E8694" w14:textId="6576D2A3" w:rsidR="001B2D97" w:rsidRPr="009D41B8" w:rsidRDefault="001B2D97" w:rsidP="009D41B8">
      <w:pPr>
        <w:spacing w:after="0" w:line="360" w:lineRule="auto"/>
        <w:jc w:val="both"/>
        <w:rPr>
          <w:rFonts w:ascii="Times New Roman" w:hAnsi="Times New Roman" w:cs="Times New Roman"/>
          <w:color w:val="000000" w:themeColor="text1"/>
        </w:rPr>
      </w:pPr>
      <w:proofErr w:type="gramStart"/>
      <w:r w:rsidRPr="009D41B8">
        <w:rPr>
          <w:rFonts w:ascii="Times New Roman" w:hAnsi="Times New Roman" w:cs="Times New Roman"/>
          <w:color w:val="000000" w:themeColor="text1"/>
        </w:rPr>
        <w:t>ı</w:t>
      </w:r>
      <w:proofErr w:type="gramEnd"/>
      <w:r w:rsidRPr="009D41B8">
        <w:rPr>
          <w:rFonts w:ascii="Times New Roman" w:hAnsi="Times New Roman" w:cs="Times New Roman"/>
          <w:color w:val="000000" w:themeColor="text1"/>
        </w:rPr>
        <w:t>-İhtiyaç duyulması halinde engelli öğrencilerin sınavlara ilaç, tıbbi malzeme ya da sıvı ile (İnsülin Pompası vb.)</w:t>
      </w:r>
      <w:r w:rsidR="00A86C4B" w:rsidRPr="009D41B8">
        <w:rPr>
          <w:rFonts w:ascii="Times New Roman" w:hAnsi="Times New Roman" w:cs="Times New Roman"/>
          <w:color w:val="000000" w:themeColor="text1"/>
        </w:rPr>
        <w:t xml:space="preserve"> </w:t>
      </w:r>
      <w:r w:rsidRPr="009D41B8">
        <w:rPr>
          <w:rFonts w:ascii="Times New Roman" w:hAnsi="Times New Roman" w:cs="Times New Roman"/>
          <w:color w:val="000000" w:themeColor="text1"/>
        </w:rPr>
        <w:t>girmelerine izin verilir.</w:t>
      </w:r>
    </w:p>
    <w:p w14:paraId="7D4B0F59" w14:textId="4BDB6759" w:rsidR="00BD1EA0" w:rsidRPr="009D41B8" w:rsidRDefault="001B2D97" w:rsidP="009D41B8">
      <w:pPr>
        <w:spacing w:after="0" w:line="360" w:lineRule="auto"/>
        <w:jc w:val="both"/>
        <w:rPr>
          <w:rFonts w:ascii="Times New Roman" w:hAnsi="Times New Roman" w:cs="Times New Roman"/>
          <w:color w:val="000000" w:themeColor="text1"/>
        </w:rPr>
      </w:pPr>
      <w:proofErr w:type="gramStart"/>
      <w:r w:rsidRPr="009D41B8">
        <w:rPr>
          <w:rFonts w:ascii="Times New Roman" w:hAnsi="Times New Roman" w:cs="Times New Roman"/>
          <w:color w:val="000000" w:themeColor="text1"/>
        </w:rPr>
        <w:t>i</w:t>
      </w:r>
      <w:proofErr w:type="gramEnd"/>
      <w:r w:rsidRPr="009D41B8">
        <w:rPr>
          <w:rFonts w:ascii="Times New Roman" w:hAnsi="Times New Roman" w:cs="Times New Roman"/>
          <w:color w:val="000000" w:themeColor="text1"/>
        </w:rPr>
        <w:t>-İhtiyaç duyulması halinde engelli öğrencilerin sınav sırasında sınav görevlisi nezaretinde tuvalet</w:t>
      </w:r>
      <w:r w:rsidR="00A86C4B" w:rsidRPr="009D41B8">
        <w:rPr>
          <w:rFonts w:ascii="Times New Roman" w:hAnsi="Times New Roman" w:cs="Times New Roman"/>
          <w:color w:val="000000" w:themeColor="text1"/>
        </w:rPr>
        <w:t xml:space="preserve"> </w:t>
      </w:r>
      <w:r w:rsidRPr="009D41B8">
        <w:rPr>
          <w:rFonts w:ascii="Times New Roman" w:hAnsi="Times New Roman" w:cs="Times New Roman"/>
          <w:color w:val="000000" w:themeColor="text1"/>
        </w:rPr>
        <w:t>lavabo ihtiyacını</w:t>
      </w:r>
      <w:r w:rsidR="00A86C4B" w:rsidRPr="009D41B8">
        <w:rPr>
          <w:rFonts w:ascii="Times New Roman" w:hAnsi="Times New Roman" w:cs="Times New Roman"/>
          <w:color w:val="000000" w:themeColor="text1"/>
        </w:rPr>
        <w:t xml:space="preserve"> </w:t>
      </w:r>
      <w:r w:rsidRPr="009D41B8">
        <w:rPr>
          <w:rFonts w:ascii="Times New Roman" w:hAnsi="Times New Roman" w:cs="Times New Roman"/>
          <w:color w:val="000000" w:themeColor="text1"/>
        </w:rPr>
        <w:t>karşılamasına izin verilir.</w:t>
      </w:r>
    </w:p>
    <w:p w14:paraId="5018DC15" w14:textId="77777777" w:rsidR="003D5EDF" w:rsidRPr="009D41B8" w:rsidRDefault="003D5EDF" w:rsidP="009D41B8">
      <w:pPr>
        <w:spacing w:after="0" w:line="360" w:lineRule="auto"/>
        <w:jc w:val="both"/>
        <w:textAlignment w:val="baseline"/>
        <w:rPr>
          <w:rFonts w:ascii="Times New Roman" w:eastAsia="Times New Roman" w:hAnsi="Times New Roman" w:cs="Times New Roman"/>
          <w:color w:val="404040"/>
          <w:kern w:val="0"/>
          <w:lang w:eastAsia="tr-TR"/>
          <w14:ligatures w14:val="none"/>
        </w:rPr>
      </w:pPr>
      <w:r w:rsidRPr="009D41B8">
        <w:rPr>
          <w:rFonts w:ascii="Times New Roman" w:hAnsi="Times New Roman" w:cs="Times New Roman"/>
          <w:color w:val="000000" w:themeColor="text1"/>
        </w:rPr>
        <w:t>j.</w:t>
      </w:r>
      <w:r w:rsidRPr="009D41B8">
        <w:rPr>
          <w:rFonts w:ascii="inherit" w:hAnsi="inherit" w:cs="Arial"/>
          <w:color w:val="404040"/>
        </w:rPr>
        <w:t xml:space="preserve"> </w:t>
      </w:r>
      <w:r w:rsidRPr="009D41B8">
        <w:rPr>
          <w:rFonts w:ascii="Times New Roman" w:eastAsia="Times New Roman" w:hAnsi="Times New Roman" w:cs="Times New Roman"/>
          <w:color w:val="404040"/>
          <w:kern w:val="0"/>
          <w:lang w:eastAsia="tr-TR"/>
          <w14:ligatures w14:val="none"/>
        </w:rPr>
        <w:t>Bacak veya ayaklarında engeli bulunan öğrenciler ile epileptik özellikleri bulunan, böbreklerinden rahatsız olan vb. öğrenciler diğer engelsiz öğrencilerle birlikte sınava alınır. </w:t>
      </w:r>
    </w:p>
    <w:p w14:paraId="302DFBAD" w14:textId="21F83BC2" w:rsidR="003D5EDF" w:rsidRPr="009D41B8" w:rsidRDefault="003D5EDF" w:rsidP="009D41B8">
      <w:pPr>
        <w:spacing w:after="0" w:line="360" w:lineRule="auto"/>
        <w:jc w:val="both"/>
        <w:textAlignment w:val="baseline"/>
        <w:rPr>
          <w:rFonts w:ascii="Times New Roman" w:eastAsia="Times New Roman" w:hAnsi="Times New Roman" w:cs="Times New Roman"/>
          <w:color w:val="404040"/>
          <w:kern w:val="0"/>
          <w:lang w:eastAsia="tr-TR"/>
          <w14:ligatures w14:val="none"/>
        </w:rPr>
      </w:pPr>
      <w:r w:rsidRPr="009D41B8">
        <w:rPr>
          <w:rFonts w:ascii="Times New Roman" w:eastAsia="Times New Roman" w:hAnsi="Times New Roman" w:cs="Times New Roman"/>
          <w:color w:val="404040"/>
          <w:kern w:val="0"/>
          <w:lang w:eastAsia="tr-TR"/>
          <w14:ligatures w14:val="none"/>
        </w:rPr>
        <w:t>k. Herhangi bir kaza nedeniyle el, kol, bacak veya ayakları alçıda bulunan öğrencilerin geçici bu durumları dikkate alınarak, yardımcılı odada sınava alınır. </w:t>
      </w:r>
    </w:p>
    <w:p w14:paraId="373B7E93" w14:textId="6F1CFB87" w:rsidR="003D5EDF" w:rsidRPr="009D41B8" w:rsidRDefault="003D5EDF" w:rsidP="009D41B8">
      <w:pPr>
        <w:spacing w:after="0" w:line="360" w:lineRule="auto"/>
        <w:jc w:val="both"/>
        <w:rPr>
          <w:rFonts w:ascii="Times New Roman" w:hAnsi="Times New Roman" w:cs="Times New Roman"/>
          <w:color w:val="000000" w:themeColor="text1"/>
        </w:rPr>
      </w:pPr>
    </w:p>
    <w:sectPr w:rsidR="003D5EDF" w:rsidRPr="009D41B8" w:rsidSect="00665F68">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0767B"/>
    <w:multiLevelType w:val="multilevel"/>
    <w:tmpl w:val="1F66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D29DA"/>
    <w:multiLevelType w:val="hybridMultilevel"/>
    <w:tmpl w:val="5D12F164"/>
    <w:lvl w:ilvl="0" w:tplc="E8EC6C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E402BC8"/>
    <w:multiLevelType w:val="multilevel"/>
    <w:tmpl w:val="9296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919521">
    <w:abstractNumId w:val="2"/>
  </w:num>
  <w:num w:numId="2" w16cid:durableId="2109691321">
    <w:abstractNumId w:val="0"/>
  </w:num>
  <w:num w:numId="3" w16cid:durableId="72746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F68"/>
    <w:rsid w:val="00000615"/>
    <w:rsid w:val="001731A2"/>
    <w:rsid w:val="001863C1"/>
    <w:rsid w:val="001B2D97"/>
    <w:rsid w:val="002173D6"/>
    <w:rsid w:val="00226828"/>
    <w:rsid w:val="002F323D"/>
    <w:rsid w:val="00314418"/>
    <w:rsid w:val="003D5EDF"/>
    <w:rsid w:val="0047305E"/>
    <w:rsid w:val="00506424"/>
    <w:rsid w:val="00525213"/>
    <w:rsid w:val="005947B9"/>
    <w:rsid w:val="005F7B10"/>
    <w:rsid w:val="00665F68"/>
    <w:rsid w:val="007926A6"/>
    <w:rsid w:val="008226F2"/>
    <w:rsid w:val="00865BF0"/>
    <w:rsid w:val="009D41B8"/>
    <w:rsid w:val="00A76495"/>
    <w:rsid w:val="00A83542"/>
    <w:rsid w:val="00A86C4B"/>
    <w:rsid w:val="00AD5E3C"/>
    <w:rsid w:val="00B34975"/>
    <w:rsid w:val="00B47E6A"/>
    <w:rsid w:val="00BD1EA0"/>
    <w:rsid w:val="00BF6114"/>
    <w:rsid w:val="00CC3D0D"/>
    <w:rsid w:val="00CE167A"/>
    <w:rsid w:val="00DA4722"/>
    <w:rsid w:val="00DB0346"/>
    <w:rsid w:val="00E6270B"/>
    <w:rsid w:val="00E63B15"/>
    <w:rsid w:val="00E72C46"/>
    <w:rsid w:val="00EC300C"/>
    <w:rsid w:val="00F404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50E52"/>
  <w15:chartTrackingRefBased/>
  <w15:docId w15:val="{C6E2BAF5-7147-B047-AE53-D4732626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65F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65F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65F6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65F6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65F6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65F6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65F6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65F6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65F6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65F68"/>
    <w:rPr>
      <w:rFonts w:asciiTheme="majorHAnsi" w:eastAsiaTheme="majorEastAsia" w:hAnsiTheme="majorHAnsi" w:cstheme="majorBidi"/>
      <w:color w:val="0F4761" w:themeColor="accent1" w:themeShade="BF"/>
      <w:sz w:val="40"/>
      <w:szCs w:val="40"/>
      <w:lang w:val="tr-TR"/>
    </w:rPr>
  </w:style>
  <w:style w:type="character" w:customStyle="1" w:styleId="Balk2Char">
    <w:name w:val="Başlık 2 Char"/>
    <w:basedOn w:val="VarsaylanParagrafYazTipi"/>
    <w:link w:val="Balk2"/>
    <w:uiPriority w:val="9"/>
    <w:semiHidden/>
    <w:rsid w:val="00665F68"/>
    <w:rPr>
      <w:rFonts w:asciiTheme="majorHAnsi" w:eastAsiaTheme="majorEastAsia" w:hAnsiTheme="majorHAnsi" w:cstheme="majorBidi"/>
      <w:color w:val="0F4761" w:themeColor="accent1" w:themeShade="BF"/>
      <w:sz w:val="32"/>
      <w:szCs w:val="32"/>
      <w:lang w:val="tr-TR"/>
    </w:rPr>
  </w:style>
  <w:style w:type="character" w:customStyle="1" w:styleId="Balk3Char">
    <w:name w:val="Başlık 3 Char"/>
    <w:basedOn w:val="VarsaylanParagrafYazTipi"/>
    <w:link w:val="Balk3"/>
    <w:uiPriority w:val="9"/>
    <w:semiHidden/>
    <w:rsid w:val="00665F68"/>
    <w:rPr>
      <w:rFonts w:eastAsiaTheme="majorEastAsia" w:cstheme="majorBidi"/>
      <w:color w:val="0F4761" w:themeColor="accent1" w:themeShade="BF"/>
      <w:sz w:val="28"/>
      <w:szCs w:val="28"/>
      <w:lang w:val="tr-TR"/>
    </w:rPr>
  </w:style>
  <w:style w:type="character" w:customStyle="1" w:styleId="Balk4Char">
    <w:name w:val="Başlık 4 Char"/>
    <w:basedOn w:val="VarsaylanParagrafYazTipi"/>
    <w:link w:val="Balk4"/>
    <w:uiPriority w:val="9"/>
    <w:semiHidden/>
    <w:rsid w:val="00665F68"/>
    <w:rPr>
      <w:rFonts w:eastAsiaTheme="majorEastAsia" w:cstheme="majorBidi"/>
      <w:i/>
      <w:iCs/>
      <w:color w:val="0F4761" w:themeColor="accent1" w:themeShade="BF"/>
      <w:lang w:val="tr-TR"/>
    </w:rPr>
  </w:style>
  <w:style w:type="character" w:customStyle="1" w:styleId="Balk5Char">
    <w:name w:val="Başlık 5 Char"/>
    <w:basedOn w:val="VarsaylanParagrafYazTipi"/>
    <w:link w:val="Balk5"/>
    <w:uiPriority w:val="9"/>
    <w:semiHidden/>
    <w:rsid w:val="00665F68"/>
    <w:rPr>
      <w:rFonts w:eastAsiaTheme="majorEastAsia" w:cstheme="majorBidi"/>
      <w:color w:val="0F4761" w:themeColor="accent1" w:themeShade="BF"/>
      <w:lang w:val="tr-TR"/>
    </w:rPr>
  </w:style>
  <w:style w:type="character" w:customStyle="1" w:styleId="Balk6Char">
    <w:name w:val="Başlık 6 Char"/>
    <w:basedOn w:val="VarsaylanParagrafYazTipi"/>
    <w:link w:val="Balk6"/>
    <w:uiPriority w:val="9"/>
    <w:semiHidden/>
    <w:rsid w:val="00665F68"/>
    <w:rPr>
      <w:rFonts w:eastAsiaTheme="majorEastAsia" w:cstheme="majorBidi"/>
      <w:i/>
      <w:iCs/>
      <w:color w:val="595959" w:themeColor="text1" w:themeTint="A6"/>
      <w:lang w:val="tr-TR"/>
    </w:rPr>
  </w:style>
  <w:style w:type="character" w:customStyle="1" w:styleId="Balk7Char">
    <w:name w:val="Başlık 7 Char"/>
    <w:basedOn w:val="VarsaylanParagrafYazTipi"/>
    <w:link w:val="Balk7"/>
    <w:uiPriority w:val="9"/>
    <w:semiHidden/>
    <w:rsid w:val="00665F68"/>
    <w:rPr>
      <w:rFonts w:eastAsiaTheme="majorEastAsia" w:cstheme="majorBidi"/>
      <w:color w:val="595959" w:themeColor="text1" w:themeTint="A6"/>
      <w:lang w:val="tr-TR"/>
    </w:rPr>
  </w:style>
  <w:style w:type="character" w:customStyle="1" w:styleId="Balk8Char">
    <w:name w:val="Başlık 8 Char"/>
    <w:basedOn w:val="VarsaylanParagrafYazTipi"/>
    <w:link w:val="Balk8"/>
    <w:uiPriority w:val="9"/>
    <w:semiHidden/>
    <w:rsid w:val="00665F68"/>
    <w:rPr>
      <w:rFonts w:eastAsiaTheme="majorEastAsia" w:cstheme="majorBidi"/>
      <w:i/>
      <w:iCs/>
      <w:color w:val="272727" w:themeColor="text1" w:themeTint="D8"/>
      <w:lang w:val="tr-TR"/>
    </w:rPr>
  </w:style>
  <w:style w:type="character" w:customStyle="1" w:styleId="Balk9Char">
    <w:name w:val="Başlık 9 Char"/>
    <w:basedOn w:val="VarsaylanParagrafYazTipi"/>
    <w:link w:val="Balk9"/>
    <w:uiPriority w:val="9"/>
    <w:semiHidden/>
    <w:rsid w:val="00665F68"/>
    <w:rPr>
      <w:rFonts w:eastAsiaTheme="majorEastAsia" w:cstheme="majorBidi"/>
      <w:color w:val="272727" w:themeColor="text1" w:themeTint="D8"/>
      <w:lang w:val="tr-TR"/>
    </w:rPr>
  </w:style>
  <w:style w:type="paragraph" w:styleId="KonuBal">
    <w:name w:val="Title"/>
    <w:basedOn w:val="Normal"/>
    <w:next w:val="Normal"/>
    <w:link w:val="KonuBalChar"/>
    <w:uiPriority w:val="10"/>
    <w:qFormat/>
    <w:rsid w:val="00665F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65F68"/>
    <w:rPr>
      <w:rFonts w:asciiTheme="majorHAnsi" w:eastAsiaTheme="majorEastAsia" w:hAnsiTheme="majorHAnsi" w:cstheme="majorBidi"/>
      <w:spacing w:val="-10"/>
      <w:kern w:val="28"/>
      <w:sz w:val="56"/>
      <w:szCs w:val="56"/>
      <w:lang w:val="tr-TR"/>
    </w:rPr>
  </w:style>
  <w:style w:type="paragraph" w:styleId="Altyaz">
    <w:name w:val="Subtitle"/>
    <w:basedOn w:val="Normal"/>
    <w:next w:val="Normal"/>
    <w:link w:val="AltyazChar"/>
    <w:uiPriority w:val="11"/>
    <w:qFormat/>
    <w:rsid w:val="00665F6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65F68"/>
    <w:rPr>
      <w:rFonts w:eastAsiaTheme="majorEastAsia" w:cstheme="majorBidi"/>
      <w:color w:val="595959" w:themeColor="text1" w:themeTint="A6"/>
      <w:spacing w:val="15"/>
      <w:sz w:val="28"/>
      <w:szCs w:val="28"/>
      <w:lang w:val="tr-TR"/>
    </w:rPr>
  </w:style>
  <w:style w:type="paragraph" w:styleId="Alnt">
    <w:name w:val="Quote"/>
    <w:basedOn w:val="Normal"/>
    <w:next w:val="Normal"/>
    <w:link w:val="AlntChar"/>
    <w:uiPriority w:val="29"/>
    <w:qFormat/>
    <w:rsid w:val="00665F6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65F68"/>
    <w:rPr>
      <w:i/>
      <w:iCs/>
      <w:color w:val="404040" w:themeColor="text1" w:themeTint="BF"/>
      <w:lang w:val="tr-TR"/>
    </w:rPr>
  </w:style>
  <w:style w:type="paragraph" w:styleId="ListeParagraf">
    <w:name w:val="List Paragraph"/>
    <w:basedOn w:val="Normal"/>
    <w:uiPriority w:val="34"/>
    <w:qFormat/>
    <w:rsid w:val="00665F68"/>
    <w:pPr>
      <w:ind w:left="720"/>
      <w:contextualSpacing/>
    </w:pPr>
  </w:style>
  <w:style w:type="character" w:styleId="GlVurgulama">
    <w:name w:val="Intense Emphasis"/>
    <w:basedOn w:val="VarsaylanParagrafYazTipi"/>
    <w:uiPriority w:val="21"/>
    <w:qFormat/>
    <w:rsid w:val="00665F68"/>
    <w:rPr>
      <w:i/>
      <w:iCs/>
      <w:color w:val="0F4761" w:themeColor="accent1" w:themeShade="BF"/>
    </w:rPr>
  </w:style>
  <w:style w:type="paragraph" w:styleId="GlAlnt">
    <w:name w:val="Intense Quote"/>
    <w:basedOn w:val="Normal"/>
    <w:next w:val="Normal"/>
    <w:link w:val="GlAlntChar"/>
    <w:uiPriority w:val="30"/>
    <w:qFormat/>
    <w:rsid w:val="00665F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65F68"/>
    <w:rPr>
      <w:i/>
      <w:iCs/>
      <w:color w:val="0F4761" w:themeColor="accent1" w:themeShade="BF"/>
      <w:lang w:val="tr-TR"/>
    </w:rPr>
  </w:style>
  <w:style w:type="character" w:styleId="GlBavuru">
    <w:name w:val="Intense Reference"/>
    <w:basedOn w:val="VarsaylanParagrafYazTipi"/>
    <w:uiPriority w:val="32"/>
    <w:qFormat/>
    <w:rsid w:val="00665F68"/>
    <w:rPr>
      <w:b/>
      <w:bCs/>
      <w:smallCaps/>
      <w:color w:val="0F4761" w:themeColor="accent1" w:themeShade="BF"/>
      <w:spacing w:val="5"/>
    </w:rPr>
  </w:style>
  <w:style w:type="character" w:styleId="SatrNumaras">
    <w:name w:val="line number"/>
    <w:basedOn w:val="VarsaylanParagrafYazTipi"/>
    <w:uiPriority w:val="99"/>
    <w:semiHidden/>
    <w:unhideWhenUsed/>
    <w:rsid w:val="00665F68"/>
  </w:style>
  <w:style w:type="paragraph" w:styleId="NormalWeb">
    <w:name w:val="Normal (Web)"/>
    <w:basedOn w:val="Normal"/>
    <w:uiPriority w:val="99"/>
    <w:semiHidden/>
    <w:unhideWhenUsed/>
    <w:rsid w:val="00665F68"/>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665F68"/>
    <w:rPr>
      <w:b/>
      <w:bCs/>
    </w:rPr>
  </w:style>
  <w:style w:type="character" w:customStyle="1" w:styleId="apple-converted-space">
    <w:name w:val="apple-converted-space"/>
    <w:basedOn w:val="VarsaylanParagrafYazTipi"/>
    <w:rsid w:val="00665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1466</Words>
  <Characters>8361</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dc:creator>
  <cp:keywords/>
  <dc:description/>
  <cp:lastModifiedBy>Galip Usta</cp:lastModifiedBy>
  <cp:revision>2</cp:revision>
  <dcterms:created xsi:type="dcterms:W3CDTF">2025-10-18T15:27:00Z</dcterms:created>
  <dcterms:modified xsi:type="dcterms:W3CDTF">2025-10-18T15:27:00Z</dcterms:modified>
</cp:coreProperties>
</file>