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D1D8C" w14:textId="77777777" w:rsidR="008E7A6A" w:rsidRPr="002F1342" w:rsidRDefault="004379E6" w:rsidP="002F1342">
      <w:pPr>
        <w:pStyle w:val="ListeParagraf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52DB225B" w14:textId="09F51848" w:rsidR="008E7A6A" w:rsidRPr="002F1342" w:rsidRDefault="004379E6" w:rsidP="002F1342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Bu</w:t>
      </w:r>
      <w:r w:rsidRPr="002F13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talimatın</w:t>
      </w:r>
      <w:r w:rsidRPr="002F13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F1342" w:rsidRPr="002F1342">
        <w:rPr>
          <w:rFonts w:ascii="Times New Roman" w:hAnsi="Times New Roman" w:cs="Times New Roman"/>
          <w:sz w:val="24"/>
          <w:szCs w:val="24"/>
        </w:rPr>
        <w:t>amacı,</w:t>
      </w:r>
      <w:r w:rsidR="00630C75" w:rsidRPr="002F1342">
        <w:rPr>
          <w:rFonts w:ascii="Times New Roman" w:hAnsi="Times New Roman" w:cs="Times New Roman"/>
          <w:sz w:val="24"/>
          <w:szCs w:val="24"/>
        </w:rPr>
        <w:t xml:space="preserve"> </w:t>
      </w:r>
      <w:r w:rsidR="005C352F" w:rsidRPr="005C352F">
        <w:rPr>
          <w:rFonts w:ascii="Times New Roman" w:hAnsi="Times New Roman" w:cs="Times New Roman"/>
          <w:sz w:val="24"/>
          <w:szCs w:val="24"/>
        </w:rPr>
        <w:t xml:space="preserve">Trabzon Üniversitesi Tonya MYO </w:t>
      </w:r>
      <w:r w:rsidR="00B83530" w:rsidRPr="002F1342">
        <w:rPr>
          <w:rFonts w:ascii="Times New Roman" w:hAnsi="Times New Roman" w:cs="Times New Roman"/>
          <w:sz w:val="24"/>
          <w:szCs w:val="24"/>
        </w:rPr>
        <w:t>yerleşkelerinde</w:t>
      </w:r>
      <w:r w:rsidR="008E7A6A" w:rsidRPr="002F1342">
        <w:rPr>
          <w:rFonts w:ascii="Times New Roman" w:hAnsi="Times New Roman" w:cs="Times New Roman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uyulması</w:t>
      </w:r>
      <w:r w:rsidR="00630C75" w:rsidRPr="002F13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gereken</w:t>
      </w:r>
      <w:r w:rsidR="008E7A6A" w:rsidRPr="002F1342">
        <w:rPr>
          <w:rFonts w:ascii="Times New Roman" w:hAnsi="Times New Roman" w:cs="Times New Roman"/>
          <w:sz w:val="24"/>
          <w:szCs w:val="24"/>
        </w:rPr>
        <w:t xml:space="preserve"> genel</w:t>
      </w:r>
      <w:r w:rsidRPr="002F13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temizlik</w:t>
      </w:r>
      <w:r w:rsidRPr="002F13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kurallarını</w:t>
      </w:r>
      <w:r w:rsidRPr="002F13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belirlemektir.</w:t>
      </w:r>
    </w:p>
    <w:p w14:paraId="453C8004" w14:textId="77777777" w:rsidR="00C17836" w:rsidRPr="002F1342" w:rsidRDefault="004379E6" w:rsidP="002F1342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42">
        <w:rPr>
          <w:rFonts w:ascii="Times New Roman" w:hAnsi="Times New Roman" w:cs="Times New Roman"/>
          <w:b/>
          <w:spacing w:val="-2"/>
          <w:sz w:val="24"/>
          <w:szCs w:val="24"/>
        </w:rPr>
        <w:t>KAPSAM</w:t>
      </w:r>
    </w:p>
    <w:p w14:paraId="37EAB067" w14:textId="45C81D15" w:rsidR="008E7A6A" w:rsidRPr="002F1342" w:rsidRDefault="004379E6" w:rsidP="002F1342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 xml:space="preserve">Bu talimat, </w:t>
      </w:r>
      <w:r w:rsidR="005C352F" w:rsidRPr="005C352F">
        <w:rPr>
          <w:rFonts w:ascii="Times New Roman" w:hAnsi="Times New Roman" w:cs="Times New Roman"/>
          <w:sz w:val="24"/>
          <w:szCs w:val="24"/>
        </w:rPr>
        <w:t xml:space="preserve">Trabzon Üniversitesi Tonya MYO </w:t>
      </w:r>
      <w:bookmarkStart w:id="0" w:name="_GoBack"/>
      <w:bookmarkEnd w:id="0"/>
      <w:r w:rsidR="00C17836" w:rsidRPr="002F1342">
        <w:rPr>
          <w:rFonts w:ascii="Times New Roman" w:hAnsi="Times New Roman" w:cs="Times New Roman"/>
          <w:sz w:val="24"/>
          <w:szCs w:val="24"/>
        </w:rPr>
        <w:t xml:space="preserve">tüm birimlerinde </w:t>
      </w:r>
      <w:r w:rsidRPr="002F1342">
        <w:rPr>
          <w:rFonts w:ascii="Times New Roman" w:hAnsi="Times New Roman" w:cs="Times New Roman"/>
          <w:sz w:val="24"/>
          <w:szCs w:val="24"/>
        </w:rPr>
        <w:t>uyulması</w:t>
      </w:r>
      <w:r w:rsidRPr="002F13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gereken</w:t>
      </w:r>
      <w:r w:rsidRPr="002F134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temizlik</w:t>
      </w:r>
      <w:r w:rsidRPr="002F13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z w:val="24"/>
          <w:szCs w:val="24"/>
        </w:rPr>
        <w:t>faaliyetlerini</w:t>
      </w:r>
      <w:r w:rsidRPr="002F134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spacing w:val="-2"/>
          <w:sz w:val="24"/>
          <w:szCs w:val="24"/>
        </w:rPr>
        <w:t>kapsar.</w:t>
      </w:r>
    </w:p>
    <w:p w14:paraId="230914EC" w14:textId="77777777" w:rsidR="00452B58" w:rsidRPr="002F1342" w:rsidRDefault="008E7A6A" w:rsidP="002F1342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F1342">
        <w:rPr>
          <w:rFonts w:ascii="Times New Roman" w:hAnsi="Times New Roman" w:cs="Times New Roman"/>
          <w:b/>
          <w:spacing w:val="-2"/>
          <w:sz w:val="24"/>
          <w:szCs w:val="24"/>
        </w:rPr>
        <w:t>YASAL DAYANAK</w:t>
      </w:r>
    </w:p>
    <w:p w14:paraId="3CFB5AFC" w14:textId="6334E715" w:rsidR="00452B58" w:rsidRPr="002F1342" w:rsidRDefault="00BA1304" w:rsidP="002F1342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Bu talimat,</w:t>
      </w:r>
      <w:r w:rsidR="00452B58" w:rsidRPr="002F1342">
        <w:rPr>
          <w:rFonts w:ascii="Times New Roman" w:hAnsi="Times New Roman" w:cs="Times New Roman"/>
          <w:sz w:val="24"/>
          <w:szCs w:val="24"/>
        </w:rPr>
        <w:t xml:space="preserve"> 6331 Sayılı İş Sağlığı ve Güvenliği Kanunu, 4857 Sayılı İş Kanunu, 5510 Sayılı Sosyal Sigortalar ve Genel Sağlık Sigortası Kanunu ile bu kanunlara bağlı olarak çıkarılmış ikincil mevzuat gereğince hazırlanmıştır.</w:t>
      </w:r>
    </w:p>
    <w:p w14:paraId="4FD042EF" w14:textId="77777777" w:rsidR="008E7A6A" w:rsidRPr="002F1342" w:rsidRDefault="008E7A6A" w:rsidP="002F1342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42"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4BDADC79" w14:textId="7B42E175" w:rsidR="008E7A6A" w:rsidRPr="002F1342" w:rsidRDefault="008E7A6A" w:rsidP="002F1342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 xml:space="preserve">Bu talimatta tanımlanacak bir terim bulunmamaktadır. </w:t>
      </w:r>
    </w:p>
    <w:p w14:paraId="27A32E24" w14:textId="77777777" w:rsidR="00B83530" w:rsidRPr="002F1342" w:rsidRDefault="008E7A6A" w:rsidP="002F1342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b/>
          <w:sz w:val="24"/>
          <w:szCs w:val="24"/>
        </w:rPr>
        <w:t>SORUMLULAR</w:t>
      </w:r>
    </w:p>
    <w:p w14:paraId="33037663" w14:textId="2640CEBC" w:rsidR="00B83530" w:rsidRPr="002F1342" w:rsidRDefault="00B83530" w:rsidP="002F1342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Bu talimatın uygulanmasından Birim Amiri, Birim Kalite Temsilcisi</w:t>
      </w:r>
      <w:r w:rsidR="009F4998">
        <w:rPr>
          <w:rFonts w:ascii="Times New Roman" w:hAnsi="Times New Roman" w:cs="Times New Roman"/>
          <w:sz w:val="24"/>
          <w:szCs w:val="24"/>
        </w:rPr>
        <w:t xml:space="preserve"> ve temizlik personeli </w:t>
      </w:r>
      <w:r w:rsidRPr="002F1342">
        <w:rPr>
          <w:rFonts w:ascii="Times New Roman" w:hAnsi="Times New Roman" w:cs="Times New Roman"/>
          <w:sz w:val="24"/>
          <w:szCs w:val="24"/>
        </w:rPr>
        <w:t xml:space="preserve">sorumludur. </w:t>
      </w:r>
    </w:p>
    <w:p w14:paraId="1EAB5137" w14:textId="77777777" w:rsidR="00B83530" w:rsidRPr="002F1342" w:rsidRDefault="00B83530" w:rsidP="002F1342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34AB66A" w14:textId="3A00AF9E" w:rsidR="00B83530" w:rsidRPr="002F1342" w:rsidRDefault="00B83530" w:rsidP="002F1342">
      <w:pPr>
        <w:pStyle w:val="Default"/>
        <w:numPr>
          <w:ilvl w:val="0"/>
          <w:numId w:val="4"/>
        </w:numPr>
        <w:spacing w:after="33" w:line="276" w:lineRule="auto"/>
        <w:jc w:val="both"/>
      </w:pPr>
      <w:r w:rsidRPr="002F1342">
        <w:rPr>
          <w:b/>
          <w:bCs/>
        </w:rPr>
        <w:t>UYGULAMA</w:t>
      </w:r>
    </w:p>
    <w:p w14:paraId="475E061E" w14:textId="77777777" w:rsidR="002F1342" w:rsidRPr="002F1342" w:rsidRDefault="002F1342" w:rsidP="002F1342">
      <w:pPr>
        <w:pStyle w:val="Default"/>
        <w:spacing w:after="33" w:line="276" w:lineRule="auto"/>
        <w:ind w:left="720"/>
        <w:jc w:val="both"/>
      </w:pPr>
    </w:p>
    <w:p w14:paraId="28FB6CE9" w14:textId="1AEF80E9" w:rsidR="00B83530" w:rsidRPr="002F1342" w:rsidRDefault="00B83530" w:rsidP="002F1342">
      <w:pPr>
        <w:pStyle w:val="Default"/>
        <w:numPr>
          <w:ilvl w:val="1"/>
          <w:numId w:val="11"/>
        </w:numPr>
        <w:spacing w:after="33" w:line="276" w:lineRule="auto"/>
        <w:jc w:val="both"/>
      </w:pPr>
      <w:r w:rsidRPr="002F1342">
        <w:rPr>
          <w:b/>
          <w:bCs/>
        </w:rPr>
        <w:t xml:space="preserve"> Bütün Bölgelerde Ortak Kurallar </w:t>
      </w:r>
    </w:p>
    <w:p w14:paraId="140FE48E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rPr>
          <w:i/>
        </w:rPr>
        <w:t>Konu ile ilgili personel temizlik talimatı eğitimi almalıdır.</w:t>
      </w:r>
    </w:p>
    <w:p w14:paraId="44DEA3F7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 xml:space="preserve">Temizliğe başlamadan önce ve temizlik bitiminden sonra eller yıkanmalıdır. </w:t>
      </w:r>
    </w:p>
    <w:p w14:paraId="5687F208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 xml:space="preserve">Temizlik personeli, temizlik sırasında mutlaka eldiven giymelidir. </w:t>
      </w:r>
    </w:p>
    <w:p w14:paraId="3216BF00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>Temizlik daima temiz alandan kirli alana doğru yapılır. Kapılar, pencereler ve zeminler gerekli görülen her durumda, zamanda ve birime uygun sıklıkta su ve yüzey temizleyici ile silinmelidir.</w:t>
      </w:r>
    </w:p>
    <w:p w14:paraId="71CF868B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 xml:space="preserve">Her bölgenin temizlik malzemesi kendine özel olmalıdır. Bir bölgede kullanılan temizleme suyu, kovası paspası ve temizleme bezleri başka bir bölgede kullanılmamalıdır. </w:t>
      </w:r>
    </w:p>
    <w:p w14:paraId="7DAA3C67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rPr>
          <w:i/>
        </w:rPr>
        <w:t xml:space="preserve">Bölgelerde kullanılan renk seçimleri minimum düşük, orta, yüksek ve lavabolar olmak üzere dört ayrı renk kullanılmalıdır. Birim kendi temizlik planında bu renk ayrımlarını belirtmelidir. </w:t>
      </w:r>
    </w:p>
    <w:p w14:paraId="051B3953" w14:textId="77777777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>Paspaslar ve kumaş malzeme, temizlik bitiminde temizlik görevlisi tarafından temizlenmelidir.</w:t>
      </w:r>
    </w:p>
    <w:p w14:paraId="69DF38AB" w14:textId="7717F55D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 xml:space="preserve">Islak bırakılan her malzeme mikropların üremesi için uygun ortam oluşturmakta olduğundan temizlik yapılan malzemeler(bez, paspas, kova </w:t>
      </w:r>
      <w:r w:rsidR="002F1342" w:rsidRPr="002F1342">
        <w:t>vb.</w:t>
      </w:r>
      <w:r w:rsidRPr="002F1342">
        <w:t>) kurutulmalıdır.</w:t>
      </w:r>
    </w:p>
    <w:p w14:paraId="46C9F070" w14:textId="764C582A" w:rsidR="00B83530" w:rsidRPr="002F1342" w:rsidRDefault="00B83530" w:rsidP="002F1342">
      <w:pPr>
        <w:pStyle w:val="Default"/>
        <w:numPr>
          <w:ilvl w:val="0"/>
          <w:numId w:val="8"/>
        </w:numPr>
        <w:spacing w:after="33" w:line="276" w:lineRule="auto"/>
        <w:jc w:val="both"/>
        <w:rPr>
          <w:i/>
        </w:rPr>
      </w:pPr>
      <w:r w:rsidRPr="002F1342">
        <w:t>Tüm bölgeler için kullanılan bez, kova, paspas gibi malzemelerin yedeği bulunmalıdır.</w:t>
      </w:r>
    </w:p>
    <w:p w14:paraId="4C19C38A" w14:textId="77777777" w:rsidR="00B83530" w:rsidRPr="002F1342" w:rsidRDefault="00B83530" w:rsidP="002F1342">
      <w:pPr>
        <w:pStyle w:val="Default"/>
        <w:spacing w:line="276" w:lineRule="auto"/>
        <w:jc w:val="both"/>
      </w:pPr>
    </w:p>
    <w:p w14:paraId="136F7095" w14:textId="7F3B6AB6" w:rsidR="00B83530" w:rsidRPr="002F1342" w:rsidRDefault="00B83530" w:rsidP="002F1342">
      <w:pPr>
        <w:pStyle w:val="Default"/>
        <w:numPr>
          <w:ilvl w:val="1"/>
          <w:numId w:val="11"/>
        </w:numPr>
        <w:spacing w:line="276" w:lineRule="auto"/>
        <w:jc w:val="both"/>
      </w:pPr>
      <w:r w:rsidRPr="002F1342">
        <w:rPr>
          <w:b/>
          <w:bCs/>
        </w:rPr>
        <w:t xml:space="preserve"> Eşya ve Yüzey Temizliğinde Bez ve Kovaların Kullanım Alanları</w:t>
      </w:r>
    </w:p>
    <w:p w14:paraId="22DEB791" w14:textId="77777777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t>Ofis temizliğinde, diğer alanlarda kullanılanlardan ayrı malzemeler kullanılmalıdır.</w:t>
      </w:r>
    </w:p>
    <w:p w14:paraId="09CE99F1" w14:textId="77777777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lastRenderedPageBreak/>
        <w:t>Ofis içerisindeki mobilya ve pencere/pencere önü temizleme bezleri birbirinden ayrı olmalıdır.</w:t>
      </w:r>
    </w:p>
    <w:p w14:paraId="192F55C2" w14:textId="77777777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t>Masalar cam-sil ile diğer alanlar nemli bezle temizlenmelidir.</w:t>
      </w:r>
    </w:p>
    <w:p w14:paraId="685720CF" w14:textId="77777777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t xml:space="preserve">Tuvalet kapıları ve kapı kolları üstten alta doğru silinmelidir. </w:t>
      </w:r>
    </w:p>
    <w:p w14:paraId="5355941F" w14:textId="77777777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t>Tuvalet temizliğinde kullanılan malzemeler diğer bölgelerde kullanılanlardan ayrı olmalıdır.</w:t>
      </w:r>
    </w:p>
    <w:p w14:paraId="2A54C553" w14:textId="77777777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t xml:space="preserve">Tuvaletler temizlenirken hijyen oranını artırmak için çamaşır suyu risk durumuna göre belirtilen oranlarda ilave </w:t>
      </w:r>
      <w:r w:rsidRPr="002F1342">
        <w:rPr>
          <w:color w:val="auto"/>
        </w:rPr>
        <w:t>edilmelidir.</w:t>
      </w:r>
    </w:p>
    <w:p w14:paraId="15458BC4" w14:textId="1D21876B" w:rsidR="00B83530" w:rsidRPr="002F1342" w:rsidRDefault="00B83530" w:rsidP="002F1342">
      <w:pPr>
        <w:pStyle w:val="Default"/>
        <w:numPr>
          <w:ilvl w:val="0"/>
          <w:numId w:val="12"/>
        </w:numPr>
        <w:spacing w:after="38" w:line="276" w:lineRule="auto"/>
        <w:jc w:val="both"/>
      </w:pPr>
      <w:r w:rsidRPr="002F1342">
        <w:t xml:space="preserve">Her temizlikte bez ve kovalar kullanımdan sonra temizlenerek kuru saklanmalıdır, bezler ve kovalar ayrı muhafaza edilmelidir. </w:t>
      </w:r>
    </w:p>
    <w:p w14:paraId="280F8983" w14:textId="77777777" w:rsidR="00B83530" w:rsidRPr="002F1342" w:rsidRDefault="00B83530" w:rsidP="002F1342">
      <w:pPr>
        <w:pStyle w:val="Default"/>
        <w:spacing w:line="276" w:lineRule="auto"/>
        <w:jc w:val="both"/>
      </w:pPr>
    </w:p>
    <w:p w14:paraId="3F00FC93" w14:textId="55334F43" w:rsidR="00B83530" w:rsidRPr="002F1342" w:rsidRDefault="00B83530" w:rsidP="002F1342">
      <w:pPr>
        <w:pStyle w:val="Default"/>
        <w:numPr>
          <w:ilvl w:val="1"/>
          <w:numId w:val="11"/>
        </w:numPr>
        <w:spacing w:line="276" w:lineRule="auto"/>
        <w:jc w:val="both"/>
        <w:rPr>
          <w:b/>
          <w:bCs/>
        </w:rPr>
      </w:pPr>
      <w:r w:rsidRPr="002F1342">
        <w:rPr>
          <w:b/>
          <w:bCs/>
        </w:rPr>
        <w:t xml:space="preserve"> Alanların Sınıflandırılması </w:t>
      </w:r>
    </w:p>
    <w:p w14:paraId="2C749D53" w14:textId="77777777" w:rsidR="00B83530" w:rsidRPr="002F1342" w:rsidRDefault="00B83530" w:rsidP="002F1342">
      <w:pPr>
        <w:pStyle w:val="Default"/>
        <w:spacing w:line="276" w:lineRule="auto"/>
        <w:ind w:left="720"/>
        <w:jc w:val="both"/>
        <w:rPr>
          <w:b/>
          <w:bCs/>
        </w:rPr>
      </w:pPr>
    </w:p>
    <w:p w14:paraId="31E6E31B" w14:textId="6D881DFF" w:rsidR="00B83530" w:rsidRPr="002F1342" w:rsidRDefault="00B83530" w:rsidP="002F1342">
      <w:pPr>
        <w:pStyle w:val="Default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2F1342">
        <w:rPr>
          <w:b/>
          <w:bCs/>
        </w:rPr>
        <w:t xml:space="preserve">Düşük Riskli Alanlar: </w:t>
      </w:r>
      <w:r w:rsidRPr="002F1342">
        <w:t>Depo, Arşiv</w:t>
      </w:r>
    </w:p>
    <w:p w14:paraId="7CF6D01F" w14:textId="7051E14F" w:rsidR="00B83530" w:rsidRPr="002F1342" w:rsidRDefault="00B83530" w:rsidP="002F1342">
      <w:pPr>
        <w:pStyle w:val="Default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2F1342">
        <w:rPr>
          <w:b/>
          <w:bCs/>
        </w:rPr>
        <w:t xml:space="preserve">Orta Riskli Alanlar: </w:t>
      </w:r>
      <w:r w:rsidRPr="002F1342">
        <w:t>İdari Birimler, Ofisler, Koridor/Asansör/Toplantı Salonu/Konferans Salonu, camlar duvarlar ve kalorifer petekleri</w:t>
      </w:r>
    </w:p>
    <w:p w14:paraId="22EB8C9C" w14:textId="4710E1C1" w:rsidR="00B83530" w:rsidRPr="002F1342" w:rsidRDefault="00B83530" w:rsidP="002F1342">
      <w:pPr>
        <w:pStyle w:val="Default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2F1342">
        <w:rPr>
          <w:b/>
          <w:bCs/>
        </w:rPr>
        <w:t>Yüksek Riskli Alanlar:</w:t>
      </w:r>
      <w:r w:rsidRPr="002F1342">
        <w:t xml:space="preserve"> Çay Ocağı, Lavabolar, Tuvaletler, Merdivenler, </w:t>
      </w:r>
      <w:r w:rsidRPr="002F1342">
        <w:rPr>
          <w:i/>
        </w:rPr>
        <w:t>Laboratuvarlar, Atölyeler</w:t>
      </w:r>
      <w:r w:rsidRPr="002F1342">
        <w:t xml:space="preserve">, Bekleme alanları, Güvenlik Deski </w:t>
      </w:r>
    </w:p>
    <w:p w14:paraId="417DFE29" w14:textId="77777777" w:rsidR="00B83530" w:rsidRPr="002F1342" w:rsidRDefault="00B83530" w:rsidP="002F1342">
      <w:pPr>
        <w:pStyle w:val="Default"/>
        <w:spacing w:line="276" w:lineRule="auto"/>
        <w:jc w:val="both"/>
        <w:rPr>
          <w:b/>
          <w:bCs/>
        </w:rPr>
      </w:pPr>
    </w:p>
    <w:p w14:paraId="198C3B4C" w14:textId="5BE15763" w:rsidR="00B83530" w:rsidRPr="002F1342" w:rsidRDefault="00B83530" w:rsidP="002F1342">
      <w:pPr>
        <w:pStyle w:val="Default"/>
        <w:numPr>
          <w:ilvl w:val="1"/>
          <w:numId w:val="11"/>
        </w:numPr>
        <w:spacing w:line="276" w:lineRule="auto"/>
        <w:jc w:val="both"/>
      </w:pPr>
      <w:r w:rsidRPr="002F1342">
        <w:rPr>
          <w:b/>
          <w:bCs/>
        </w:rPr>
        <w:t xml:space="preserve"> Düşük ve Orta Riskli Alanların Temizliği </w:t>
      </w:r>
    </w:p>
    <w:p w14:paraId="1F402C6F" w14:textId="77777777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Temizlik “</w:t>
      </w:r>
      <w:r w:rsidRPr="002F1342">
        <w:rPr>
          <w:rFonts w:ascii="Times New Roman" w:hAnsi="Times New Roman" w:cs="Times New Roman"/>
          <w:sz w:val="24"/>
          <w:szCs w:val="24"/>
          <w:u w:val="single"/>
        </w:rPr>
        <w:t>Düşük ve Orta Riskli Alanların Günlük Temizliği</w:t>
      </w:r>
      <w:r w:rsidRPr="002F1342">
        <w:rPr>
          <w:rFonts w:ascii="Times New Roman" w:hAnsi="Times New Roman" w:cs="Times New Roman"/>
          <w:sz w:val="24"/>
          <w:szCs w:val="24"/>
        </w:rPr>
        <w:t xml:space="preserve">” kurallarına göre yapılır. </w:t>
      </w:r>
    </w:p>
    <w:p w14:paraId="4A3B7940" w14:textId="77777777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Temizlenecek alanlardaki pencereler açılarak oda havalandırılır.</w:t>
      </w:r>
    </w:p>
    <w:p w14:paraId="0FADDBA6" w14:textId="77777777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Çöp kaplarına mavi çöp torbası takılır, genel toplamda mavi torba genel siyah torbaya toplanır.</w:t>
      </w:r>
    </w:p>
    <w:p w14:paraId="1EEB3C06" w14:textId="77777777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Çöp kovaları görünür kir varlığında hemen, periyodik olarak da haftada iki kez temizlenir.</w:t>
      </w:r>
    </w:p>
    <w:p w14:paraId="1A6EF8E4" w14:textId="77777777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 xml:space="preserve">Oda zeminindeki kaba kirler toz kaldırmadan faraş ve süpürge ile temizlenir. </w:t>
      </w:r>
      <w:r w:rsidRPr="002F1342">
        <w:rPr>
          <w:rFonts w:ascii="Times New Roman" w:hAnsi="Times New Roman" w:cs="Times New Roman"/>
          <w:bCs/>
          <w:sz w:val="24"/>
          <w:szCs w:val="24"/>
        </w:rPr>
        <w:t>Kuru süpürme ve bakım amaçlı moplama esnasında, mop önünde fazlaca kir / materyal birikimi var ise çekçek ve faraş ile alınmalıdır.</w:t>
      </w:r>
    </w:p>
    <w:p w14:paraId="6AF1B65D" w14:textId="77777777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bCs/>
          <w:sz w:val="24"/>
          <w:szCs w:val="24"/>
        </w:rPr>
        <w:t>Orta riskli alanlarda elektrik süpürgesi ile süpürülür.</w:t>
      </w:r>
    </w:p>
    <w:p w14:paraId="43F0B884" w14:textId="167A3FE3" w:rsidR="00B83530" w:rsidRPr="002F1342" w:rsidRDefault="00B83530" w:rsidP="002F1342">
      <w:pPr>
        <w:pStyle w:val="ListeParagraf"/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bCs/>
          <w:sz w:val="24"/>
          <w:szCs w:val="24"/>
        </w:rPr>
        <w:t xml:space="preserve">Mop, </w:t>
      </w:r>
      <w:r w:rsidRPr="002F1342">
        <w:rPr>
          <w:rFonts w:ascii="Times New Roman" w:hAnsi="Times New Roman" w:cs="Times New Roman"/>
          <w:b/>
          <w:bCs/>
          <w:sz w:val="24"/>
          <w:szCs w:val="24"/>
        </w:rPr>
        <w:t>temiz alanda “S”</w:t>
      </w:r>
      <w:r w:rsidRPr="002F1342">
        <w:rPr>
          <w:rFonts w:ascii="Times New Roman" w:hAnsi="Times New Roman" w:cs="Times New Roman"/>
          <w:bCs/>
          <w:sz w:val="24"/>
          <w:szCs w:val="24"/>
        </w:rPr>
        <w:t xml:space="preserve"> şeklinde, </w:t>
      </w:r>
      <w:r w:rsidRPr="002F1342">
        <w:rPr>
          <w:rFonts w:ascii="Times New Roman" w:hAnsi="Times New Roman" w:cs="Times New Roman"/>
          <w:b/>
          <w:bCs/>
          <w:sz w:val="24"/>
          <w:szCs w:val="24"/>
        </w:rPr>
        <w:t>kirli alanda</w:t>
      </w:r>
      <w:r w:rsidRPr="002F1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342">
        <w:rPr>
          <w:rFonts w:ascii="Times New Roman" w:hAnsi="Times New Roman" w:cs="Times New Roman"/>
          <w:b/>
          <w:bCs/>
          <w:sz w:val="24"/>
          <w:szCs w:val="24"/>
        </w:rPr>
        <w:t>düz hat üzerinde</w:t>
      </w:r>
      <w:r w:rsidRPr="002F1342">
        <w:rPr>
          <w:rFonts w:ascii="Times New Roman" w:hAnsi="Times New Roman" w:cs="Times New Roman"/>
          <w:bCs/>
          <w:sz w:val="24"/>
          <w:szCs w:val="24"/>
        </w:rPr>
        <w:t xml:space="preserve"> hareket ettirilerek, zeminden mümkün olduğunca uzaklaştırılmadan temizlik yapılmalıdır.</w:t>
      </w:r>
    </w:p>
    <w:tbl>
      <w:tblPr>
        <w:tblpPr w:leftFromText="141" w:rightFromText="141" w:vertAnchor="text" w:horzAnchor="margin" w:tblpXSpec="right" w:tblpY="336"/>
        <w:tblW w:w="98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599"/>
      </w:tblGrid>
      <w:tr w:rsidR="00B83530" w:rsidRPr="002F1342" w14:paraId="2C2A7F63" w14:textId="77777777" w:rsidTr="00B83530">
        <w:trPr>
          <w:trHeight w:val="361"/>
          <w:tblCellSpacing w:w="0" w:type="dxa"/>
        </w:trPr>
        <w:tc>
          <w:tcPr>
            <w:tcW w:w="3299" w:type="dxa"/>
            <w:vAlign w:val="center"/>
          </w:tcPr>
          <w:p w14:paraId="6F7DE8BC" w14:textId="77777777" w:rsidR="00B83530" w:rsidRPr="002F1342" w:rsidRDefault="00B83530" w:rsidP="002F1342">
            <w:pPr>
              <w:spacing w:line="276" w:lineRule="auto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Kullanılacak Mop Türü</w:t>
            </w:r>
          </w:p>
        </w:tc>
        <w:tc>
          <w:tcPr>
            <w:tcW w:w="6599" w:type="dxa"/>
            <w:vAlign w:val="center"/>
          </w:tcPr>
          <w:p w14:paraId="4C567745" w14:textId="77777777" w:rsidR="00B83530" w:rsidRPr="002F1342" w:rsidRDefault="00B83530" w:rsidP="002F1342">
            <w:pPr>
              <w:spacing w:line="276" w:lineRule="auto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Kullanım Amacı</w:t>
            </w:r>
          </w:p>
        </w:tc>
      </w:tr>
      <w:tr w:rsidR="00B83530" w:rsidRPr="002F1342" w14:paraId="01080BEE" w14:textId="77777777" w:rsidTr="00B83530">
        <w:trPr>
          <w:trHeight w:val="369"/>
          <w:tblCellSpacing w:w="0" w:type="dxa"/>
        </w:trPr>
        <w:tc>
          <w:tcPr>
            <w:tcW w:w="3299" w:type="dxa"/>
            <w:vAlign w:val="center"/>
          </w:tcPr>
          <w:p w14:paraId="7565D353" w14:textId="77777777" w:rsidR="00B83530" w:rsidRPr="002F1342" w:rsidRDefault="00B83530" w:rsidP="002F1342">
            <w:pPr>
              <w:spacing w:line="276" w:lineRule="auto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342">
              <w:rPr>
                <w:rFonts w:ascii="Times New Roman" w:hAnsi="Times New Roman" w:cs="Times New Roman"/>
                <w:bCs/>
                <w:sz w:val="24"/>
                <w:szCs w:val="24"/>
              </w:rPr>
              <w:t>Sacaksız mop</w:t>
            </w:r>
          </w:p>
        </w:tc>
        <w:tc>
          <w:tcPr>
            <w:tcW w:w="6599" w:type="dxa"/>
            <w:vAlign w:val="center"/>
          </w:tcPr>
          <w:p w14:paraId="5E69199A" w14:textId="77777777" w:rsidR="00B83530" w:rsidRPr="002F1342" w:rsidRDefault="00B83530" w:rsidP="002F1342">
            <w:pPr>
              <w:spacing w:line="276" w:lineRule="auto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Islak silme </w:t>
            </w:r>
          </w:p>
        </w:tc>
      </w:tr>
      <w:tr w:rsidR="00B83530" w:rsidRPr="002F1342" w14:paraId="678B95C3" w14:textId="77777777" w:rsidTr="00B83530">
        <w:trPr>
          <w:trHeight w:val="369"/>
          <w:tblCellSpacing w:w="0" w:type="dxa"/>
        </w:trPr>
        <w:tc>
          <w:tcPr>
            <w:tcW w:w="3299" w:type="dxa"/>
            <w:vAlign w:val="center"/>
          </w:tcPr>
          <w:p w14:paraId="2CBE5AEA" w14:textId="77777777" w:rsidR="00B83530" w:rsidRPr="002F1342" w:rsidRDefault="00B83530" w:rsidP="002F1342">
            <w:pPr>
              <w:spacing w:line="276" w:lineRule="auto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342">
              <w:rPr>
                <w:rFonts w:ascii="Times New Roman" w:hAnsi="Times New Roman" w:cs="Times New Roman"/>
                <w:bCs/>
                <w:sz w:val="24"/>
                <w:szCs w:val="24"/>
              </w:rPr>
              <w:t>Saçaklı mop</w:t>
            </w:r>
          </w:p>
        </w:tc>
        <w:tc>
          <w:tcPr>
            <w:tcW w:w="6599" w:type="dxa"/>
            <w:vAlign w:val="center"/>
          </w:tcPr>
          <w:p w14:paraId="1DB2985B" w14:textId="77777777" w:rsidR="00B83530" w:rsidRPr="002F1342" w:rsidRDefault="00B83530" w:rsidP="002F1342">
            <w:pPr>
              <w:spacing w:line="276" w:lineRule="auto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Nemli silme ve bakımsal silme</w:t>
            </w:r>
          </w:p>
        </w:tc>
      </w:tr>
    </w:tbl>
    <w:p w14:paraId="4F30438E" w14:textId="77777777" w:rsidR="00B83530" w:rsidRPr="002F1342" w:rsidRDefault="00B83530" w:rsidP="002F13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F15E41" w14:textId="77777777" w:rsidR="00B83530" w:rsidRPr="002F1342" w:rsidRDefault="00B83530" w:rsidP="002F13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F5261" w14:textId="77777777" w:rsidR="00B83530" w:rsidRPr="002F1342" w:rsidRDefault="00B83530" w:rsidP="002F13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5951B" w14:textId="77777777" w:rsidR="00B83530" w:rsidRPr="002F1342" w:rsidRDefault="00B83530" w:rsidP="002F13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3E43D" w14:textId="77777777" w:rsidR="008E376B" w:rsidRPr="002F1342" w:rsidRDefault="00B83530" w:rsidP="002F1342">
      <w:pPr>
        <w:pStyle w:val="ListeParagraf"/>
        <w:numPr>
          <w:ilvl w:val="0"/>
          <w:numId w:val="16"/>
        </w:numPr>
        <w:spacing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Zemin, dolap altı ve arkaları dâhil olmak üzere dip kısımdan kapıya doğru “s” çizilerek sert yüzey temizleyici ile paspaslanır. Kaygan zemin levhası yerleştirilir.</w:t>
      </w:r>
    </w:p>
    <w:p w14:paraId="38358E60" w14:textId="77777777" w:rsidR="008E376B" w:rsidRPr="002F1342" w:rsidRDefault="00B83530" w:rsidP="002F1342">
      <w:pPr>
        <w:pStyle w:val="ListeParagraf"/>
        <w:numPr>
          <w:ilvl w:val="0"/>
          <w:numId w:val="16"/>
        </w:numPr>
        <w:spacing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Bir odada kullanılan paspas temizlenmeden başka bir odada kullanılmamalıdır.</w:t>
      </w:r>
    </w:p>
    <w:p w14:paraId="3FA95719" w14:textId="77777777" w:rsidR="008E376B" w:rsidRPr="002F1342" w:rsidRDefault="00B83530" w:rsidP="002F1342">
      <w:pPr>
        <w:pStyle w:val="ListeParagraf"/>
        <w:numPr>
          <w:ilvl w:val="0"/>
          <w:numId w:val="16"/>
        </w:numPr>
        <w:spacing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lastRenderedPageBreak/>
        <w:t>Ofislerde kullanılan paspas başka hiçbir alanın temizliğinde kullanılmamalıdır.</w:t>
      </w:r>
    </w:p>
    <w:p w14:paraId="3AE13B8D" w14:textId="77777777" w:rsidR="008E376B" w:rsidRPr="002F1342" w:rsidRDefault="00B83530" w:rsidP="002F1342">
      <w:pPr>
        <w:pStyle w:val="ListeParagraf"/>
        <w:numPr>
          <w:ilvl w:val="0"/>
          <w:numId w:val="16"/>
        </w:numPr>
        <w:spacing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Toz alma; ofis masaları, sandalyeler, tüm telefonlar, kapı kolları, dolap yüzeyleri, bilgisayar ekranı ve çevresi, sehpa ve etajerler, dolap yüzeyleri, pencere kenarları, vb. yüzeyler yüzey temizleyici emdirilmiş bezle silinir.</w:t>
      </w:r>
    </w:p>
    <w:p w14:paraId="6FE4D031" w14:textId="77777777" w:rsidR="008E376B" w:rsidRPr="002F1342" w:rsidRDefault="00B83530" w:rsidP="002F1342">
      <w:pPr>
        <w:pStyle w:val="ListeParagraf"/>
        <w:numPr>
          <w:ilvl w:val="0"/>
          <w:numId w:val="16"/>
        </w:numPr>
        <w:spacing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Camlar ayda bir ve ayrıca kirlendikçe temizlenir.</w:t>
      </w:r>
    </w:p>
    <w:p w14:paraId="67FA5B4B" w14:textId="799915BA" w:rsidR="00B83530" w:rsidRPr="002F1342" w:rsidRDefault="00B83530" w:rsidP="002F1342">
      <w:pPr>
        <w:pStyle w:val="ListeParagraf"/>
        <w:numPr>
          <w:ilvl w:val="0"/>
          <w:numId w:val="16"/>
        </w:numPr>
        <w:spacing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Her ofis için ayrı temizlik suyu hazırlanmalıdır.</w:t>
      </w:r>
    </w:p>
    <w:p w14:paraId="00E37769" w14:textId="77777777" w:rsidR="008E376B" w:rsidRPr="002F1342" w:rsidRDefault="008E376B" w:rsidP="002F13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50FDC3" w14:textId="250E724D" w:rsidR="00B83530" w:rsidRPr="002F1342" w:rsidRDefault="00B83530" w:rsidP="002F1342">
      <w:pPr>
        <w:pStyle w:val="ListeParagraf"/>
        <w:widowControl w:val="0"/>
        <w:numPr>
          <w:ilvl w:val="2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42">
        <w:rPr>
          <w:rFonts w:ascii="Times New Roman" w:hAnsi="Times New Roman" w:cs="Times New Roman"/>
          <w:b/>
          <w:sz w:val="24"/>
          <w:szCs w:val="24"/>
        </w:rPr>
        <w:t>Tuvaletlerin ve Lavaboların Temizliği</w:t>
      </w:r>
    </w:p>
    <w:p w14:paraId="21D4C87D" w14:textId="77777777" w:rsidR="008E376B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 xml:space="preserve">Önce sifon çekilir, klozet içine çamaşır suyu dökülerek klozetin içi </w:t>
      </w:r>
      <w:r w:rsidRPr="002F134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2F1342">
        <w:rPr>
          <w:rFonts w:ascii="Times New Roman" w:hAnsi="Times New Roman" w:cs="Times New Roman"/>
          <w:sz w:val="24"/>
          <w:szCs w:val="24"/>
        </w:rPr>
        <w:t>tuvalet fırçası ile temizlenmelidir.</w:t>
      </w:r>
    </w:p>
    <w:p w14:paraId="1E355DE3" w14:textId="77777777" w:rsidR="008E376B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Fırça kesinlikle tuvaletin oturma yerinde ve dış kısmında kullanılmamalıdır.</w:t>
      </w:r>
    </w:p>
    <w:p w14:paraId="7F7DEFB5" w14:textId="77777777" w:rsidR="008E376B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Klozetin etrafı deterjan emdirilmiş kağıt havlu ile temizlenmelidir.</w:t>
      </w:r>
    </w:p>
    <w:p w14:paraId="1011BAA7" w14:textId="77777777" w:rsidR="008E376B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Tuvalet zemini günde 1 kez zemin fırçası ile ovulup yıkandıktan sonra kurulanmalı, devamında ise gerekli durumlarda paspas ile silinmelidir.</w:t>
      </w:r>
    </w:p>
    <w:p w14:paraId="65298827" w14:textId="77777777" w:rsidR="008E376B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Lavabo tezgahları yüzey temizleyici madde ile yıkanıp kurulanır.</w:t>
      </w:r>
    </w:p>
    <w:p w14:paraId="60BCFA54" w14:textId="77777777" w:rsidR="008E376B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Lavabolar içi, dışı, altı temiz, çizik ve leke olmamalı, su tesisatının üstü-altı temiz, lekesiz ve deterjan</w:t>
      </w:r>
      <w:r w:rsidR="008E376B" w:rsidRPr="002F1342">
        <w:rPr>
          <w:rFonts w:ascii="Times New Roman" w:hAnsi="Times New Roman" w:cs="Times New Roman"/>
          <w:sz w:val="24"/>
          <w:szCs w:val="24"/>
        </w:rPr>
        <w:t xml:space="preserve"> kalıntısı olmamalıdır.</w:t>
      </w:r>
    </w:p>
    <w:p w14:paraId="18EB8D53" w14:textId="4C7FDFE4" w:rsidR="00B83530" w:rsidRPr="002F1342" w:rsidRDefault="00B83530" w:rsidP="002F1342">
      <w:pPr>
        <w:pStyle w:val="ListeParagraf"/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Ayda bir tüm duvar ve tavanlar silinerek dezenfekte edilir.</w:t>
      </w:r>
    </w:p>
    <w:p w14:paraId="1F995942" w14:textId="77777777" w:rsidR="00B83530" w:rsidRPr="002F1342" w:rsidRDefault="00B83530" w:rsidP="002F134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203FB" w14:textId="1F632186" w:rsidR="00B83530" w:rsidRPr="002F1342" w:rsidRDefault="00B83530" w:rsidP="002F1342">
      <w:pPr>
        <w:pStyle w:val="ListeParagraf"/>
        <w:numPr>
          <w:ilvl w:val="2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42">
        <w:rPr>
          <w:rFonts w:ascii="Times New Roman" w:hAnsi="Times New Roman" w:cs="Times New Roman"/>
          <w:b/>
          <w:sz w:val="24"/>
          <w:szCs w:val="24"/>
        </w:rPr>
        <w:t>Kirli Alanların Temizliği (Alet Donanım Yıkama Alanları)</w:t>
      </w:r>
    </w:p>
    <w:p w14:paraId="0853B1A5" w14:textId="77777777" w:rsidR="008E376B" w:rsidRPr="002F1342" w:rsidRDefault="00B83530" w:rsidP="002F1342">
      <w:pPr>
        <w:pStyle w:val="ListeParagraf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Bu alanda kullanılan temizlik malzemesi başka alanlarda kullanılmaz.</w:t>
      </w:r>
    </w:p>
    <w:p w14:paraId="5C064888" w14:textId="646A2D51" w:rsidR="008E376B" w:rsidRPr="002F1342" w:rsidRDefault="00B83530" w:rsidP="002F1342">
      <w:pPr>
        <w:pStyle w:val="ListeParagraf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Lavabo, duvar, vb. yüzeyler yüzey temizleyici ile temizlendikten sonra yüzey dezenfektanı ile silinir.</w:t>
      </w:r>
    </w:p>
    <w:p w14:paraId="5859762F" w14:textId="77777777" w:rsidR="008E376B" w:rsidRPr="002F1342" w:rsidRDefault="008E376B" w:rsidP="002F1342">
      <w:pPr>
        <w:pStyle w:val="ListeParagraf"/>
        <w:widowControl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AD12F44" w14:textId="01820BCD" w:rsidR="00B83530" w:rsidRPr="002F1342" w:rsidRDefault="00B83530" w:rsidP="002F1342">
      <w:pPr>
        <w:pStyle w:val="ListeParagraf"/>
        <w:widowControl w:val="0"/>
        <w:numPr>
          <w:ilvl w:val="1"/>
          <w:numId w:val="1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b/>
          <w:sz w:val="24"/>
          <w:szCs w:val="24"/>
        </w:rPr>
        <w:t xml:space="preserve">Orta Riskli ve Yüksek Riskli Bölümlerin Temizliği </w:t>
      </w:r>
    </w:p>
    <w:p w14:paraId="0C1F20CE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Temizlik “</w:t>
      </w:r>
      <w:r w:rsidRPr="002F1342">
        <w:rPr>
          <w:rFonts w:ascii="Times New Roman" w:hAnsi="Times New Roman" w:cs="Times New Roman"/>
          <w:sz w:val="24"/>
          <w:szCs w:val="24"/>
          <w:u w:val="single"/>
        </w:rPr>
        <w:t>Orta ve Yüksek Riskli Alanların Günlük Temizliği</w:t>
      </w:r>
      <w:r w:rsidRPr="002F1342">
        <w:rPr>
          <w:rFonts w:ascii="Times New Roman" w:hAnsi="Times New Roman" w:cs="Times New Roman"/>
          <w:sz w:val="24"/>
          <w:szCs w:val="24"/>
        </w:rPr>
        <w:t xml:space="preserve">” kurallarına göre yapılır. </w:t>
      </w:r>
    </w:p>
    <w:p w14:paraId="67CA0776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Personel ellerini yıkar ve eldiven giyer.</w:t>
      </w:r>
    </w:p>
    <w:p w14:paraId="53F77E60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Çöp kaplarına mavi çöp torbası takılır, genel toplamda mavi torba genel siyah torbaya toplanır.</w:t>
      </w:r>
    </w:p>
    <w:p w14:paraId="28E2AE7A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Çöp kovaları dezenfektanla dezenfekte edilir ve temiz poşet yerleştirilir.</w:t>
      </w:r>
    </w:p>
    <w:p w14:paraId="5CD3016E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Klozet, lavabo, diğer yüzeyler tuvalet ve lavabo temizliğinde olduğu gibi temizlenir. Daha sonra yüksek düzey dezenfektanla dezenfekte edilir.</w:t>
      </w:r>
    </w:p>
    <w:p w14:paraId="69C9611E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Dolap içleri ve duvarlar yüksek düzey dezenfektan emdirilmiş bez ile silinir.</w:t>
      </w:r>
    </w:p>
    <w:p w14:paraId="7BE3C41E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Güvenlik deski planda belirtilen sıklıkta uygun malzemelerle temizlenir ve dezenfekte edilir.</w:t>
      </w:r>
    </w:p>
    <w:p w14:paraId="4E4A239E" w14:textId="77777777" w:rsidR="008E376B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Güvenlik cihazı günlük olarak temizlenir.</w:t>
      </w:r>
    </w:p>
    <w:p w14:paraId="269F3E0F" w14:textId="388E8326" w:rsidR="00B83530" w:rsidRPr="002F1342" w:rsidRDefault="00B83530" w:rsidP="002F1342">
      <w:pPr>
        <w:pStyle w:val="ListeParagraf"/>
        <w:widowControl w:val="0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1342">
        <w:rPr>
          <w:rFonts w:ascii="Times New Roman" w:hAnsi="Times New Roman" w:cs="Times New Roman"/>
          <w:sz w:val="24"/>
          <w:szCs w:val="24"/>
        </w:rPr>
        <w:t>Bekleme alanlarındaki koltuklar planda belirtilen periyotta temizlenir, sehpalar silinir ve kurulanır, zemin temizliği mob ile sağlanır.</w:t>
      </w:r>
    </w:p>
    <w:p w14:paraId="70394159" w14:textId="77777777" w:rsidR="00B83530" w:rsidRPr="002F1342" w:rsidRDefault="00B83530" w:rsidP="002F13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530" w:rsidRPr="002F1342" w:rsidSect="00C45A20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92B7" w14:textId="77777777" w:rsidR="009E01CC" w:rsidRDefault="009E01CC" w:rsidP="001C518C">
      <w:pPr>
        <w:spacing w:after="0" w:line="240" w:lineRule="auto"/>
      </w:pPr>
      <w:r>
        <w:separator/>
      </w:r>
    </w:p>
  </w:endnote>
  <w:endnote w:type="continuationSeparator" w:id="0">
    <w:p w14:paraId="281FE828" w14:textId="77777777" w:rsidR="009E01CC" w:rsidRDefault="009E01CC" w:rsidP="001C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3"/>
      <w:gridCol w:w="3504"/>
      <w:gridCol w:w="3995"/>
    </w:tblGrid>
    <w:tr w:rsidR="004B3874" w:rsidRPr="004B3874" w14:paraId="35DE4237" w14:textId="77777777" w:rsidTr="00C45A20">
      <w:trPr>
        <w:trHeight w:val="747"/>
        <w:jc w:val="center"/>
      </w:trPr>
      <w:tc>
        <w:tcPr>
          <w:tcW w:w="1516" w:type="pct"/>
          <w:shd w:val="clear" w:color="auto" w:fill="auto"/>
        </w:tcPr>
        <w:p w14:paraId="34FCFC39" w14:textId="75B82022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HAZIRLAYAN</w:t>
          </w:r>
        </w:p>
      </w:tc>
      <w:tc>
        <w:tcPr>
          <w:tcW w:w="1628" w:type="pct"/>
          <w:shd w:val="clear" w:color="auto" w:fill="auto"/>
        </w:tcPr>
        <w:p w14:paraId="03C338A8" w14:textId="6C6B8E7B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KONTROL EDEN</w:t>
          </w:r>
        </w:p>
      </w:tc>
      <w:tc>
        <w:tcPr>
          <w:tcW w:w="1856" w:type="pct"/>
          <w:shd w:val="clear" w:color="auto" w:fill="auto"/>
        </w:tcPr>
        <w:p w14:paraId="7268B46A" w14:textId="26CF1E16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ONAYLAYAN</w:t>
          </w:r>
        </w:p>
      </w:tc>
    </w:tr>
  </w:tbl>
  <w:p w14:paraId="569AC0AE" w14:textId="77777777" w:rsidR="00EA01CE" w:rsidRDefault="00EA01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A51CF" w14:textId="77777777" w:rsidR="009E01CC" w:rsidRDefault="009E01CC" w:rsidP="001C518C">
      <w:pPr>
        <w:spacing w:after="0" w:line="240" w:lineRule="auto"/>
      </w:pPr>
      <w:r>
        <w:separator/>
      </w:r>
    </w:p>
  </w:footnote>
  <w:footnote w:type="continuationSeparator" w:id="0">
    <w:p w14:paraId="40EB784C" w14:textId="77777777" w:rsidR="009E01CC" w:rsidRDefault="009E01CC" w:rsidP="001C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5218"/>
      <w:gridCol w:w="1527"/>
      <w:gridCol w:w="272"/>
      <w:gridCol w:w="1819"/>
    </w:tblGrid>
    <w:tr w:rsidR="005C352F" w:rsidRPr="005C352F" w14:paraId="62425B6E" w14:textId="77777777" w:rsidTr="00557B93">
      <w:trPr>
        <w:trHeight w:val="276"/>
        <w:jc w:val="center"/>
      </w:trPr>
      <w:tc>
        <w:tcPr>
          <w:tcW w:w="720" w:type="pct"/>
          <w:vMerge w:val="restart"/>
          <w:shd w:val="clear" w:color="auto" w:fill="auto"/>
          <w:vAlign w:val="center"/>
        </w:tcPr>
        <w:p w14:paraId="4DD22BD3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  <w:r w:rsidRPr="005C352F">
            <w:rPr>
              <w:rFonts w:ascii="Times New Roman" w:eastAsia="Calibri" w:hAnsi="Times New Roman" w:cs="Times New Roman"/>
            </w:rPr>
            <w:drawing>
              <wp:inline distT="0" distB="0" distL="0" distR="0" wp14:anchorId="30FB0988" wp14:editId="29A986B1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shd w:val="clear" w:color="auto" w:fill="auto"/>
          <w:vAlign w:val="center"/>
        </w:tcPr>
        <w:p w14:paraId="12E81685" w14:textId="77777777" w:rsidR="005C352F" w:rsidRPr="005C352F" w:rsidRDefault="005C352F" w:rsidP="005C352F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</w:rPr>
          </w:pPr>
          <w:r w:rsidRPr="005C352F">
            <w:rPr>
              <w:rFonts w:ascii="Times New Roman" w:eastAsia="Calibri" w:hAnsi="Times New Roman" w:cs="Times New Roman"/>
              <w:b/>
              <w:bCs/>
              <w:sz w:val="24"/>
            </w:rPr>
            <w:t>T.C.</w:t>
          </w:r>
        </w:p>
        <w:p w14:paraId="6CB4B020" w14:textId="77777777" w:rsidR="005C352F" w:rsidRPr="005C352F" w:rsidRDefault="005C352F" w:rsidP="005C352F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</w:rPr>
          </w:pPr>
          <w:r w:rsidRPr="005C352F">
            <w:rPr>
              <w:rFonts w:ascii="Times New Roman" w:eastAsia="Calibri" w:hAnsi="Times New Roman" w:cs="Times New Roman"/>
              <w:b/>
              <w:bCs/>
              <w:sz w:val="24"/>
            </w:rPr>
            <w:t>TRABZON ÜNİVERSİTESİ TONYA MYO</w:t>
          </w:r>
        </w:p>
        <w:p w14:paraId="6AD5A439" w14:textId="42340231" w:rsidR="005C352F" w:rsidRPr="005C352F" w:rsidRDefault="005C352F" w:rsidP="005C352F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</w:rPr>
            <w:t>GENEL TEMİZLİK</w:t>
          </w:r>
          <w:r w:rsidRPr="005C352F">
            <w:rPr>
              <w:rFonts w:ascii="Times New Roman" w:eastAsia="Calibri" w:hAnsi="Times New Roman" w:cs="Times New Roman"/>
              <w:b/>
              <w:bCs/>
              <w:sz w:val="24"/>
            </w:rPr>
            <w:t xml:space="preserve"> TALİMATI</w:t>
          </w: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210A0E6D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Doküman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9D83ED8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17EFB6BE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5C352F" w:rsidRPr="005C352F" w14:paraId="7DA5F1A6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26BA84F2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5C8B06AA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5C8B7DED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İlk Yayın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6E6AC297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10B7FE5D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5C352F" w:rsidRPr="005C352F" w14:paraId="38B1FFD4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62347287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111A7D63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4048F85C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Revizyon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4A6CC081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5C352F">
            <w:rPr>
              <w:rFonts w:ascii="Times New Roman" w:eastAsia="Calibri" w:hAnsi="Times New Roman" w:cs="Times New Roman"/>
              <w:sz w:val="18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492201F5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</w:p>
      </w:tc>
    </w:tr>
    <w:tr w:rsidR="005C352F" w:rsidRPr="005C352F" w14:paraId="5B1EE768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1FB02A1B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444C093A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340AD17C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Revizyon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E134C9A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656E7F84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5C352F" w:rsidRPr="005C352F" w14:paraId="32A2F76E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4BA075AB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65CF08BF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528F693E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Sayfa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62C551E7" w14:textId="77777777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46E3F7B7" w14:textId="4984385B" w:rsidR="005C352F" w:rsidRPr="005C352F" w:rsidRDefault="005C352F" w:rsidP="005C352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5C352F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instrText>PAGE  \* Arabic  \* MERGEFORMAT</w:instrText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noProof/>
              <w:sz w:val="20"/>
            </w:rPr>
            <w:t>1</w:t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  <w:r w:rsidRPr="005C352F">
            <w:rPr>
              <w:rFonts w:ascii="Times New Roman" w:eastAsia="Calibri" w:hAnsi="Times New Roman" w:cs="Times New Roman"/>
              <w:sz w:val="20"/>
            </w:rPr>
            <w:t xml:space="preserve"> / </w:t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instrText>NUMPAGES  \* Arabic  \* MERGEFORMAT</w:instrText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noProof/>
              <w:sz w:val="20"/>
            </w:rPr>
            <w:t>3</w:t>
          </w:r>
          <w:r w:rsidRPr="005C352F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</w:p>
      </w:tc>
    </w:tr>
  </w:tbl>
  <w:p w14:paraId="659D204A" w14:textId="77777777" w:rsidR="001C518C" w:rsidRDefault="001C518C">
    <w:pPr>
      <w:pStyle w:val="stBilgi"/>
    </w:pPr>
  </w:p>
  <w:p w14:paraId="57ECA480" w14:textId="77777777" w:rsidR="005C4342" w:rsidRDefault="005C43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10"/>
    <w:multiLevelType w:val="hybridMultilevel"/>
    <w:tmpl w:val="E6E8FB3E"/>
    <w:lvl w:ilvl="0" w:tplc="3B4406CE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en-US" w:bidi="ar-SA"/>
      </w:rPr>
    </w:lvl>
    <w:lvl w:ilvl="1" w:tplc="5B88C2A8">
      <w:numFmt w:val="bullet"/>
      <w:lvlText w:val="•"/>
      <w:lvlJc w:val="left"/>
      <w:pPr>
        <w:ind w:left="1559" w:hanging="286"/>
      </w:pPr>
      <w:rPr>
        <w:rFonts w:hint="default"/>
        <w:lang w:val="tr-TR" w:eastAsia="en-US" w:bidi="ar-SA"/>
      </w:rPr>
    </w:lvl>
    <w:lvl w:ilvl="2" w:tplc="23D0531A">
      <w:numFmt w:val="bullet"/>
      <w:lvlText w:val="•"/>
      <w:lvlJc w:val="left"/>
      <w:pPr>
        <w:ind w:left="2578" w:hanging="286"/>
      </w:pPr>
      <w:rPr>
        <w:rFonts w:hint="default"/>
        <w:lang w:val="tr-TR" w:eastAsia="en-US" w:bidi="ar-SA"/>
      </w:rPr>
    </w:lvl>
    <w:lvl w:ilvl="3" w:tplc="5CE8A5A8">
      <w:numFmt w:val="bullet"/>
      <w:lvlText w:val="•"/>
      <w:lvlJc w:val="left"/>
      <w:pPr>
        <w:ind w:left="3597" w:hanging="286"/>
      </w:pPr>
      <w:rPr>
        <w:rFonts w:hint="default"/>
        <w:lang w:val="tr-TR" w:eastAsia="en-US" w:bidi="ar-SA"/>
      </w:rPr>
    </w:lvl>
    <w:lvl w:ilvl="4" w:tplc="CB8410C4">
      <w:numFmt w:val="bullet"/>
      <w:lvlText w:val="•"/>
      <w:lvlJc w:val="left"/>
      <w:pPr>
        <w:ind w:left="4616" w:hanging="286"/>
      </w:pPr>
      <w:rPr>
        <w:rFonts w:hint="default"/>
        <w:lang w:val="tr-TR" w:eastAsia="en-US" w:bidi="ar-SA"/>
      </w:rPr>
    </w:lvl>
    <w:lvl w:ilvl="5" w:tplc="858CAFD0">
      <w:numFmt w:val="bullet"/>
      <w:lvlText w:val="•"/>
      <w:lvlJc w:val="left"/>
      <w:pPr>
        <w:ind w:left="5636" w:hanging="286"/>
      </w:pPr>
      <w:rPr>
        <w:rFonts w:hint="default"/>
        <w:lang w:val="tr-TR" w:eastAsia="en-US" w:bidi="ar-SA"/>
      </w:rPr>
    </w:lvl>
    <w:lvl w:ilvl="6" w:tplc="30048574">
      <w:numFmt w:val="bullet"/>
      <w:lvlText w:val="•"/>
      <w:lvlJc w:val="left"/>
      <w:pPr>
        <w:ind w:left="6655" w:hanging="286"/>
      </w:pPr>
      <w:rPr>
        <w:rFonts w:hint="default"/>
        <w:lang w:val="tr-TR" w:eastAsia="en-US" w:bidi="ar-SA"/>
      </w:rPr>
    </w:lvl>
    <w:lvl w:ilvl="7" w:tplc="2500F6C2">
      <w:numFmt w:val="bullet"/>
      <w:lvlText w:val="•"/>
      <w:lvlJc w:val="left"/>
      <w:pPr>
        <w:ind w:left="7674" w:hanging="286"/>
      </w:pPr>
      <w:rPr>
        <w:rFonts w:hint="default"/>
        <w:lang w:val="tr-TR" w:eastAsia="en-US" w:bidi="ar-SA"/>
      </w:rPr>
    </w:lvl>
    <w:lvl w:ilvl="8" w:tplc="1E144F40">
      <w:numFmt w:val="bullet"/>
      <w:lvlText w:val="•"/>
      <w:lvlJc w:val="left"/>
      <w:pPr>
        <w:ind w:left="8693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100365B9"/>
    <w:multiLevelType w:val="hybridMultilevel"/>
    <w:tmpl w:val="806416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9447F"/>
    <w:multiLevelType w:val="hybridMultilevel"/>
    <w:tmpl w:val="34BCA0F6"/>
    <w:lvl w:ilvl="0" w:tplc="0270F0E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1C5633C4"/>
    <w:multiLevelType w:val="multilevel"/>
    <w:tmpl w:val="8F66A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7E23F11"/>
    <w:multiLevelType w:val="hybridMultilevel"/>
    <w:tmpl w:val="72DCEED0"/>
    <w:lvl w:ilvl="0" w:tplc="5922024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039CE"/>
    <w:multiLevelType w:val="hybridMultilevel"/>
    <w:tmpl w:val="8B82603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DB6DA9"/>
    <w:multiLevelType w:val="hybridMultilevel"/>
    <w:tmpl w:val="BE86C7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F6F71"/>
    <w:multiLevelType w:val="hybridMultilevel"/>
    <w:tmpl w:val="39D2A2C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295C47"/>
    <w:multiLevelType w:val="hybridMultilevel"/>
    <w:tmpl w:val="23F4B160"/>
    <w:lvl w:ilvl="0" w:tplc="041F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18718D2"/>
    <w:multiLevelType w:val="multilevel"/>
    <w:tmpl w:val="BBAC24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44D13A4F"/>
    <w:multiLevelType w:val="hybridMultilevel"/>
    <w:tmpl w:val="44E0D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F0D19"/>
    <w:multiLevelType w:val="hybridMultilevel"/>
    <w:tmpl w:val="36189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52F9"/>
    <w:multiLevelType w:val="hybridMultilevel"/>
    <w:tmpl w:val="16169D1A"/>
    <w:lvl w:ilvl="0" w:tplc="592202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6702"/>
    <w:multiLevelType w:val="hybridMultilevel"/>
    <w:tmpl w:val="06C8A98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08055B"/>
    <w:multiLevelType w:val="multilevel"/>
    <w:tmpl w:val="5C7E9FF6"/>
    <w:lvl w:ilvl="0">
      <w:start w:val="1"/>
      <w:numFmt w:val="decimal"/>
      <w:lvlText w:val="%1."/>
      <w:lvlJc w:val="left"/>
      <w:pPr>
        <w:ind w:left="586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75" w:hanging="7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915" w:hanging="721"/>
      </w:pPr>
      <w:rPr>
        <w:rFonts w:hint="default"/>
        <w:spacing w:val="0"/>
        <w:w w:val="100"/>
        <w:lang w:val="tr-TR" w:eastAsia="en-US" w:bidi="ar-SA"/>
      </w:rPr>
    </w:lvl>
    <w:lvl w:ilvl="3">
      <w:start w:val="1"/>
      <w:numFmt w:val="decimal"/>
      <w:lvlText w:val="%4-"/>
      <w:lvlJc w:val="left"/>
      <w:pPr>
        <w:ind w:left="903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388" w:hanging="2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97" w:hanging="2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06" w:hanging="2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5" w:hanging="2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24" w:hanging="260"/>
      </w:pPr>
      <w:rPr>
        <w:rFonts w:hint="default"/>
        <w:lang w:val="tr-TR" w:eastAsia="en-US" w:bidi="ar-SA"/>
      </w:rPr>
    </w:lvl>
  </w:abstractNum>
  <w:abstractNum w:abstractNumId="15" w15:restartNumberingAfterBreak="0">
    <w:nsid w:val="59AF5991"/>
    <w:multiLevelType w:val="hybridMultilevel"/>
    <w:tmpl w:val="FE4C4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07A18"/>
    <w:multiLevelType w:val="hybridMultilevel"/>
    <w:tmpl w:val="834C714A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5EDA1932"/>
    <w:multiLevelType w:val="hybridMultilevel"/>
    <w:tmpl w:val="8B70A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7875"/>
    <w:multiLevelType w:val="hybridMultilevel"/>
    <w:tmpl w:val="CE147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"/>
  </w:num>
  <w:num w:numId="15">
    <w:abstractNumId w:val="17"/>
  </w:num>
  <w:num w:numId="16">
    <w:abstractNumId w:val="10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28"/>
    <w:rsid w:val="00040181"/>
    <w:rsid w:val="00070B8D"/>
    <w:rsid w:val="00081169"/>
    <w:rsid w:val="000942FB"/>
    <w:rsid w:val="001617D1"/>
    <w:rsid w:val="00183975"/>
    <w:rsid w:val="001A4884"/>
    <w:rsid w:val="001B5628"/>
    <w:rsid w:val="001C518C"/>
    <w:rsid w:val="002270D9"/>
    <w:rsid w:val="00233B00"/>
    <w:rsid w:val="00257304"/>
    <w:rsid w:val="00286A64"/>
    <w:rsid w:val="002D3CFC"/>
    <w:rsid w:val="002F1342"/>
    <w:rsid w:val="003003F9"/>
    <w:rsid w:val="003D0ABD"/>
    <w:rsid w:val="003D2E56"/>
    <w:rsid w:val="004379E6"/>
    <w:rsid w:val="00452B58"/>
    <w:rsid w:val="0045738E"/>
    <w:rsid w:val="00495E8C"/>
    <w:rsid w:val="004B3874"/>
    <w:rsid w:val="004C6F5F"/>
    <w:rsid w:val="00537279"/>
    <w:rsid w:val="005C00CB"/>
    <w:rsid w:val="005C2372"/>
    <w:rsid w:val="005C352F"/>
    <w:rsid w:val="005C4342"/>
    <w:rsid w:val="005E57DA"/>
    <w:rsid w:val="005E6BC3"/>
    <w:rsid w:val="00630C75"/>
    <w:rsid w:val="006342DA"/>
    <w:rsid w:val="0065744E"/>
    <w:rsid w:val="006A5302"/>
    <w:rsid w:val="007061C4"/>
    <w:rsid w:val="00707CBB"/>
    <w:rsid w:val="0071737A"/>
    <w:rsid w:val="00757224"/>
    <w:rsid w:val="00794C41"/>
    <w:rsid w:val="00803F31"/>
    <w:rsid w:val="00820016"/>
    <w:rsid w:val="00821B05"/>
    <w:rsid w:val="00856C2B"/>
    <w:rsid w:val="008A0E67"/>
    <w:rsid w:val="008E376B"/>
    <w:rsid w:val="008E7A6A"/>
    <w:rsid w:val="008F4722"/>
    <w:rsid w:val="00977879"/>
    <w:rsid w:val="009E01CC"/>
    <w:rsid w:val="009E76F7"/>
    <w:rsid w:val="009F1F55"/>
    <w:rsid w:val="009F4998"/>
    <w:rsid w:val="00A20521"/>
    <w:rsid w:val="00A25226"/>
    <w:rsid w:val="00A46D37"/>
    <w:rsid w:val="00A82043"/>
    <w:rsid w:val="00AE1960"/>
    <w:rsid w:val="00AE62C0"/>
    <w:rsid w:val="00AE702C"/>
    <w:rsid w:val="00AF32B2"/>
    <w:rsid w:val="00AF550F"/>
    <w:rsid w:val="00B83530"/>
    <w:rsid w:val="00B91FB9"/>
    <w:rsid w:val="00BA1304"/>
    <w:rsid w:val="00C17836"/>
    <w:rsid w:val="00C327DD"/>
    <w:rsid w:val="00C45A20"/>
    <w:rsid w:val="00C45A8B"/>
    <w:rsid w:val="00C80FA9"/>
    <w:rsid w:val="00CA300D"/>
    <w:rsid w:val="00D63134"/>
    <w:rsid w:val="00D91330"/>
    <w:rsid w:val="00DA5A93"/>
    <w:rsid w:val="00DB2C53"/>
    <w:rsid w:val="00DD328C"/>
    <w:rsid w:val="00E17977"/>
    <w:rsid w:val="00E45987"/>
    <w:rsid w:val="00E47735"/>
    <w:rsid w:val="00EA01CE"/>
    <w:rsid w:val="00EA0825"/>
    <w:rsid w:val="00EE5D6B"/>
    <w:rsid w:val="00EF774C"/>
    <w:rsid w:val="00F9574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A318"/>
  <w15:chartTrackingRefBased/>
  <w15:docId w15:val="{20A5BDAC-91C6-4421-BD65-016F1C3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4379E6"/>
    <w:pPr>
      <w:widowControl w:val="0"/>
      <w:autoSpaceDE w:val="0"/>
      <w:autoSpaceDN w:val="0"/>
      <w:spacing w:after="0" w:line="240" w:lineRule="auto"/>
      <w:ind w:left="586" w:hanging="391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518C"/>
  </w:style>
  <w:style w:type="paragraph" w:styleId="AltBilgi">
    <w:name w:val="footer"/>
    <w:basedOn w:val="Normal"/>
    <w:link w:val="Al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18C"/>
  </w:style>
  <w:style w:type="table" w:customStyle="1" w:styleId="TabloKlavuzu1">
    <w:name w:val="Tablo Kılavuzu1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3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F472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4379E6"/>
    <w:rPr>
      <w:rFonts w:ascii="Arial" w:eastAsia="Arial" w:hAnsi="Arial" w:cs="Arial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379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79E6"/>
    <w:rPr>
      <w:rFonts w:ascii="Arial" w:eastAsia="Arial" w:hAnsi="Arial" w:cs="Arial"/>
    </w:rPr>
  </w:style>
  <w:style w:type="paragraph" w:customStyle="1" w:styleId="Default">
    <w:name w:val="Default"/>
    <w:rsid w:val="00B83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GÜLSEREN</cp:lastModifiedBy>
  <cp:revision>2</cp:revision>
  <dcterms:created xsi:type="dcterms:W3CDTF">2025-10-21T17:43:00Z</dcterms:created>
  <dcterms:modified xsi:type="dcterms:W3CDTF">2025-10-21T17:43:00Z</dcterms:modified>
</cp:coreProperties>
</file>