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15740" w14:textId="07DF23C7" w:rsidR="00190AA6" w:rsidRPr="002F51E0" w:rsidRDefault="00190AA6" w:rsidP="002F51E0">
      <w:pPr>
        <w:pStyle w:val="ListeParagraf"/>
        <w:widowControl w:val="0"/>
        <w:numPr>
          <w:ilvl w:val="0"/>
          <w:numId w:val="5"/>
        </w:numPr>
        <w:tabs>
          <w:tab w:val="left" w:pos="519"/>
        </w:tabs>
        <w:autoSpaceDE w:val="0"/>
        <w:autoSpaceDN w:val="0"/>
        <w:spacing w:before="90"/>
        <w:ind w:right="548"/>
        <w:jc w:val="both"/>
        <w:rPr>
          <w:rStyle w:val="FontStyle97"/>
          <w:rFonts w:ascii="Times New Roman" w:hAnsi="Times New Roman" w:cs="Times New Roman"/>
          <w:b/>
        </w:rPr>
      </w:pPr>
      <w:r w:rsidRPr="002F51E0">
        <w:rPr>
          <w:rStyle w:val="FontStyle97"/>
          <w:rFonts w:ascii="Times New Roman" w:hAnsi="Times New Roman" w:cs="Times New Roman"/>
          <w:b/>
        </w:rPr>
        <w:t>AMAÇ</w:t>
      </w:r>
    </w:p>
    <w:p w14:paraId="0BDBE933" w14:textId="79768809" w:rsidR="00190AA6" w:rsidRPr="002F51E0" w:rsidRDefault="00190AA6" w:rsidP="002F51E0">
      <w:pPr>
        <w:widowControl w:val="0"/>
        <w:tabs>
          <w:tab w:val="left" w:pos="426"/>
        </w:tabs>
        <w:autoSpaceDE w:val="0"/>
        <w:autoSpaceDN w:val="0"/>
        <w:spacing w:before="90"/>
        <w:ind w:right="548"/>
        <w:jc w:val="both"/>
        <w:rPr>
          <w:rFonts w:ascii="Times New Roman" w:hAnsi="Times New Roman" w:cs="Times New Roman"/>
          <w:sz w:val="24"/>
          <w:szCs w:val="24"/>
        </w:rPr>
      </w:pPr>
      <w:r w:rsidRPr="002F51E0">
        <w:rPr>
          <w:rFonts w:ascii="Times New Roman" w:hAnsi="Times New Roman" w:cs="Times New Roman"/>
          <w:sz w:val="24"/>
          <w:szCs w:val="24"/>
        </w:rPr>
        <w:tab/>
      </w:r>
      <w:r w:rsidR="000B7F60" w:rsidRPr="002F51E0">
        <w:rPr>
          <w:rFonts w:ascii="Times New Roman" w:hAnsi="Times New Roman" w:cs="Times New Roman"/>
          <w:sz w:val="24"/>
          <w:szCs w:val="24"/>
        </w:rPr>
        <w:t>Bu talimat</w:t>
      </w:r>
      <w:r w:rsidRPr="002F51E0">
        <w:rPr>
          <w:rFonts w:ascii="Times New Roman" w:hAnsi="Times New Roman" w:cs="Times New Roman"/>
          <w:sz w:val="24"/>
          <w:szCs w:val="24"/>
        </w:rPr>
        <w:t>ın amacı,</w:t>
      </w:r>
      <w:r w:rsidR="000B7F60" w:rsidRPr="002F51E0">
        <w:rPr>
          <w:rFonts w:ascii="Times New Roman" w:hAnsi="Times New Roman" w:cs="Times New Roman"/>
          <w:sz w:val="24"/>
          <w:szCs w:val="24"/>
        </w:rPr>
        <w:t xml:space="preserve"> </w:t>
      </w:r>
      <w:r w:rsidR="00674226" w:rsidRPr="00674226">
        <w:rPr>
          <w:rFonts w:ascii="Times New Roman" w:hAnsi="Times New Roman" w:cs="Times New Roman"/>
          <w:sz w:val="24"/>
          <w:szCs w:val="24"/>
        </w:rPr>
        <w:t xml:space="preserve">Trabzon Üniversitesi Tonya MYO </w:t>
      </w:r>
      <w:r w:rsidR="000B7F60" w:rsidRPr="002F51E0">
        <w:rPr>
          <w:rFonts w:ascii="Times New Roman" w:hAnsi="Times New Roman" w:cs="Times New Roman"/>
          <w:sz w:val="24"/>
          <w:szCs w:val="24"/>
        </w:rPr>
        <w:t xml:space="preserve">yerleşkelerinde, fiili olarak gerçekleştirilen iş ve eylemin </w:t>
      </w:r>
      <w:r w:rsidR="000B7F60" w:rsidRPr="002F51E0">
        <w:rPr>
          <w:rStyle w:val="FontStyle97"/>
          <w:rFonts w:ascii="Times New Roman" w:hAnsi="Times New Roman" w:cs="Times New Roman"/>
        </w:rPr>
        <w:t xml:space="preserve">iş sağlığı ve güvenliği kurallarına uygun şekilde gerçekleştirilmesi </w:t>
      </w:r>
      <w:r w:rsidR="000B7F60" w:rsidRPr="002F51E0">
        <w:rPr>
          <w:rFonts w:ascii="Times New Roman" w:hAnsi="Times New Roman" w:cs="Times New Roman"/>
          <w:sz w:val="24"/>
          <w:szCs w:val="24"/>
        </w:rPr>
        <w:t xml:space="preserve">esnasında çalışanın kendisi ve çevresindekilerin sağlık ve güvenliğini tehlikeye atmayacak biçimde faaliyetlerini sürdürmesini sağlamak, olası tehlike ve risklere karşı uyulması gereken </w:t>
      </w:r>
      <w:r w:rsidRPr="002F51E0">
        <w:rPr>
          <w:rFonts w:ascii="Times New Roman" w:hAnsi="Times New Roman" w:cs="Times New Roman"/>
          <w:sz w:val="24"/>
          <w:szCs w:val="24"/>
        </w:rPr>
        <w:t xml:space="preserve">kuralları ve alınacak </w:t>
      </w:r>
      <w:r w:rsidR="000B7F60" w:rsidRPr="002F51E0">
        <w:rPr>
          <w:rFonts w:ascii="Times New Roman" w:hAnsi="Times New Roman" w:cs="Times New Roman"/>
          <w:sz w:val="24"/>
          <w:szCs w:val="24"/>
        </w:rPr>
        <w:t>önlemleri belirlemektir.</w:t>
      </w:r>
    </w:p>
    <w:p w14:paraId="518F28E5" w14:textId="77777777" w:rsidR="00190AA6" w:rsidRPr="002F51E0" w:rsidRDefault="00190AA6" w:rsidP="002F51E0">
      <w:pPr>
        <w:pStyle w:val="ListeParagraf"/>
        <w:widowControl w:val="0"/>
        <w:numPr>
          <w:ilvl w:val="0"/>
          <w:numId w:val="5"/>
        </w:numPr>
        <w:tabs>
          <w:tab w:val="left" w:pos="519"/>
        </w:tabs>
        <w:autoSpaceDE w:val="0"/>
        <w:autoSpaceDN w:val="0"/>
        <w:spacing w:before="90"/>
        <w:ind w:right="548"/>
        <w:jc w:val="both"/>
        <w:rPr>
          <w:rStyle w:val="FontStyle97"/>
          <w:rFonts w:ascii="Times New Roman" w:hAnsi="Times New Roman" w:cs="Times New Roman"/>
          <w:b/>
        </w:rPr>
      </w:pPr>
      <w:r w:rsidRPr="002F51E0">
        <w:rPr>
          <w:rStyle w:val="FontStyle97"/>
          <w:rFonts w:ascii="Times New Roman" w:hAnsi="Times New Roman" w:cs="Times New Roman"/>
          <w:b/>
        </w:rPr>
        <w:t>KAPSAM</w:t>
      </w:r>
    </w:p>
    <w:p w14:paraId="2D911ABD" w14:textId="75CB0762" w:rsidR="00190AA6" w:rsidRPr="002F51E0" w:rsidRDefault="00190AA6" w:rsidP="002F51E0">
      <w:pPr>
        <w:widowControl w:val="0"/>
        <w:tabs>
          <w:tab w:val="left" w:pos="426"/>
        </w:tabs>
        <w:autoSpaceDE w:val="0"/>
        <w:autoSpaceDN w:val="0"/>
        <w:spacing w:before="90"/>
        <w:ind w:right="548"/>
        <w:jc w:val="both"/>
        <w:rPr>
          <w:rStyle w:val="FontStyle97"/>
          <w:rFonts w:ascii="Times New Roman" w:hAnsi="Times New Roman" w:cs="Times New Roman"/>
          <w:b/>
        </w:rPr>
      </w:pPr>
      <w:r w:rsidRPr="002F51E0">
        <w:rPr>
          <w:rStyle w:val="FontStyle97"/>
          <w:rFonts w:ascii="Times New Roman" w:hAnsi="Times New Roman" w:cs="Times New Roman"/>
        </w:rPr>
        <w:tab/>
      </w:r>
      <w:r w:rsidR="000B7F60" w:rsidRPr="002F51E0">
        <w:rPr>
          <w:rStyle w:val="FontStyle97"/>
          <w:rFonts w:ascii="Times New Roman" w:hAnsi="Times New Roman" w:cs="Times New Roman"/>
        </w:rPr>
        <w:t>Bu talimat</w:t>
      </w:r>
      <w:r w:rsidRPr="002F51E0">
        <w:rPr>
          <w:rStyle w:val="FontStyle97"/>
          <w:rFonts w:ascii="Times New Roman" w:hAnsi="Times New Roman" w:cs="Times New Roman"/>
        </w:rPr>
        <w:t>,</w:t>
      </w:r>
      <w:r w:rsidR="000B7F60" w:rsidRPr="002F51E0">
        <w:rPr>
          <w:rStyle w:val="FontStyle97"/>
          <w:rFonts w:ascii="Times New Roman" w:hAnsi="Times New Roman" w:cs="Times New Roman"/>
        </w:rPr>
        <w:t xml:space="preserve"> </w:t>
      </w:r>
      <w:r w:rsidR="00674226" w:rsidRPr="00674226">
        <w:rPr>
          <w:rStyle w:val="FontStyle97"/>
          <w:rFonts w:ascii="Times New Roman" w:hAnsi="Times New Roman" w:cs="Times New Roman"/>
        </w:rPr>
        <w:t xml:space="preserve">Trabzon Üniversitesi Tonya MYO </w:t>
      </w:r>
      <w:r w:rsidR="000B7F60" w:rsidRPr="002F51E0">
        <w:rPr>
          <w:rStyle w:val="FontStyle97"/>
          <w:rFonts w:ascii="Times New Roman" w:hAnsi="Times New Roman" w:cs="Times New Roman"/>
        </w:rPr>
        <w:t>yerleşkelerinde çalışan ofis personelinin, sorumluluklarını ve emniyet tedbirlerini kapsar</w:t>
      </w:r>
      <w:r w:rsidR="000B7F60" w:rsidRPr="002F51E0">
        <w:rPr>
          <w:rStyle w:val="FontStyle97"/>
          <w:rFonts w:ascii="Times New Roman" w:hAnsi="Times New Roman" w:cs="Times New Roman"/>
          <w:b/>
        </w:rPr>
        <w:t>.</w:t>
      </w:r>
    </w:p>
    <w:p w14:paraId="644415D0" w14:textId="77777777" w:rsidR="00190AA6" w:rsidRPr="002F51E0" w:rsidRDefault="00190AA6" w:rsidP="002F51E0">
      <w:pPr>
        <w:pStyle w:val="ListeParagraf"/>
        <w:widowControl w:val="0"/>
        <w:numPr>
          <w:ilvl w:val="0"/>
          <w:numId w:val="5"/>
        </w:numPr>
        <w:tabs>
          <w:tab w:val="left" w:pos="519"/>
        </w:tabs>
        <w:autoSpaceDE w:val="0"/>
        <w:autoSpaceDN w:val="0"/>
        <w:spacing w:before="90"/>
        <w:ind w:right="5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51E0">
        <w:rPr>
          <w:rStyle w:val="FontStyle97"/>
          <w:rFonts w:ascii="Times New Roman" w:hAnsi="Times New Roman" w:cs="Times New Roman"/>
          <w:b/>
        </w:rPr>
        <w:t>Y</w:t>
      </w:r>
      <w:r w:rsidRPr="002F51E0">
        <w:rPr>
          <w:rFonts w:ascii="Times New Roman" w:hAnsi="Times New Roman" w:cs="Times New Roman"/>
          <w:b/>
          <w:sz w:val="24"/>
          <w:szCs w:val="24"/>
        </w:rPr>
        <w:t>ASAL DAYANAK</w:t>
      </w:r>
    </w:p>
    <w:p w14:paraId="7E3C5616" w14:textId="1222FA2A" w:rsidR="000B7F60" w:rsidRPr="002F51E0" w:rsidRDefault="00190AA6" w:rsidP="002F51E0">
      <w:pPr>
        <w:widowControl w:val="0"/>
        <w:tabs>
          <w:tab w:val="left" w:pos="426"/>
        </w:tabs>
        <w:autoSpaceDE w:val="0"/>
        <w:autoSpaceDN w:val="0"/>
        <w:spacing w:before="90"/>
        <w:ind w:right="548"/>
        <w:jc w:val="both"/>
        <w:rPr>
          <w:rFonts w:ascii="Times New Roman" w:hAnsi="Times New Roman" w:cs="Times New Roman"/>
          <w:sz w:val="24"/>
          <w:szCs w:val="24"/>
        </w:rPr>
      </w:pPr>
      <w:r w:rsidRPr="002F51E0">
        <w:rPr>
          <w:rFonts w:ascii="Times New Roman" w:hAnsi="Times New Roman" w:cs="Times New Roman"/>
          <w:sz w:val="24"/>
          <w:szCs w:val="24"/>
        </w:rPr>
        <w:tab/>
      </w:r>
      <w:r w:rsidR="00FE14AC">
        <w:rPr>
          <w:rFonts w:ascii="Times New Roman" w:hAnsi="Times New Roman" w:cs="Times New Roman"/>
          <w:sz w:val="24"/>
          <w:szCs w:val="24"/>
        </w:rPr>
        <w:t>Bu talimat,</w:t>
      </w:r>
      <w:r w:rsidR="000B7F60" w:rsidRPr="002F51E0">
        <w:rPr>
          <w:rFonts w:ascii="Times New Roman" w:hAnsi="Times New Roman" w:cs="Times New Roman"/>
          <w:sz w:val="24"/>
          <w:szCs w:val="24"/>
        </w:rPr>
        <w:t xml:space="preserve"> 6331 Sayılı İş Sağlığı ve Güvenliği Kanunu ile bağlı yönetmelik ve tebliğlerine, 4857 Sayılı İş Kanunu,</w:t>
      </w:r>
      <w:r w:rsidR="00FE14AC">
        <w:rPr>
          <w:rFonts w:ascii="Times New Roman" w:hAnsi="Times New Roman" w:cs="Times New Roman"/>
          <w:sz w:val="24"/>
          <w:szCs w:val="24"/>
        </w:rPr>
        <w:t xml:space="preserve"> </w:t>
      </w:r>
      <w:r w:rsidR="000B7F60" w:rsidRPr="002F51E0">
        <w:rPr>
          <w:rFonts w:ascii="Times New Roman" w:hAnsi="Times New Roman" w:cs="Times New Roman"/>
          <w:sz w:val="24"/>
          <w:szCs w:val="24"/>
        </w:rPr>
        <w:t xml:space="preserve">5510 Sayılı Sosyal Sigortalar ve Genel Sağlık Sigortası Kanunu ve 5237 Sayılı Türk Ceza Kanunu ile bu kanunlara bağlı olarak çıkarılmış ikincil mevzuat gereğince hazırlanmıştır. </w:t>
      </w:r>
    </w:p>
    <w:p w14:paraId="524316CB" w14:textId="43321140" w:rsidR="00190AA6" w:rsidRPr="002F51E0" w:rsidRDefault="00190AA6" w:rsidP="002F51E0">
      <w:pPr>
        <w:pStyle w:val="ListeParagraf"/>
        <w:widowControl w:val="0"/>
        <w:numPr>
          <w:ilvl w:val="0"/>
          <w:numId w:val="5"/>
        </w:numPr>
        <w:tabs>
          <w:tab w:val="left" w:pos="519"/>
        </w:tabs>
        <w:autoSpaceDE w:val="0"/>
        <w:autoSpaceDN w:val="0"/>
        <w:spacing w:before="90"/>
        <w:ind w:right="5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51E0">
        <w:rPr>
          <w:rFonts w:ascii="Times New Roman" w:hAnsi="Times New Roman" w:cs="Times New Roman"/>
          <w:b/>
          <w:sz w:val="24"/>
          <w:szCs w:val="24"/>
        </w:rPr>
        <w:t>TANIMLAR</w:t>
      </w:r>
    </w:p>
    <w:p w14:paraId="1A0DAB8A" w14:textId="77777777" w:rsidR="00190AA6" w:rsidRPr="002F51E0" w:rsidRDefault="00190AA6" w:rsidP="002F51E0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F51E0">
        <w:rPr>
          <w:rFonts w:ascii="Times New Roman" w:hAnsi="Times New Roman" w:cs="Times New Roman"/>
          <w:sz w:val="24"/>
          <w:szCs w:val="24"/>
        </w:rPr>
        <w:t xml:space="preserve">Bu talimatta tanımlanacak bir terim bulunmamaktadır. </w:t>
      </w:r>
    </w:p>
    <w:p w14:paraId="0FE3A72C" w14:textId="77777777" w:rsidR="00190AA6" w:rsidRPr="002F51E0" w:rsidRDefault="00190AA6" w:rsidP="002F51E0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1E0">
        <w:rPr>
          <w:rFonts w:ascii="Times New Roman" w:hAnsi="Times New Roman" w:cs="Times New Roman"/>
          <w:b/>
          <w:sz w:val="24"/>
          <w:szCs w:val="24"/>
        </w:rPr>
        <w:t>SORUMLULUKLAR</w:t>
      </w:r>
    </w:p>
    <w:p w14:paraId="3AA5A318" w14:textId="07E5BB84" w:rsidR="00190AA6" w:rsidRPr="002F51E0" w:rsidRDefault="000B7F60" w:rsidP="002F51E0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F51E0">
        <w:rPr>
          <w:rFonts w:ascii="Times New Roman" w:hAnsi="Times New Roman" w:cs="Times New Roman"/>
          <w:sz w:val="24"/>
          <w:szCs w:val="24"/>
        </w:rPr>
        <w:t xml:space="preserve">Bu talimatın uygulanmasından </w:t>
      </w:r>
      <w:r w:rsidR="00674226" w:rsidRPr="00674226">
        <w:rPr>
          <w:rFonts w:ascii="Times New Roman" w:hAnsi="Times New Roman" w:cs="Times New Roman"/>
          <w:sz w:val="24"/>
          <w:szCs w:val="24"/>
        </w:rPr>
        <w:t xml:space="preserve">Trabzon Üniversitesi Tonya MYO </w:t>
      </w:r>
      <w:r w:rsidR="00FE14AC" w:rsidRPr="002F51E0">
        <w:rPr>
          <w:rFonts w:ascii="Times New Roman" w:hAnsi="Times New Roman" w:cs="Times New Roman"/>
          <w:sz w:val="24"/>
          <w:szCs w:val="24"/>
        </w:rPr>
        <w:t xml:space="preserve">yerleşkelerinde </w:t>
      </w:r>
      <w:r w:rsidRPr="002F51E0">
        <w:rPr>
          <w:rFonts w:ascii="Times New Roman" w:hAnsi="Times New Roman" w:cs="Times New Roman"/>
          <w:sz w:val="24"/>
          <w:szCs w:val="24"/>
        </w:rPr>
        <w:t>bulunan yetkili amirler, görevli personeller sorumludur.</w:t>
      </w:r>
    </w:p>
    <w:p w14:paraId="6F189FE0" w14:textId="0682DB4D" w:rsidR="000B7F60" w:rsidRPr="002F51E0" w:rsidRDefault="00190AA6" w:rsidP="002F51E0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51E0">
        <w:rPr>
          <w:rFonts w:ascii="Times New Roman" w:hAnsi="Times New Roman" w:cs="Times New Roman"/>
          <w:b/>
          <w:sz w:val="24"/>
          <w:szCs w:val="24"/>
        </w:rPr>
        <w:t>UYGULAMA</w:t>
      </w:r>
    </w:p>
    <w:p w14:paraId="1EBA4AEA" w14:textId="77777777" w:rsidR="000B7F60" w:rsidRPr="002F51E0" w:rsidRDefault="000B7F60" w:rsidP="002F51E0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1E0">
        <w:rPr>
          <w:rFonts w:ascii="Times New Roman" w:hAnsi="Times New Roman" w:cs="Times New Roman"/>
          <w:sz w:val="24"/>
          <w:szCs w:val="24"/>
        </w:rPr>
        <w:t>Ofisleri ve çalışma alanlarını temiz ve düzenli tutunuz.</w:t>
      </w:r>
    </w:p>
    <w:p w14:paraId="6BD8B445" w14:textId="77777777" w:rsidR="000B7F60" w:rsidRPr="002F51E0" w:rsidRDefault="000B7F60" w:rsidP="002F51E0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1E0">
        <w:rPr>
          <w:rFonts w:ascii="Times New Roman" w:hAnsi="Times New Roman" w:cs="Times New Roman"/>
          <w:sz w:val="24"/>
          <w:szCs w:val="24"/>
        </w:rPr>
        <w:t>Ofislerde acil durumlar dışında koşmayınız.</w:t>
      </w:r>
    </w:p>
    <w:p w14:paraId="73889CEC" w14:textId="77777777" w:rsidR="000B7F60" w:rsidRPr="002F51E0" w:rsidRDefault="000B7F60" w:rsidP="002F51E0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1E0">
        <w:rPr>
          <w:rFonts w:ascii="Times New Roman" w:hAnsi="Times New Roman" w:cs="Times New Roman"/>
          <w:sz w:val="24"/>
          <w:szCs w:val="24"/>
        </w:rPr>
        <w:t>Elektrikli cihazların yakınında çay, kahve gibi dökülme ihtimali olan içecekler bulundurmayınız.</w:t>
      </w:r>
    </w:p>
    <w:p w14:paraId="5AF8EC44" w14:textId="77777777" w:rsidR="000B7F60" w:rsidRPr="002F51E0" w:rsidRDefault="000B7F60" w:rsidP="002F51E0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1E0">
        <w:rPr>
          <w:rFonts w:ascii="Times New Roman" w:hAnsi="Times New Roman" w:cs="Times New Roman"/>
          <w:sz w:val="24"/>
          <w:szCs w:val="24"/>
        </w:rPr>
        <w:t>Takılma, düşme ve çarpma ihtimaline karşı dolap kapaklarını ve masa çekmecelerini açık bırakmayınız.</w:t>
      </w:r>
    </w:p>
    <w:p w14:paraId="1A8CC126" w14:textId="77777777" w:rsidR="000B7F60" w:rsidRPr="002F51E0" w:rsidRDefault="000B7F60" w:rsidP="002F51E0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1E0">
        <w:rPr>
          <w:rFonts w:ascii="Times New Roman" w:hAnsi="Times New Roman" w:cs="Times New Roman"/>
          <w:sz w:val="24"/>
          <w:szCs w:val="24"/>
        </w:rPr>
        <w:t>Yürürken aynı zamanda asla evrak okumayınız.</w:t>
      </w:r>
    </w:p>
    <w:p w14:paraId="24DA9D7B" w14:textId="77777777" w:rsidR="000B7F60" w:rsidRPr="002F51E0" w:rsidRDefault="000B7F60" w:rsidP="002F51E0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1E0">
        <w:rPr>
          <w:rFonts w:ascii="Times New Roman" w:hAnsi="Times New Roman" w:cs="Times New Roman"/>
          <w:sz w:val="24"/>
          <w:szCs w:val="24"/>
        </w:rPr>
        <w:t>Yüksek yerlerdeki raflardan dosya vb. alırken portatif merdiven kullanınız.</w:t>
      </w:r>
    </w:p>
    <w:p w14:paraId="71D846E1" w14:textId="77777777" w:rsidR="000B7F60" w:rsidRPr="002F51E0" w:rsidRDefault="000B7F60" w:rsidP="002F51E0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1E0">
        <w:rPr>
          <w:rFonts w:ascii="Times New Roman" w:hAnsi="Times New Roman" w:cs="Times New Roman"/>
          <w:sz w:val="24"/>
          <w:szCs w:val="24"/>
        </w:rPr>
        <w:t>Sandalye, koltuk, masa ve çekmeceleri yüksekte bir noktaya ulaşmak için merdiven gibi kullanmayınız.</w:t>
      </w:r>
    </w:p>
    <w:p w14:paraId="112425B8" w14:textId="77777777" w:rsidR="000B7F60" w:rsidRPr="002F51E0" w:rsidRDefault="000B7F60" w:rsidP="002F51E0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1E0">
        <w:rPr>
          <w:rFonts w:ascii="Times New Roman" w:hAnsi="Times New Roman" w:cs="Times New Roman"/>
          <w:sz w:val="24"/>
          <w:szCs w:val="24"/>
        </w:rPr>
        <w:t>Dolapların, kitaplıkların sabit olduğundan emin olun. Dolapların üzerine dosya vb. yığmayın, dolapların içine düzenli biçimde koyunuz.</w:t>
      </w:r>
    </w:p>
    <w:p w14:paraId="32C7C09D" w14:textId="77777777" w:rsidR="000B7F60" w:rsidRPr="002F51E0" w:rsidRDefault="000B7F60" w:rsidP="002F51E0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1E0">
        <w:rPr>
          <w:rFonts w:ascii="Times New Roman" w:hAnsi="Times New Roman" w:cs="Times New Roman"/>
          <w:sz w:val="24"/>
          <w:szCs w:val="24"/>
        </w:rPr>
        <w:t>Koltuk ve sandalyeleri kontrol ediniz, arızalı ve problemli olanları kullanmayarak ilgili birime bilgi veriniz.</w:t>
      </w:r>
    </w:p>
    <w:p w14:paraId="3435066D" w14:textId="77777777" w:rsidR="000B7F60" w:rsidRPr="002F51E0" w:rsidRDefault="000B7F60" w:rsidP="002F51E0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1E0">
        <w:rPr>
          <w:rFonts w:ascii="Times New Roman" w:hAnsi="Times New Roman" w:cs="Times New Roman"/>
          <w:sz w:val="24"/>
          <w:szCs w:val="24"/>
        </w:rPr>
        <w:t>Ofislerin temizliğinde oluşan ıslak zeminlerin kurulanmasını sağlayınız.</w:t>
      </w:r>
    </w:p>
    <w:p w14:paraId="714450B2" w14:textId="77777777" w:rsidR="000B7F60" w:rsidRPr="002F51E0" w:rsidRDefault="000B7F60" w:rsidP="002F51E0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1E0">
        <w:rPr>
          <w:rFonts w:ascii="Times New Roman" w:hAnsi="Times New Roman" w:cs="Times New Roman"/>
          <w:sz w:val="24"/>
          <w:szCs w:val="24"/>
        </w:rPr>
        <w:t>Ofis zeminlerinde kaymaya, takılmaya neden olabilecek yüzeylerin onarılmasını sağlayınız.</w:t>
      </w:r>
    </w:p>
    <w:p w14:paraId="64D8B958" w14:textId="77777777" w:rsidR="000B7F60" w:rsidRPr="002F51E0" w:rsidRDefault="000B7F60" w:rsidP="002F51E0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1E0">
        <w:rPr>
          <w:rFonts w:ascii="Times New Roman" w:hAnsi="Times New Roman" w:cs="Times New Roman"/>
          <w:sz w:val="24"/>
          <w:szCs w:val="24"/>
        </w:rPr>
        <w:t>Evraklardaki zımba tellerini zımba teli sökücü ile çıkartınız.</w:t>
      </w:r>
    </w:p>
    <w:p w14:paraId="694B4865" w14:textId="77777777" w:rsidR="000B7F60" w:rsidRPr="002F51E0" w:rsidRDefault="000B7F60" w:rsidP="002F51E0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1E0">
        <w:rPr>
          <w:rFonts w:ascii="Times New Roman" w:hAnsi="Times New Roman" w:cs="Times New Roman"/>
          <w:sz w:val="24"/>
          <w:szCs w:val="24"/>
        </w:rPr>
        <w:t>Ofislerde bulunan makas, maket bıçağı, sivri uçlu kalemler vb. malzemeleri dikkatli kullanınız.</w:t>
      </w:r>
    </w:p>
    <w:p w14:paraId="08254C52" w14:textId="41CF4DDA" w:rsidR="000B7F60" w:rsidRPr="002F51E0" w:rsidRDefault="000B7F60" w:rsidP="002F51E0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1E0">
        <w:rPr>
          <w:rFonts w:ascii="Times New Roman" w:hAnsi="Times New Roman" w:cs="Times New Roman"/>
          <w:sz w:val="24"/>
          <w:szCs w:val="24"/>
        </w:rPr>
        <w:lastRenderedPageBreak/>
        <w:t>Klavyenin rahat bir çalışma pozisyonu sağlayacak uzaklıkta (Kollar dirsekten 90°</w:t>
      </w:r>
      <w:r w:rsidR="00A55FDC">
        <w:rPr>
          <w:rFonts w:ascii="Times New Roman" w:hAnsi="Times New Roman" w:cs="Times New Roman"/>
          <w:sz w:val="24"/>
          <w:szCs w:val="24"/>
        </w:rPr>
        <w:t xml:space="preserve"> </w:t>
      </w:r>
      <w:r w:rsidRPr="002F51E0">
        <w:rPr>
          <w:rFonts w:ascii="Times New Roman" w:hAnsi="Times New Roman" w:cs="Times New Roman"/>
          <w:sz w:val="24"/>
          <w:szCs w:val="24"/>
        </w:rPr>
        <w:t>açıyla) olmasına özen gösteriniz.</w:t>
      </w:r>
    </w:p>
    <w:p w14:paraId="19EDA269" w14:textId="77777777" w:rsidR="000B7F60" w:rsidRPr="002F51E0" w:rsidRDefault="000B7F60" w:rsidP="002F51E0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1E0">
        <w:rPr>
          <w:rFonts w:ascii="Times New Roman" w:hAnsi="Times New Roman" w:cs="Times New Roman"/>
          <w:sz w:val="24"/>
          <w:szCs w:val="24"/>
        </w:rPr>
        <w:t>Mevcut ışık kaynaklarının ekranda parlaklığa ve yansımalara neden olmasını engelleyiniz.</w:t>
      </w:r>
    </w:p>
    <w:p w14:paraId="4C7C4799" w14:textId="77777777" w:rsidR="000B7F60" w:rsidRPr="002F51E0" w:rsidRDefault="000B7F60" w:rsidP="002F51E0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1E0">
        <w:rPr>
          <w:rFonts w:ascii="Times New Roman" w:hAnsi="Times New Roman" w:cs="Times New Roman"/>
          <w:sz w:val="24"/>
          <w:szCs w:val="24"/>
        </w:rPr>
        <w:t>Yerden bir malzeme kaldırırken ergonomi kurallarına uyunuz.</w:t>
      </w:r>
    </w:p>
    <w:p w14:paraId="56D38DED" w14:textId="77777777" w:rsidR="000B7F60" w:rsidRPr="002F51E0" w:rsidRDefault="000B7F60" w:rsidP="002F51E0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1E0">
        <w:rPr>
          <w:rFonts w:ascii="Times New Roman" w:hAnsi="Times New Roman" w:cs="Times New Roman"/>
          <w:sz w:val="24"/>
          <w:szCs w:val="24"/>
        </w:rPr>
        <w:t>Çalışma alanlarında yüksek sesle konuşmayınız.</w:t>
      </w:r>
    </w:p>
    <w:p w14:paraId="0CF892AB" w14:textId="77777777" w:rsidR="000B7F60" w:rsidRPr="002F51E0" w:rsidRDefault="000B7F60" w:rsidP="002F51E0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1E0">
        <w:rPr>
          <w:rFonts w:ascii="Times New Roman" w:hAnsi="Times New Roman" w:cs="Times New Roman"/>
          <w:sz w:val="24"/>
          <w:szCs w:val="24"/>
        </w:rPr>
        <w:t>Odanızdaki tüm elektrikli aletlerin kablolarının, fiş ve prizlerinin uygun ve emniyetli olmasını sağlatınız. Ayrıca sarkan ve ekli elektrik kablolarının açıkta durmasını engelleyiniz.</w:t>
      </w:r>
    </w:p>
    <w:p w14:paraId="371F6E3B" w14:textId="77777777" w:rsidR="000B7F60" w:rsidRPr="002F51E0" w:rsidRDefault="000B7F60" w:rsidP="002F51E0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1E0">
        <w:rPr>
          <w:rFonts w:ascii="Times New Roman" w:hAnsi="Times New Roman" w:cs="Times New Roman"/>
          <w:sz w:val="24"/>
          <w:szCs w:val="24"/>
        </w:rPr>
        <w:t>Yürüme yollarında ve çalışma alanınızın zemininde takılıp düşebilecek malzemeler bulundurmayınız.</w:t>
      </w:r>
    </w:p>
    <w:p w14:paraId="4BD4AB8B" w14:textId="77777777" w:rsidR="000B7F60" w:rsidRPr="002F51E0" w:rsidRDefault="000B7F60" w:rsidP="002F51E0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1E0">
        <w:rPr>
          <w:rFonts w:ascii="Times New Roman" w:hAnsi="Times New Roman" w:cs="Times New Roman"/>
          <w:sz w:val="24"/>
          <w:szCs w:val="24"/>
        </w:rPr>
        <w:t>Yangın söndürme cihazlarını ve acil çıkış yerlerini mutlaka öğreniniz.</w:t>
      </w:r>
    </w:p>
    <w:p w14:paraId="38C5D2BB" w14:textId="77777777" w:rsidR="000B7F60" w:rsidRPr="002F51E0" w:rsidRDefault="000B7F60" w:rsidP="002F51E0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1E0">
        <w:rPr>
          <w:rFonts w:ascii="Times New Roman" w:hAnsi="Times New Roman" w:cs="Times New Roman"/>
          <w:sz w:val="24"/>
          <w:szCs w:val="24"/>
        </w:rPr>
        <w:t>Çalışma ortamınızın acil çıkışı engellemeyecek şekilde düzenlenmesini sağlayınız.</w:t>
      </w:r>
    </w:p>
    <w:p w14:paraId="1832249B" w14:textId="77777777" w:rsidR="000B7F60" w:rsidRPr="002F51E0" w:rsidRDefault="000B7F60" w:rsidP="002F51E0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1E0">
        <w:rPr>
          <w:rFonts w:ascii="Times New Roman" w:hAnsi="Times New Roman" w:cs="Times New Roman"/>
          <w:sz w:val="24"/>
          <w:szCs w:val="24"/>
        </w:rPr>
        <w:t>Acil çıkış kapılarını giriş-çıkış yapmak ve sigara içmek için kesinlikle kullanmayınız.</w:t>
      </w:r>
    </w:p>
    <w:p w14:paraId="56B30B86" w14:textId="77777777" w:rsidR="000B7F60" w:rsidRPr="002F51E0" w:rsidRDefault="000B7F60" w:rsidP="002F51E0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1E0">
        <w:rPr>
          <w:rFonts w:ascii="Times New Roman" w:hAnsi="Times New Roman" w:cs="Times New Roman"/>
          <w:sz w:val="24"/>
          <w:szCs w:val="24"/>
        </w:rPr>
        <w:t>Acil çıkış merdivenlerinde ya da kaçış yolunda, acil durumda kaçışı engelleyecek malzemeler bulundurmayınız.</w:t>
      </w:r>
    </w:p>
    <w:p w14:paraId="2DCDFCE1" w14:textId="77777777" w:rsidR="000B7F60" w:rsidRPr="002F51E0" w:rsidRDefault="000B7F60" w:rsidP="002F51E0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1E0">
        <w:rPr>
          <w:rFonts w:ascii="Times New Roman" w:hAnsi="Times New Roman" w:cs="Times New Roman"/>
          <w:sz w:val="24"/>
          <w:szCs w:val="24"/>
        </w:rPr>
        <w:t>Lavabo ve tuvaletlerin temizliği yapılırken kullanılan uyarı levhalarını dikkate alınız, yerler ıslakken ya da temizlik yapılırken o kısımdaki lavabo ve tuvaletleri kullanmayınız.</w:t>
      </w:r>
    </w:p>
    <w:p w14:paraId="526B1E7A" w14:textId="77777777" w:rsidR="000B7F60" w:rsidRPr="002F51E0" w:rsidRDefault="000B7F60" w:rsidP="002F51E0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1E0">
        <w:rPr>
          <w:rFonts w:ascii="Times New Roman" w:hAnsi="Times New Roman" w:cs="Times New Roman"/>
          <w:sz w:val="24"/>
          <w:szCs w:val="24"/>
        </w:rPr>
        <w:t>Mesai sonunda odanızdan ayrılırken ışıkları söndürüp, elektrikli aletlerin (Klima, prize takılı şarj cihazı vb.) kapalı konumda olduğunu kontrol ediniz.</w:t>
      </w:r>
    </w:p>
    <w:p w14:paraId="727D06E2" w14:textId="77777777" w:rsidR="000B7F60" w:rsidRPr="002F51E0" w:rsidRDefault="000B7F60" w:rsidP="002F51E0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1E0">
        <w:rPr>
          <w:rFonts w:ascii="Times New Roman" w:hAnsi="Times New Roman" w:cs="Times New Roman"/>
          <w:sz w:val="24"/>
          <w:szCs w:val="24"/>
        </w:rPr>
        <w:t>Çalışma ortamınızda kendiniz ya da çevrenizdekiler için gördüğünüz tehlikeleri İş Sağlığı ve Güvenliği Birimi’ne bildiriniz.</w:t>
      </w:r>
    </w:p>
    <w:p w14:paraId="417E00C4" w14:textId="77777777" w:rsidR="000B7F60" w:rsidRPr="002F51E0" w:rsidRDefault="000B7F60" w:rsidP="002F51E0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1E0">
        <w:rPr>
          <w:rFonts w:ascii="Times New Roman" w:hAnsi="Times New Roman" w:cs="Times New Roman"/>
          <w:sz w:val="24"/>
          <w:szCs w:val="24"/>
        </w:rPr>
        <w:t>Ofis içerisinde elle taşıma işleri gerektiren durumlarda “Ağrı İbrahim Çeçen Üniversitesi Elle Taşıma İşlerinde İş Sağlığı ve Güvenliği Talimatnamesi ”ne uyunuz.</w:t>
      </w:r>
    </w:p>
    <w:p w14:paraId="19F03200" w14:textId="6202ABD3" w:rsidR="000B7F60" w:rsidRPr="002F51E0" w:rsidRDefault="000B7F60" w:rsidP="002F51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86A249" w14:textId="25328744" w:rsidR="00190AA6" w:rsidRPr="002F51E0" w:rsidRDefault="00190AA6" w:rsidP="002F51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7C0210" w14:textId="77777777" w:rsidR="00190AA6" w:rsidRPr="002F51E0" w:rsidRDefault="00190AA6" w:rsidP="002F51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BAF8D3" w14:textId="77777777" w:rsidR="000B7F60" w:rsidRPr="002F51E0" w:rsidRDefault="000B7F60" w:rsidP="002F51E0">
      <w:pPr>
        <w:spacing w:before="40"/>
        <w:jc w:val="both"/>
        <w:rPr>
          <w:rFonts w:ascii="Times New Roman" w:hAnsi="Times New Roman" w:cs="Times New Roman"/>
          <w:sz w:val="24"/>
          <w:szCs w:val="24"/>
        </w:rPr>
      </w:pPr>
      <w:r w:rsidRPr="002F51E0">
        <w:rPr>
          <w:rFonts w:ascii="Times New Roman" w:hAnsi="Times New Roman" w:cs="Times New Roman"/>
          <w:sz w:val="24"/>
          <w:szCs w:val="24"/>
        </w:rPr>
        <w:t>İlgili personeller, bu talimatta yazılı olmasa dahi iş sağlığı ve güvenliği ile ilgili olarak mevcut kanun ve ilgili yönetmeliklere göre hareket etmek zorundadır. Kanun ve yönetmelikler talimatların daima üstündedirler.</w:t>
      </w:r>
    </w:p>
    <w:p w14:paraId="55E893CA" w14:textId="77777777" w:rsidR="000B7F60" w:rsidRPr="002F51E0" w:rsidRDefault="000B7F60" w:rsidP="002F51E0">
      <w:pPr>
        <w:spacing w:before="40"/>
        <w:jc w:val="both"/>
        <w:rPr>
          <w:rFonts w:ascii="Times New Roman" w:hAnsi="Times New Roman" w:cs="Times New Roman"/>
          <w:sz w:val="24"/>
          <w:szCs w:val="24"/>
        </w:rPr>
      </w:pPr>
    </w:p>
    <w:p w14:paraId="567A7DC1" w14:textId="77777777" w:rsidR="000B7F60" w:rsidRPr="002F51E0" w:rsidRDefault="000B7F60" w:rsidP="002F51E0">
      <w:pPr>
        <w:spacing w:before="40"/>
        <w:jc w:val="both"/>
        <w:rPr>
          <w:rFonts w:ascii="Times New Roman" w:hAnsi="Times New Roman" w:cs="Times New Roman"/>
          <w:sz w:val="24"/>
          <w:szCs w:val="24"/>
        </w:rPr>
      </w:pPr>
    </w:p>
    <w:p w14:paraId="343738FE" w14:textId="77777777" w:rsidR="000B7F60" w:rsidRPr="002F51E0" w:rsidRDefault="000B7F60" w:rsidP="002F51E0">
      <w:pPr>
        <w:spacing w:before="40"/>
        <w:jc w:val="both"/>
        <w:rPr>
          <w:rFonts w:ascii="Times New Roman" w:hAnsi="Times New Roman" w:cs="Times New Roman"/>
          <w:sz w:val="24"/>
          <w:szCs w:val="24"/>
        </w:rPr>
      </w:pPr>
    </w:p>
    <w:p w14:paraId="540E9D46" w14:textId="77777777" w:rsidR="00C45A20" w:rsidRPr="002F51E0" w:rsidRDefault="00C45A20" w:rsidP="002F51E0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45A20" w:rsidRPr="002F51E0" w:rsidSect="00C45A20">
      <w:headerReference w:type="default" r:id="rId7"/>
      <w:footerReference w:type="default" r:id="rId8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3299A8" w14:textId="77777777" w:rsidR="007A2E0A" w:rsidRDefault="007A2E0A" w:rsidP="001C518C">
      <w:pPr>
        <w:spacing w:after="0" w:line="240" w:lineRule="auto"/>
      </w:pPr>
      <w:r>
        <w:separator/>
      </w:r>
    </w:p>
  </w:endnote>
  <w:endnote w:type="continuationSeparator" w:id="0">
    <w:p w14:paraId="7426D972" w14:textId="77777777" w:rsidR="007A2E0A" w:rsidRDefault="007A2E0A" w:rsidP="001C5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Franklin Gothic Medium Cond">
    <w:panose1 w:val="020B06060304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63"/>
      <w:gridCol w:w="3504"/>
      <w:gridCol w:w="3995"/>
    </w:tblGrid>
    <w:tr w:rsidR="004B3874" w:rsidRPr="004B3874" w14:paraId="35DE4237" w14:textId="77777777" w:rsidTr="00C45A20">
      <w:trPr>
        <w:trHeight w:val="747"/>
        <w:jc w:val="center"/>
      </w:trPr>
      <w:tc>
        <w:tcPr>
          <w:tcW w:w="1516" w:type="pct"/>
          <w:shd w:val="clear" w:color="auto" w:fill="auto"/>
        </w:tcPr>
        <w:p w14:paraId="34FCFC39" w14:textId="75B82022" w:rsidR="004B3874" w:rsidRPr="004B3874" w:rsidRDefault="004B3874" w:rsidP="00C45A2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tr-TR"/>
            </w:rPr>
          </w:pPr>
          <w:r w:rsidRPr="004B3874">
            <w:rPr>
              <w:rFonts w:ascii="Times New Roman" w:eastAsia="Times New Roman" w:hAnsi="Times New Roman" w:cs="Times New Roman"/>
              <w:lang w:eastAsia="tr-TR"/>
            </w:rPr>
            <w:t>HAZIRLAYAN</w:t>
          </w:r>
        </w:p>
      </w:tc>
      <w:tc>
        <w:tcPr>
          <w:tcW w:w="1628" w:type="pct"/>
          <w:shd w:val="clear" w:color="auto" w:fill="auto"/>
        </w:tcPr>
        <w:p w14:paraId="03C338A8" w14:textId="6C6B8E7B" w:rsidR="004B3874" w:rsidRPr="004B3874" w:rsidRDefault="004B3874" w:rsidP="00C45A2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tr-TR"/>
            </w:rPr>
          </w:pPr>
          <w:r w:rsidRPr="004B3874">
            <w:rPr>
              <w:rFonts w:ascii="Times New Roman" w:eastAsia="Times New Roman" w:hAnsi="Times New Roman" w:cs="Times New Roman"/>
              <w:lang w:eastAsia="tr-TR"/>
            </w:rPr>
            <w:t>KONTROL EDEN</w:t>
          </w:r>
        </w:p>
      </w:tc>
      <w:tc>
        <w:tcPr>
          <w:tcW w:w="1856" w:type="pct"/>
          <w:shd w:val="clear" w:color="auto" w:fill="auto"/>
        </w:tcPr>
        <w:p w14:paraId="7268B46A" w14:textId="26CF1E16" w:rsidR="004B3874" w:rsidRPr="004B3874" w:rsidRDefault="004B3874" w:rsidP="00C45A2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tr-TR"/>
            </w:rPr>
          </w:pPr>
          <w:r w:rsidRPr="004B3874">
            <w:rPr>
              <w:rFonts w:ascii="Times New Roman" w:eastAsia="Times New Roman" w:hAnsi="Times New Roman" w:cs="Times New Roman"/>
              <w:lang w:eastAsia="tr-TR"/>
            </w:rPr>
            <w:t>ONAYLAYAN</w:t>
          </w:r>
        </w:p>
      </w:tc>
    </w:tr>
  </w:tbl>
  <w:p w14:paraId="569AC0AE" w14:textId="77777777" w:rsidR="00EA01CE" w:rsidRDefault="00EA01C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7418B8" w14:textId="77777777" w:rsidR="007A2E0A" w:rsidRDefault="007A2E0A" w:rsidP="001C518C">
      <w:pPr>
        <w:spacing w:after="0" w:line="240" w:lineRule="auto"/>
      </w:pPr>
      <w:r>
        <w:separator/>
      </w:r>
    </w:p>
  </w:footnote>
  <w:footnote w:type="continuationSeparator" w:id="0">
    <w:p w14:paraId="1DA7FB3E" w14:textId="77777777" w:rsidR="007A2E0A" w:rsidRDefault="007A2E0A" w:rsidP="001C5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26"/>
      <w:gridCol w:w="5218"/>
      <w:gridCol w:w="1527"/>
      <w:gridCol w:w="272"/>
      <w:gridCol w:w="1819"/>
    </w:tblGrid>
    <w:tr w:rsidR="00674226" w:rsidRPr="00EF72D5" w14:paraId="7B26FA68" w14:textId="77777777" w:rsidTr="00557B93">
      <w:trPr>
        <w:trHeight w:val="276"/>
        <w:jc w:val="center"/>
      </w:trPr>
      <w:tc>
        <w:tcPr>
          <w:tcW w:w="720" w:type="pct"/>
          <w:vMerge w:val="restart"/>
          <w:shd w:val="clear" w:color="auto" w:fill="auto"/>
          <w:vAlign w:val="center"/>
        </w:tcPr>
        <w:p w14:paraId="7526C23A" w14:textId="77777777" w:rsidR="00674226" w:rsidRPr="00EF72D5" w:rsidRDefault="00674226" w:rsidP="00674226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3C2D8D">
            <w:rPr>
              <w:rFonts w:ascii="Times New Roman" w:hAnsi="Times New Roman" w:cs="Times New Roman"/>
            </w:rPr>
            <w:drawing>
              <wp:inline distT="0" distB="0" distL="0" distR="0" wp14:anchorId="29460D61" wp14:editId="7F7BF8C8">
                <wp:extent cx="1082040" cy="1097553"/>
                <wp:effectExtent l="0" t="0" r="3810" b="7620"/>
                <wp:docPr id="3" name="Resim 3" descr="TRABZON ÜNİVERSİTES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TRABZON ÜNİVERSİTESİ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3493" cy="1109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68" w:type="pct"/>
          <w:vMerge w:val="restart"/>
          <w:shd w:val="clear" w:color="auto" w:fill="auto"/>
          <w:vAlign w:val="center"/>
        </w:tcPr>
        <w:p w14:paraId="6AF6226E" w14:textId="77777777" w:rsidR="00674226" w:rsidRPr="00323A54" w:rsidRDefault="00674226" w:rsidP="00674226">
          <w:pPr>
            <w:spacing w:after="0"/>
            <w:jc w:val="center"/>
            <w:rPr>
              <w:rFonts w:ascii="Times New Roman" w:hAnsi="Times New Roman" w:cs="Times New Roman"/>
              <w:b/>
              <w:bCs/>
              <w:sz w:val="24"/>
            </w:rPr>
          </w:pPr>
          <w:r w:rsidRPr="00323A54">
            <w:rPr>
              <w:rFonts w:ascii="Times New Roman" w:hAnsi="Times New Roman" w:cs="Times New Roman"/>
              <w:b/>
              <w:bCs/>
              <w:sz w:val="24"/>
            </w:rPr>
            <w:t>T.C.</w:t>
          </w:r>
        </w:p>
        <w:p w14:paraId="7F93BD6F" w14:textId="77777777" w:rsidR="00674226" w:rsidRPr="00323A54" w:rsidRDefault="00674226" w:rsidP="00674226">
          <w:pPr>
            <w:spacing w:after="0"/>
            <w:jc w:val="center"/>
            <w:rPr>
              <w:rFonts w:ascii="Times New Roman" w:hAnsi="Times New Roman" w:cs="Times New Roman"/>
              <w:b/>
              <w:bCs/>
              <w:sz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</w:rPr>
            <w:t>TRABZON</w:t>
          </w:r>
          <w:r w:rsidRPr="00323A54">
            <w:rPr>
              <w:rFonts w:ascii="Times New Roman" w:hAnsi="Times New Roman" w:cs="Times New Roman"/>
              <w:b/>
              <w:bCs/>
              <w:sz w:val="24"/>
            </w:rPr>
            <w:t xml:space="preserve"> ÜNİVERSİTESİ</w:t>
          </w:r>
          <w:r>
            <w:rPr>
              <w:rFonts w:ascii="Times New Roman" w:hAnsi="Times New Roman" w:cs="Times New Roman"/>
              <w:b/>
              <w:bCs/>
              <w:sz w:val="24"/>
            </w:rPr>
            <w:t xml:space="preserve"> TONYA MYO</w:t>
          </w:r>
        </w:p>
        <w:p w14:paraId="61D745AE" w14:textId="0B80B455" w:rsidR="00674226" w:rsidRPr="00DB1383" w:rsidRDefault="00674226" w:rsidP="00674226">
          <w:pPr>
            <w:spacing w:after="0"/>
            <w:jc w:val="center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  <w:sz w:val="24"/>
            </w:rPr>
            <w:t>OFİS ÇALIŞMALARINDA İSG</w:t>
          </w:r>
          <w:r w:rsidRPr="00323A54">
            <w:rPr>
              <w:rFonts w:ascii="Times New Roman" w:hAnsi="Times New Roman" w:cs="Times New Roman"/>
              <w:b/>
              <w:bCs/>
              <w:sz w:val="24"/>
            </w:rPr>
            <w:t xml:space="preserve"> TALİMATI</w:t>
          </w:r>
        </w:p>
      </w:tc>
      <w:tc>
        <w:tcPr>
          <w:tcW w:w="753" w:type="pct"/>
          <w:tcBorders>
            <w:right w:val="nil"/>
          </w:tcBorders>
          <w:shd w:val="clear" w:color="auto" w:fill="auto"/>
          <w:vAlign w:val="center"/>
        </w:tcPr>
        <w:p w14:paraId="1A9915E1" w14:textId="77777777" w:rsidR="00674226" w:rsidRPr="00731EA7" w:rsidRDefault="00674226" w:rsidP="00674226">
          <w:pPr>
            <w:pStyle w:val="stBilgi"/>
            <w:rPr>
              <w:rFonts w:ascii="Times New Roman" w:hAnsi="Times New Roman" w:cs="Times New Roman"/>
              <w:sz w:val="20"/>
            </w:rPr>
          </w:pPr>
          <w:r w:rsidRPr="00731EA7">
            <w:rPr>
              <w:rFonts w:ascii="Times New Roman" w:hAnsi="Times New Roman" w:cs="Times New Roman"/>
              <w:sz w:val="20"/>
            </w:rPr>
            <w:t>Doküman No</w:t>
          </w:r>
        </w:p>
      </w:tc>
      <w:tc>
        <w:tcPr>
          <w:tcW w:w="140" w:type="pct"/>
          <w:tcBorders>
            <w:left w:val="nil"/>
            <w:right w:val="nil"/>
          </w:tcBorders>
        </w:tcPr>
        <w:p w14:paraId="7DE92144" w14:textId="77777777" w:rsidR="00674226" w:rsidRPr="00731EA7" w:rsidRDefault="00674226" w:rsidP="00674226">
          <w:pPr>
            <w:pStyle w:val="stBilgi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:</w:t>
          </w:r>
        </w:p>
      </w:tc>
      <w:tc>
        <w:tcPr>
          <w:tcW w:w="919" w:type="pct"/>
          <w:tcBorders>
            <w:left w:val="nil"/>
          </w:tcBorders>
          <w:shd w:val="clear" w:color="auto" w:fill="auto"/>
          <w:vAlign w:val="center"/>
        </w:tcPr>
        <w:p w14:paraId="73AE274F" w14:textId="77777777" w:rsidR="00674226" w:rsidRPr="00731EA7" w:rsidRDefault="00674226" w:rsidP="00674226">
          <w:pPr>
            <w:pStyle w:val="stBilgi"/>
            <w:rPr>
              <w:rFonts w:ascii="Times New Roman" w:hAnsi="Times New Roman" w:cs="Times New Roman"/>
              <w:sz w:val="20"/>
            </w:rPr>
          </w:pPr>
        </w:p>
      </w:tc>
    </w:tr>
    <w:tr w:rsidR="00674226" w:rsidRPr="00EF72D5" w14:paraId="301CF2A3" w14:textId="77777777" w:rsidTr="00557B93">
      <w:trPr>
        <w:trHeight w:val="276"/>
        <w:jc w:val="center"/>
      </w:trPr>
      <w:tc>
        <w:tcPr>
          <w:tcW w:w="720" w:type="pct"/>
          <w:vMerge/>
          <w:shd w:val="clear" w:color="auto" w:fill="auto"/>
          <w:vAlign w:val="center"/>
        </w:tcPr>
        <w:p w14:paraId="21615999" w14:textId="77777777" w:rsidR="00674226" w:rsidRPr="00EF72D5" w:rsidRDefault="00674226" w:rsidP="00674226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68" w:type="pct"/>
          <w:vMerge/>
          <w:shd w:val="clear" w:color="auto" w:fill="auto"/>
          <w:vAlign w:val="center"/>
        </w:tcPr>
        <w:p w14:paraId="2EB71920" w14:textId="77777777" w:rsidR="00674226" w:rsidRPr="00EF72D5" w:rsidRDefault="00674226" w:rsidP="00674226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753" w:type="pct"/>
          <w:tcBorders>
            <w:right w:val="nil"/>
          </w:tcBorders>
          <w:shd w:val="clear" w:color="auto" w:fill="auto"/>
          <w:vAlign w:val="center"/>
        </w:tcPr>
        <w:p w14:paraId="414BB299" w14:textId="77777777" w:rsidR="00674226" w:rsidRPr="00731EA7" w:rsidRDefault="00674226" w:rsidP="00674226">
          <w:pPr>
            <w:pStyle w:val="stBilgi"/>
            <w:rPr>
              <w:rFonts w:ascii="Times New Roman" w:hAnsi="Times New Roman" w:cs="Times New Roman"/>
              <w:sz w:val="20"/>
            </w:rPr>
          </w:pPr>
          <w:r w:rsidRPr="00731EA7">
            <w:rPr>
              <w:rFonts w:ascii="Times New Roman" w:hAnsi="Times New Roman" w:cs="Times New Roman"/>
              <w:sz w:val="20"/>
            </w:rPr>
            <w:t>İlk Yayın Tarihi</w:t>
          </w:r>
        </w:p>
      </w:tc>
      <w:tc>
        <w:tcPr>
          <w:tcW w:w="140" w:type="pct"/>
          <w:tcBorders>
            <w:left w:val="nil"/>
            <w:right w:val="nil"/>
          </w:tcBorders>
        </w:tcPr>
        <w:p w14:paraId="100F667C" w14:textId="77777777" w:rsidR="00674226" w:rsidRPr="00731EA7" w:rsidRDefault="00674226" w:rsidP="00674226">
          <w:pPr>
            <w:pStyle w:val="stBilgi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:</w:t>
          </w:r>
        </w:p>
      </w:tc>
      <w:tc>
        <w:tcPr>
          <w:tcW w:w="919" w:type="pct"/>
          <w:tcBorders>
            <w:left w:val="nil"/>
          </w:tcBorders>
          <w:shd w:val="clear" w:color="auto" w:fill="auto"/>
          <w:vAlign w:val="center"/>
        </w:tcPr>
        <w:p w14:paraId="39DB60CA" w14:textId="77777777" w:rsidR="00674226" w:rsidRPr="00731EA7" w:rsidRDefault="00674226" w:rsidP="00674226">
          <w:pPr>
            <w:pStyle w:val="stBilgi"/>
            <w:rPr>
              <w:rFonts w:ascii="Times New Roman" w:hAnsi="Times New Roman" w:cs="Times New Roman"/>
              <w:sz w:val="20"/>
            </w:rPr>
          </w:pPr>
        </w:p>
      </w:tc>
    </w:tr>
    <w:tr w:rsidR="00674226" w:rsidRPr="00EF72D5" w14:paraId="2D052ADD" w14:textId="77777777" w:rsidTr="00557B93">
      <w:trPr>
        <w:trHeight w:val="276"/>
        <w:jc w:val="center"/>
      </w:trPr>
      <w:tc>
        <w:tcPr>
          <w:tcW w:w="720" w:type="pct"/>
          <w:vMerge/>
          <w:shd w:val="clear" w:color="auto" w:fill="auto"/>
          <w:vAlign w:val="center"/>
        </w:tcPr>
        <w:p w14:paraId="6195151B" w14:textId="77777777" w:rsidR="00674226" w:rsidRPr="00EF72D5" w:rsidRDefault="00674226" w:rsidP="00674226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68" w:type="pct"/>
          <w:vMerge/>
          <w:shd w:val="clear" w:color="auto" w:fill="auto"/>
          <w:vAlign w:val="center"/>
        </w:tcPr>
        <w:p w14:paraId="2F5787FF" w14:textId="77777777" w:rsidR="00674226" w:rsidRPr="00EF72D5" w:rsidRDefault="00674226" w:rsidP="00674226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753" w:type="pct"/>
          <w:tcBorders>
            <w:right w:val="nil"/>
          </w:tcBorders>
          <w:shd w:val="clear" w:color="auto" w:fill="auto"/>
          <w:vAlign w:val="center"/>
        </w:tcPr>
        <w:p w14:paraId="4C091DA6" w14:textId="77777777" w:rsidR="00674226" w:rsidRPr="00731EA7" w:rsidRDefault="00674226" w:rsidP="00674226">
          <w:pPr>
            <w:pStyle w:val="stBilgi"/>
            <w:rPr>
              <w:rFonts w:ascii="Times New Roman" w:hAnsi="Times New Roman" w:cs="Times New Roman"/>
              <w:sz w:val="20"/>
            </w:rPr>
          </w:pPr>
          <w:r w:rsidRPr="00731EA7">
            <w:rPr>
              <w:rFonts w:ascii="Times New Roman" w:hAnsi="Times New Roman" w:cs="Times New Roman"/>
              <w:sz w:val="20"/>
            </w:rPr>
            <w:t>Revizyon Tarihi</w:t>
          </w:r>
        </w:p>
      </w:tc>
      <w:tc>
        <w:tcPr>
          <w:tcW w:w="140" w:type="pct"/>
          <w:tcBorders>
            <w:left w:val="nil"/>
            <w:right w:val="nil"/>
          </w:tcBorders>
        </w:tcPr>
        <w:p w14:paraId="14C3453F" w14:textId="77777777" w:rsidR="00674226" w:rsidRPr="00731EA7" w:rsidRDefault="00674226" w:rsidP="00674226">
          <w:pPr>
            <w:pStyle w:val="stBilgi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18"/>
            </w:rPr>
            <w:t>:</w:t>
          </w:r>
        </w:p>
      </w:tc>
      <w:tc>
        <w:tcPr>
          <w:tcW w:w="919" w:type="pct"/>
          <w:tcBorders>
            <w:left w:val="nil"/>
          </w:tcBorders>
          <w:shd w:val="clear" w:color="auto" w:fill="auto"/>
          <w:vAlign w:val="center"/>
        </w:tcPr>
        <w:p w14:paraId="2244307F" w14:textId="77777777" w:rsidR="00674226" w:rsidRPr="00731EA7" w:rsidRDefault="00674226" w:rsidP="00674226">
          <w:pPr>
            <w:pStyle w:val="stBilgi"/>
            <w:rPr>
              <w:rFonts w:ascii="Times New Roman" w:hAnsi="Times New Roman" w:cs="Times New Roman"/>
              <w:sz w:val="18"/>
            </w:rPr>
          </w:pPr>
        </w:p>
      </w:tc>
    </w:tr>
    <w:tr w:rsidR="00674226" w:rsidRPr="00EF72D5" w14:paraId="3A8838E8" w14:textId="77777777" w:rsidTr="00557B93">
      <w:trPr>
        <w:trHeight w:val="276"/>
        <w:jc w:val="center"/>
      </w:trPr>
      <w:tc>
        <w:tcPr>
          <w:tcW w:w="720" w:type="pct"/>
          <w:vMerge/>
          <w:shd w:val="clear" w:color="auto" w:fill="auto"/>
          <w:vAlign w:val="center"/>
        </w:tcPr>
        <w:p w14:paraId="3A4A3900" w14:textId="77777777" w:rsidR="00674226" w:rsidRPr="00EF72D5" w:rsidRDefault="00674226" w:rsidP="00674226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68" w:type="pct"/>
          <w:vMerge/>
          <w:shd w:val="clear" w:color="auto" w:fill="auto"/>
          <w:vAlign w:val="center"/>
        </w:tcPr>
        <w:p w14:paraId="4C79913C" w14:textId="77777777" w:rsidR="00674226" w:rsidRPr="00EF72D5" w:rsidRDefault="00674226" w:rsidP="00674226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753" w:type="pct"/>
          <w:tcBorders>
            <w:right w:val="nil"/>
          </w:tcBorders>
          <w:shd w:val="clear" w:color="auto" w:fill="auto"/>
          <w:vAlign w:val="center"/>
        </w:tcPr>
        <w:p w14:paraId="6EC59BA3" w14:textId="77777777" w:rsidR="00674226" w:rsidRPr="00731EA7" w:rsidRDefault="00674226" w:rsidP="00674226">
          <w:pPr>
            <w:pStyle w:val="stBilgi"/>
            <w:rPr>
              <w:rFonts w:ascii="Times New Roman" w:hAnsi="Times New Roman" w:cs="Times New Roman"/>
              <w:sz w:val="20"/>
            </w:rPr>
          </w:pPr>
          <w:r w:rsidRPr="00731EA7">
            <w:rPr>
              <w:rFonts w:ascii="Times New Roman" w:hAnsi="Times New Roman" w:cs="Times New Roman"/>
              <w:sz w:val="20"/>
            </w:rPr>
            <w:t>Revizyon No</w:t>
          </w:r>
        </w:p>
      </w:tc>
      <w:tc>
        <w:tcPr>
          <w:tcW w:w="140" w:type="pct"/>
          <w:tcBorders>
            <w:left w:val="nil"/>
            <w:right w:val="nil"/>
          </w:tcBorders>
        </w:tcPr>
        <w:p w14:paraId="2DF0AB2F" w14:textId="77777777" w:rsidR="00674226" w:rsidRPr="00731EA7" w:rsidRDefault="00674226" w:rsidP="00674226">
          <w:pPr>
            <w:pStyle w:val="stBilgi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:</w:t>
          </w:r>
        </w:p>
      </w:tc>
      <w:tc>
        <w:tcPr>
          <w:tcW w:w="919" w:type="pct"/>
          <w:tcBorders>
            <w:left w:val="nil"/>
          </w:tcBorders>
          <w:shd w:val="clear" w:color="auto" w:fill="auto"/>
          <w:vAlign w:val="center"/>
        </w:tcPr>
        <w:p w14:paraId="04E4045E" w14:textId="77777777" w:rsidR="00674226" w:rsidRPr="00731EA7" w:rsidRDefault="00674226" w:rsidP="00674226">
          <w:pPr>
            <w:pStyle w:val="stBilgi"/>
            <w:rPr>
              <w:rFonts w:ascii="Times New Roman" w:hAnsi="Times New Roman" w:cs="Times New Roman"/>
              <w:sz w:val="20"/>
            </w:rPr>
          </w:pPr>
        </w:p>
      </w:tc>
    </w:tr>
    <w:tr w:rsidR="00674226" w:rsidRPr="00EF72D5" w14:paraId="4F37C324" w14:textId="77777777" w:rsidTr="00557B93">
      <w:trPr>
        <w:trHeight w:val="276"/>
        <w:jc w:val="center"/>
      </w:trPr>
      <w:tc>
        <w:tcPr>
          <w:tcW w:w="720" w:type="pct"/>
          <w:vMerge/>
          <w:shd w:val="clear" w:color="auto" w:fill="auto"/>
          <w:vAlign w:val="center"/>
        </w:tcPr>
        <w:p w14:paraId="16FBDCF2" w14:textId="77777777" w:rsidR="00674226" w:rsidRPr="00EF72D5" w:rsidRDefault="00674226" w:rsidP="00674226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68" w:type="pct"/>
          <w:vMerge/>
          <w:shd w:val="clear" w:color="auto" w:fill="auto"/>
          <w:vAlign w:val="center"/>
        </w:tcPr>
        <w:p w14:paraId="57580063" w14:textId="77777777" w:rsidR="00674226" w:rsidRPr="00EF72D5" w:rsidRDefault="00674226" w:rsidP="00674226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753" w:type="pct"/>
          <w:tcBorders>
            <w:right w:val="nil"/>
          </w:tcBorders>
          <w:shd w:val="clear" w:color="auto" w:fill="auto"/>
          <w:vAlign w:val="center"/>
        </w:tcPr>
        <w:p w14:paraId="6613B2F3" w14:textId="77777777" w:rsidR="00674226" w:rsidRPr="00731EA7" w:rsidRDefault="00674226" w:rsidP="00674226">
          <w:pPr>
            <w:pStyle w:val="stBilgi"/>
            <w:rPr>
              <w:rFonts w:ascii="Times New Roman" w:hAnsi="Times New Roman" w:cs="Times New Roman"/>
              <w:sz w:val="20"/>
            </w:rPr>
          </w:pPr>
          <w:r w:rsidRPr="00731EA7">
            <w:rPr>
              <w:rFonts w:ascii="Times New Roman" w:hAnsi="Times New Roman" w:cs="Times New Roman"/>
              <w:sz w:val="20"/>
            </w:rPr>
            <w:t>Sayfa</w:t>
          </w:r>
        </w:p>
      </w:tc>
      <w:tc>
        <w:tcPr>
          <w:tcW w:w="140" w:type="pct"/>
          <w:tcBorders>
            <w:left w:val="nil"/>
            <w:right w:val="nil"/>
          </w:tcBorders>
        </w:tcPr>
        <w:p w14:paraId="1CC4FE14" w14:textId="77777777" w:rsidR="00674226" w:rsidRPr="00731EA7" w:rsidRDefault="00674226" w:rsidP="00674226">
          <w:pPr>
            <w:pStyle w:val="stBilgi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:</w:t>
          </w:r>
        </w:p>
      </w:tc>
      <w:tc>
        <w:tcPr>
          <w:tcW w:w="919" w:type="pct"/>
          <w:tcBorders>
            <w:left w:val="nil"/>
          </w:tcBorders>
          <w:shd w:val="clear" w:color="auto" w:fill="auto"/>
          <w:vAlign w:val="center"/>
        </w:tcPr>
        <w:p w14:paraId="4C540B06" w14:textId="39B8B945" w:rsidR="00674226" w:rsidRPr="00C45A20" w:rsidRDefault="00674226" w:rsidP="00674226">
          <w:pPr>
            <w:pStyle w:val="stBilgi"/>
            <w:rPr>
              <w:rFonts w:ascii="Times New Roman" w:hAnsi="Times New Roman" w:cs="Times New Roman"/>
              <w:sz w:val="20"/>
            </w:rPr>
          </w:pPr>
          <w:r w:rsidRPr="00C45A20">
            <w:rPr>
              <w:rFonts w:ascii="Times New Roman" w:hAnsi="Times New Roman" w:cs="Times New Roman"/>
              <w:bCs/>
              <w:sz w:val="20"/>
            </w:rPr>
            <w:fldChar w:fldCharType="begin"/>
          </w:r>
          <w:r w:rsidRPr="00C45A20">
            <w:rPr>
              <w:rFonts w:ascii="Times New Roman" w:hAnsi="Times New Roman" w:cs="Times New Roman"/>
              <w:bCs/>
              <w:sz w:val="20"/>
            </w:rPr>
            <w:instrText>PAGE  \* Arabic  \* MERGEFORMAT</w:instrText>
          </w:r>
          <w:r w:rsidRPr="00C45A20">
            <w:rPr>
              <w:rFonts w:ascii="Times New Roman" w:hAnsi="Times New Roman" w:cs="Times New Roman"/>
              <w:bCs/>
              <w:sz w:val="20"/>
            </w:rPr>
            <w:fldChar w:fldCharType="separate"/>
          </w:r>
          <w:r>
            <w:rPr>
              <w:rFonts w:ascii="Times New Roman" w:hAnsi="Times New Roman" w:cs="Times New Roman"/>
              <w:bCs/>
              <w:noProof/>
              <w:sz w:val="20"/>
            </w:rPr>
            <w:t>1</w:t>
          </w:r>
          <w:r w:rsidRPr="00C45A20">
            <w:rPr>
              <w:rFonts w:ascii="Times New Roman" w:hAnsi="Times New Roman" w:cs="Times New Roman"/>
              <w:bCs/>
              <w:sz w:val="20"/>
            </w:rPr>
            <w:fldChar w:fldCharType="end"/>
          </w:r>
          <w:r w:rsidRPr="00C45A20">
            <w:rPr>
              <w:rFonts w:ascii="Times New Roman" w:hAnsi="Times New Roman" w:cs="Times New Roman"/>
              <w:sz w:val="20"/>
            </w:rPr>
            <w:t xml:space="preserve"> / </w:t>
          </w:r>
          <w:r w:rsidRPr="00C45A20">
            <w:rPr>
              <w:rFonts w:ascii="Times New Roman" w:hAnsi="Times New Roman" w:cs="Times New Roman"/>
              <w:bCs/>
              <w:sz w:val="20"/>
            </w:rPr>
            <w:fldChar w:fldCharType="begin"/>
          </w:r>
          <w:r w:rsidRPr="00C45A20">
            <w:rPr>
              <w:rFonts w:ascii="Times New Roman" w:hAnsi="Times New Roman" w:cs="Times New Roman"/>
              <w:bCs/>
              <w:sz w:val="20"/>
            </w:rPr>
            <w:instrText>NUMPAGES  \* Arabic  \* MERGEFORMAT</w:instrText>
          </w:r>
          <w:r w:rsidRPr="00C45A20">
            <w:rPr>
              <w:rFonts w:ascii="Times New Roman" w:hAnsi="Times New Roman" w:cs="Times New Roman"/>
              <w:bCs/>
              <w:sz w:val="20"/>
            </w:rPr>
            <w:fldChar w:fldCharType="separate"/>
          </w:r>
          <w:r>
            <w:rPr>
              <w:rFonts w:ascii="Times New Roman" w:hAnsi="Times New Roman" w:cs="Times New Roman"/>
              <w:bCs/>
              <w:noProof/>
              <w:sz w:val="20"/>
            </w:rPr>
            <w:t>2</w:t>
          </w:r>
          <w:r w:rsidRPr="00C45A20">
            <w:rPr>
              <w:rFonts w:ascii="Times New Roman" w:hAnsi="Times New Roman" w:cs="Times New Roman"/>
              <w:bCs/>
              <w:sz w:val="20"/>
            </w:rPr>
            <w:fldChar w:fldCharType="end"/>
          </w:r>
        </w:p>
      </w:tc>
    </w:tr>
  </w:tbl>
  <w:p w14:paraId="659D204A" w14:textId="77777777" w:rsidR="001C518C" w:rsidRDefault="001C518C">
    <w:pPr>
      <w:pStyle w:val="stBilgi"/>
    </w:pPr>
  </w:p>
  <w:p w14:paraId="57ECA480" w14:textId="77777777" w:rsidR="005C4342" w:rsidRDefault="005C434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70510"/>
    <w:multiLevelType w:val="hybridMultilevel"/>
    <w:tmpl w:val="E6E8FB3E"/>
    <w:lvl w:ilvl="0" w:tplc="3B4406CE">
      <w:numFmt w:val="bullet"/>
      <w:lvlText w:val=""/>
      <w:lvlJc w:val="left"/>
      <w:pPr>
        <w:ind w:left="532" w:hanging="286"/>
      </w:pPr>
      <w:rPr>
        <w:rFonts w:ascii="Symbol" w:eastAsia="Symbol" w:hAnsi="Symbol" w:cs="Symbol" w:hint="default"/>
        <w:b/>
        <w:bCs/>
        <w:w w:val="100"/>
        <w:sz w:val="22"/>
        <w:szCs w:val="22"/>
        <w:lang w:val="tr-TR" w:eastAsia="en-US" w:bidi="ar-SA"/>
      </w:rPr>
    </w:lvl>
    <w:lvl w:ilvl="1" w:tplc="5B88C2A8">
      <w:numFmt w:val="bullet"/>
      <w:lvlText w:val="•"/>
      <w:lvlJc w:val="left"/>
      <w:pPr>
        <w:ind w:left="1559" w:hanging="286"/>
      </w:pPr>
      <w:rPr>
        <w:rFonts w:hint="default"/>
        <w:lang w:val="tr-TR" w:eastAsia="en-US" w:bidi="ar-SA"/>
      </w:rPr>
    </w:lvl>
    <w:lvl w:ilvl="2" w:tplc="23D0531A">
      <w:numFmt w:val="bullet"/>
      <w:lvlText w:val="•"/>
      <w:lvlJc w:val="left"/>
      <w:pPr>
        <w:ind w:left="2578" w:hanging="286"/>
      </w:pPr>
      <w:rPr>
        <w:rFonts w:hint="default"/>
        <w:lang w:val="tr-TR" w:eastAsia="en-US" w:bidi="ar-SA"/>
      </w:rPr>
    </w:lvl>
    <w:lvl w:ilvl="3" w:tplc="5CE8A5A8">
      <w:numFmt w:val="bullet"/>
      <w:lvlText w:val="•"/>
      <w:lvlJc w:val="left"/>
      <w:pPr>
        <w:ind w:left="3597" w:hanging="286"/>
      </w:pPr>
      <w:rPr>
        <w:rFonts w:hint="default"/>
        <w:lang w:val="tr-TR" w:eastAsia="en-US" w:bidi="ar-SA"/>
      </w:rPr>
    </w:lvl>
    <w:lvl w:ilvl="4" w:tplc="CB8410C4">
      <w:numFmt w:val="bullet"/>
      <w:lvlText w:val="•"/>
      <w:lvlJc w:val="left"/>
      <w:pPr>
        <w:ind w:left="4616" w:hanging="286"/>
      </w:pPr>
      <w:rPr>
        <w:rFonts w:hint="default"/>
        <w:lang w:val="tr-TR" w:eastAsia="en-US" w:bidi="ar-SA"/>
      </w:rPr>
    </w:lvl>
    <w:lvl w:ilvl="5" w:tplc="858CAFD0">
      <w:numFmt w:val="bullet"/>
      <w:lvlText w:val="•"/>
      <w:lvlJc w:val="left"/>
      <w:pPr>
        <w:ind w:left="5636" w:hanging="286"/>
      </w:pPr>
      <w:rPr>
        <w:rFonts w:hint="default"/>
        <w:lang w:val="tr-TR" w:eastAsia="en-US" w:bidi="ar-SA"/>
      </w:rPr>
    </w:lvl>
    <w:lvl w:ilvl="6" w:tplc="30048574">
      <w:numFmt w:val="bullet"/>
      <w:lvlText w:val="•"/>
      <w:lvlJc w:val="left"/>
      <w:pPr>
        <w:ind w:left="6655" w:hanging="286"/>
      </w:pPr>
      <w:rPr>
        <w:rFonts w:hint="default"/>
        <w:lang w:val="tr-TR" w:eastAsia="en-US" w:bidi="ar-SA"/>
      </w:rPr>
    </w:lvl>
    <w:lvl w:ilvl="7" w:tplc="2500F6C2">
      <w:numFmt w:val="bullet"/>
      <w:lvlText w:val="•"/>
      <w:lvlJc w:val="left"/>
      <w:pPr>
        <w:ind w:left="7674" w:hanging="286"/>
      </w:pPr>
      <w:rPr>
        <w:rFonts w:hint="default"/>
        <w:lang w:val="tr-TR" w:eastAsia="en-US" w:bidi="ar-SA"/>
      </w:rPr>
    </w:lvl>
    <w:lvl w:ilvl="8" w:tplc="1E144F40">
      <w:numFmt w:val="bullet"/>
      <w:lvlText w:val="•"/>
      <w:lvlJc w:val="left"/>
      <w:pPr>
        <w:ind w:left="8693" w:hanging="286"/>
      </w:pPr>
      <w:rPr>
        <w:rFonts w:hint="default"/>
        <w:lang w:val="tr-TR" w:eastAsia="en-US" w:bidi="ar-SA"/>
      </w:rPr>
    </w:lvl>
  </w:abstractNum>
  <w:abstractNum w:abstractNumId="1" w15:restartNumberingAfterBreak="0">
    <w:nsid w:val="0D517C19"/>
    <w:multiLevelType w:val="hybridMultilevel"/>
    <w:tmpl w:val="A07A0F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C5332"/>
    <w:multiLevelType w:val="hybridMultilevel"/>
    <w:tmpl w:val="854055CC"/>
    <w:lvl w:ilvl="0" w:tplc="C7D6CF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95C47"/>
    <w:multiLevelType w:val="hybridMultilevel"/>
    <w:tmpl w:val="23F4B160"/>
    <w:lvl w:ilvl="0" w:tplc="041F000D">
      <w:start w:val="1"/>
      <w:numFmt w:val="bullet"/>
      <w:lvlText w:val=""/>
      <w:lvlJc w:val="left"/>
      <w:pPr>
        <w:ind w:left="82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5A007A18"/>
    <w:multiLevelType w:val="hybridMultilevel"/>
    <w:tmpl w:val="834C714A"/>
    <w:lvl w:ilvl="0" w:tplc="041F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628"/>
    <w:rsid w:val="00081169"/>
    <w:rsid w:val="000942FB"/>
    <w:rsid w:val="000B7F60"/>
    <w:rsid w:val="000E0EE9"/>
    <w:rsid w:val="00110647"/>
    <w:rsid w:val="001331D7"/>
    <w:rsid w:val="001617D1"/>
    <w:rsid w:val="00190AA6"/>
    <w:rsid w:val="001A4884"/>
    <w:rsid w:val="001A7364"/>
    <w:rsid w:val="001B5628"/>
    <w:rsid w:val="001C518C"/>
    <w:rsid w:val="002270D9"/>
    <w:rsid w:val="00233B00"/>
    <w:rsid w:val="00257304"/>
    <w:rsid w:val="00286A64"/>
    <w:rsid w:val="002F51E0"/>
    <w:rsid w:val="003003F9"/>
    <w:rsid w:val="004318EA"/>
    <w:rsid w:val="0045738E"/>
    <w:rsid w:val="00495E8C"/>
    <w:rsid w:val="004B3874"/>
    <w:rsid w:val="004C6F5F"/>
    <w:rsid w:val="004D6E74"/>
    <w:rsid w:val="004E18FE"/>
    <w:rsid w:val="00537279"/>
    <w:rsid w:val="00580946"/>
    <w:rsid w:val="005C2372"/>
    <w:rsid w:val="005C4342"/>
    <w:rsid w:val="005E57DA"/>
    <w:rsid w:val="006342DA"/>
    <w:rsid w:val="00674226"/>
    <w:rsid w:val="006A2E25"/>
    <w:rsid w:val="006A5302"/>
    <w:rsid w:val="00707CBB"/>
    <w:rsid w:val="0071737A"/>
    <w:rsid w:val="00771A3F"/>
    <w:rsid w:val="00794C41"/>
    <w:rsid w:val="007A2E0A"/>
    <w:rsid w:val="00820016"/>
    <w:rsid w:val="00856C2B"/>
    <w:rsid w:val="008A0E67"/>
    <w:rsid w:val="008C745D"/>
    <w:rsid w:val="008F4722"/>
    <w:rsid w:val="00970C9F"/>
    <w:rsid w:val="009A6F5C"/>
    <w:rsid w:val="009C7EDB"/>
    <w:rsid w:val="009E74EB"/>
    <w:rsid w:val="009E76F7"/>
    <w:rsid w:val="009F1F55"/>
    <w:rsid w:val="00A20521"/>
    <w:rsid w:val="00A25226"/>
    <w:rsid w:val="00A321D8"/>
    <w:rsid w:val="00A46D37"/>
    <w:rsid w:val="00A55FDC"/>
    <w:rsid w:val="00A82043"/>
    <w:rsid w:val="00AE1960"/>
    <w:rsid w:val="00AE62C0"/>
    <w:rsid w:val="00AF32B2"/>
    <w:rsid w:val="00B808CB"/>
    <w:rsid w:val="00B91FB9"/>
    <w:rsid w:val="00BF3652"/>
    <w:rsid w:val="00C327DD"/>
    <w:rsid w:val="00C45A20"/>
    <w:rsid w:val="00C45A8B"/>
    <w:rsid w:val="00CA300D"/>
    <w:rsid w:val="00D91330"/>
    <w:rsid w:val="00DA5A93"/>
    <w:rsid w:val="00DD10A1"/>
    <w:rsid w:val="00DD328C"/>
    <w:rsid w:val="00E32EAB"/>
    <w:rsid w:val="00E45987"/>
    <w:rsid w:val="00E47735"/>
    <w:rsid w:val="00E60F1F"/>
    <w:rsid w:val="00E86696"/>
    <w:rsid w:val="00EA01CE"/>
    <w:rsid w:val="00EA0825"/>
    <w:rsid w:val="00EB768B"/>
    <w:rsid w:val="00EE5D6B"/>
    <w:rsid w:val="00F11526"/>
    <w:rsid w:val="00F575CD"/>
    <w:rsid w:val="00F95741"/>
    <w:rsid w:val="00FD3B8F"/>
    <w:rsid w:val="00FE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06A318"/>
  <w15:chartTrackingRefBased/>
  <w15:docId w15:val="{20A5BDAC-91C6-4421-BD65-016F1C31F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0B7F6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C5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C518C"/>
  </w:style>
  <w:style w:type="paragraph" w:styleId="AltBilgi">
    <w:name w:val="footer"/>
    <w:basedOn w:val="Normal"/>
    <w:link w:val="AltBilgiChar"/>
    <w:uiPriority w:val="99"/>
    <w:unhideWhenUsed/>
    <w:rsid w:val="001C5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518C"/>
  </w:style>
  <w:style w:type="table" w:customStyle="1" w:styleId="TabloKlavuzu1">
    <w:name w:val="Tablo Kılavuzu1"/>
    <w:basedOn w:val="NormalTablo"/>
    <w:next w:val="TabloKlavuzu"/>
    <w:uiPriority w:val="39"/>
    <w:rsid w:val="00DA5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DA5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DA5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D3B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8F4722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0B7F6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FontStyle97">
    <w:name w:val="Font Style97"/>
    <w:basedOn w:val="VarsaylanParagrafYazTipi"/>
    <w:uiPriority w:val="99"/>
    <w:rsid w:val="000B7F60"/>
    <w:rPr>
      <w:rFonts w:ascii="Franklin Gothic Medium Cond" w:hAnsi="Franklin Gothic Medium Cond" w:cs="Franklin Gothic Medium Cond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Oğuzhan Bozbayır</dc:creator>
  <cp:keywords/>
  <dc:description/>
  <cp:lastModifiedBy>GÜLSEREN</cp:lastModifiedBy>
  <cp:revision>2</cp:revision>
  <dcterms:created xsi:type="dcterms:W3CDTF">2025-10-21T17:48:00Z</dcterms:created>
  <dcterms:modified xsi:type="dcterms:W3CDTF">2025-10-21T17:48:00Z</dcterms:modified>
</cp:coreProperties>
</file>