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DD936" w14:textId="4CED72E1" w:rsidR="004553AD" w:rsidRDefault="004553AD" w:rsidP="004553AD">
      <w:pPr>
        <w:spacing w:after="0" w:line="360" w:lineRule="auto"/>
        <w:jc w:val="center"/>
        <w:rPr>
          <w:rFonts w:ascii="Times New Roman" w:hAnsi="Times New Roman" w:cs="Times New Roman"/>
          <w:b/>
          <w:bCs/>
        </w:rPr>
      </w:pPr>
      <w:r>
        <w:rPr>
          <w:rFonts w:ascii="Times New Roman" w:hAnsi="Times New Roman" w:cs="Times New Roman"/>
          <w:b/>
          <w:bCs/>
        </w:rPr>
        <w:t>T.C.</w:t>
      </w:r>
    </w:p>
    <w:p w14:paraId="2887D348" w14:textId="1F6D177F" w:rsidR="004553AD" w:rsidRDefault="004553AD" w:rsidP="004553AD">
      <w:pPr>
        <w:spacing w:after="0" w:line="360" w:lineRule="auto"/>
        <w:jc w:val="center"/>
        <w:rPr>
          <w:rFonts w:ascii="Times New Roman" w:hAnsi="Times New Roman" w:cs="Times New Roman"/>
          <w:b/>
          <w:bCs/>
        </w:rPr>
      </w:pPr>
      <w:r>
        <w:rPr>
          <w:rFonts w:ascii="Times New Roman" w:hAnsi="Times New Roman" w:cs="Times New Roman"/>
          <w:b/>
          <w:bCs/>
        </w:rPr>
        <w:t>TRABZON ÜNİVERSİTESİ</w:t>
      </w:r>
    </w:p>
    <w:p w14:paraId="11E8925D" w14:textId="77777777" w:rsidR="004553AD" w:rsidRDefault="004553AD" w:rsidP="004553AD">
      <w:pPr>
        <w:spacing w:after="0" w:line="360" w:lineRule="auto"/>
        <w:jc w:val="center"/>
        <w:rPr>
          <w:rFonts w:ascii="Times New Roman" w:hAnsi="Times New Roman" w:cs="Times New Roman"/>
          <w:b/>
          <w:bCs/>
        </w:rPr>
      </w:pPr>
      <w:r>
        <w:rPr>
          <w:rFonts w:ascii="Times New Roman" w:hAnsi="Times New Roman" w:cs="Times New Roman"/>
          <w:b/>
          <w:bCs/>
        </w:rPr>
        <w:t>Tonya Meslek Yüksekokulu</w:t>
      </w:r>
    </w:p>
    <w:p w14:paraId="0B54539B" w14:textId="580ECDE4" w:rsidR="004553AD" w:rsidRDefault="004553AD" w:rsidP="004553AD">
      <w:pPr>
        <w:spacing w:after="0" w:line="360" w:lineRule="auto"/>
        <w:jc w:val="center"/>
        <w:rPr>
          <w:rFonts w:ascii="Times New Roman" w:hAnsi="Times New Roman" w:cs="Times New Roman"/>
          <w:b/>
          <w:bCs/>
        </w:rPr>
      </w:pPr>
      <w:proofErr w:type="gramStart"/>
      <w:r w:rsidRPr="004553AD">
        <w:rPr>
          <w:rFonts w:ascii="Times New Roman" w:hAnsi="Times New Roman" w:cs="Times New Roman"/>
          <w:b/>
          <w:bCs/>
        </w:rPr>
        <w:t>Şikayet</w:t>
      </w:r>
      <w:proofErr w:type="gramEnd"/>
      <w:r w:rsidRPr="004553AD">
        <w:rPr>
          <w:rFonts w:ascii="Times New Roman" w:hAnsi="Times New Roman" w:cs="Times New Roman"/>
          <w:b/>
          <w:bCs/>
        </w:rPr>
        <w:t xml:space="preserve">, Öneri, </w:t>
      </w:r>
      <w:proofErr w:type="gramStart"/>
      <w:r w:rsidRPr="004553AD">
        <w:rPr>
          <w:rFonts w:ascii="Times New Roman" w:hAnsi="Times New Roman" w:cs="Times New Roman"/>
          <w:b/>
          <w:bCs/>
        </w:rPr>
        <w:t>İstek</w:t>
      </w:r>
      <w:r>
        <w:rPr>
          <w:rFonts w:ascii="Times New Roman" w:hAnsi="Times New Roman" w:cs="Times New Roman"/>
          <w:b/>
          <w:bCs/>
        </w:rPr>
        <w:t xml:space="preserve">  Veri</w:t>
      </w:r>
      <w:proofErr w:type="gramEnd"/>
      <w:r>
        <w:rPr>
          <w:rFonts w:ascii="Times New Roman" w:hAnsi="Times New Roman" w:cs="Times New Roman"/>
          <w:b/>
          <w:bCs/>
        </w:rPr>
        <w:t xml:space="preserve"> Analizi</w:t>
      </w:r>
    </w:p>
    <w:p w14:paraId="6A30FC7A" w14:textId="77777777" w:rsidR="004553AD" w:rsidRDefault="004553AD" w:rsidP="004553AD">
      <w:pPr>
        <w:spacing w:after="0" w:line="360" w:lineRule="auto"/>
        <w:jc w:val="both"/>
        <w:rPr>
          <w:rFonts w:ascii="Times New Roman" w:hAnsi="Times New Roman" w:cs="Times New Roman"/>
          <w:b/>
          <w:bCs/>
        </w:rPr>
      </w:pPr>
    </w:p>
    <w:p w14:paraId="11209317" w14:textId="3932BAB1" w:rsidR="004553AD" w:rsidRPr="004553AD" w:rsidRDefault="004553AD" w:rsidP="004553AD">
      <w:pPr>
        <w:spacing w:after="0" w:line="360" w:lineRule="auto"/>
        <w:jc w:val="both"/>
        <w:rPr>
          <w:rFonts w:ascii="Times New Roman" w:hAnsi="Times New Roman" w:cs="Times New Roman"/>
          <w:b/>
          <w:bCs/>
        </w:rPr>
      </w:pPr>
      <w:r w:rsidRPr="004553AD">
        <w:rPr>
          <w:rFonts w:ascii="Times New Roman" w:hAnsi="Times New Roman" w:cs="Times New Roman"/>
          <w:b/>
          <w:bCs/>
        </w:rPr>
        <w:t xml:space="preserve">Amaç: Bu alan iç ve dış paydaşların görüş, öneri, talep, </w:t>
      </w:r>
      <w:proofErr w:type="gramStart"/>
      <w:r w:rsidRPr="004553AD">
        <w:rPr>
          <w:rFonts w:ascii="Times New Roman" w:hAnsi="Times New Roman" w:cs="Times New Roman"/>
          <w:b/>
          <w:bCs/>
        </w:rPr>
        <w:t>şikayet</w:t>
      </w:r>
      <w:proofErr w:type="gramEnd"/>
      <w:r w:rsidRPr="004553AD">
        <w:rPr>
          <w:rFonts w:ascii="Times New Roman" w:hAnsi="Times New Roman" w:cs="Times New Roman"/>
          <w:b/>
          <w:bCs/>
        </w:rPr>
        <w:t xml:space="preserve"> gibi tüm geri bildirimlerini iletebilmeleri amacıyla oluşturulmuştur. </w:t>
      </w:r>
    </w:p>
    <w:p w14:paraId="29B7A08A"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Analiz (2024</w:t>
      </w:r>
      <w:proofErr w:type="gramStart"/>
      <w:r w:rsidRPr="004553AD">
        <w:rPr>
          <w:rFonts w:ascii="Times New Roman" w:hAnsi="Times New Roman" w:cs="Times New Roman"/>
          <w:b/>
          <w:bCs/>
        </w:rPr>
        <w:t>) :</w:t>
      </w:r>
      <w:proofErr w:type="gramEnd"/>
      <w:r w:rsidRPr="004553AD">
        <w:rPr>
          <w:rFonts w:ascii="Times New Roman" w:hAnsi="Times New Roman" w:cs="Times New Roman"/>
          <w:b/>
          <w:bCs/>
        </w:rPr>
        <w:t> </w:t>
      </w:r>
      <w:r w:rsidRPr="004553AD">
        <w:rPr>
          <w:rFonts w:ascii="Times New Roman" w:hAnsi="Times New Roman" w:cs="Times New Roman"/>
        </w:rPr>
        <w:t>Veriler incelendiğinde, en fazla başvurunun "Öğrenci Bilgi Sistemine Giriş" konusuna yapıldığı, bunu "Yaz Stajı" ve "İlişik Kesme" konularının izlediği görülmektedir. "Yatay Geçiş" ve "Tek Ders" konularında ise daha az başvuru yapılmıştır (Şekil 1).</w:t>
      </w:r>
    </w:p>
    <w:p w14:paraId="0496970B"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Önlem Alma Stratejisi ve Çıkarım (2024</w:t>
      </w:r>
      <w:proofErr w:type="gramStart"/>
      <w:r w:rsidRPr="004553AD">
        <w:rPr>
          <w:rFonts w:ascii="Times New Roman" w:hAnsi="Times New Roman" w:cs="Times New Roman"/>
          <w:b/>
          <w:bCs/>
        </w:rPr>
        <w:t>) :</w:t>
      </w:r>
      <w:proofErr w:type="gramEnd"/>
      <w:r w:rsidRPr="004553AD">
        <w:rPr>
          <w:rFonts w:ascii="Times New Roman" w:hAnsi="Times New Roman" w:cs="Times New Roman"/>
          <w:b/>
          <w:bCs/>
        </w:rPr>
        <w:t> </w:t>
      </w:r>
      <w:r w:rsidRPr="004553AD">
        <w:rPr>
          <w:rFonts w:ascii="Times New Roman" w:hAnsi="Times New Roman" w:cs="Times New Roman"/>
        </w:rPr>
        <w:t>Söz edilen konularda ek bilgilendirme veya rehberlik çalışmaları yapılabilir. Özellikle Öğrenci Bilgi Sistemi’ne giriş ve yaz stajı gibi öğrencilerin yoğun olarak başvuru yaptığı alanlarda, öğrencilere yönelik desteklerin artırılması gerekmektedir.</w:t>
      </w:r>
    </w:p>
    <w:p w14:paraId="1F604F8C" w14:textId="77777777" w:rsid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Alınan Önlemler ve Uygulamalar (2024): </w:t>
      </w:r>
      <w:r w:rsidRPr="004553AD">
        <w:rPr>
          <w:rFonts w:ascii="Times New Roman" w:hAnsi="Times New Roman" w:cs="Times New Roman"/>
        </w:rPr>
        <w:t>Söz konusu konular da dahil olmak üzere, öğrencilerin bilgilendirilmesi amacıyla 2024 Güz yarıyılının başında her sınıf düzeyinde ayrı ayrı oryantasyon eğitimi gerçekleştirilmiştir. Önceki uygulamalarda birleştirilmiş olarak yapılan oryantasyon programından vazgeçilmiştir. Ayrıca, kariyer planlama derslerinin bir bölümünde yüksekokul yönetimi tarafından hazırlanan sunumlar çerçevesinde ilgili öğretim elemanları tarafından eğitimler verilmiştir. Danışmanlık hizmetleri kapsamında standart konu başlıkları oluşturulmuş ve her danışman öğretim elemanının bu başlıklar üzerinden hizmet vermesi ve süreci takip etmesi beklenmektedir.</w:t>
      </w:r>
    </w:p>
    <w:p w14:paraId="2853C14A" w14:textId="77777777" w:rsidR="004553AD" w:rsidRDefault="004553AD" w:rsidP="004553AD">
      <w:pPr>
        <w:spacing w:after="0" w:line="360" w:lineRule="auto"/>
        <w:jc w:val="both"/>
        <w:rPr>
          <w:rFonts w:ascii="Times New Roman" w:hAnsi="Times New Roman" w:cs="Times New Roman"/>
        </w:rPr>
      </w:pPr>
    </w:p>
    <w:p w14:paraId="7C6A1E84" w14:textId="77777777" w:rsidR="004553AD" w:rsidRDefault="004553AD" w:rsidP="004553AD">
      <w:pPr>
        <w:spacing w:after="0" w:line="360" w:lineRule="auto"/>
        <w:jc w:val="both"/>
        <w:rPr>
          <w:rFonts w:ascii="Times New Roman" w:hAnsi="Times New Roman" w:cs="Times New Roman"/>
        </w:rPr>
      </w:pPr>
    </w:p>
    <w:p w14:paraId="3DCF7E85" w14:textId="77777777" w:rsidR="004553AD" w:rsidRDefault="004553AD" w:rsidP="004553AD">
      <w:pPr>
        <w:spacing w:after="0" w:line="360" w:lineRule="auto"/>
        <w:jc w:val="both"/>
        <w:rPr>
          <w:rFonts w:ascii="Times New Roman" w:hAnsi="Times New Roman" w:cs="Times New Roman"/>
        </w:rPr>
      </w:pPr>
    </w:p>
    <w:p w14:paraId="0C061871" w14:textId="77777777" w:rsidR="004553AD" w:rsidRDefault="004553AD" w:rsidP="004553AD">
      <w:pPr>
        <w:spacing w:after="0" w:line="360" w:lineRule="auto"/>
        <w:jc w:val="both"/>
        <w:rPr>
          <w:rFonts w:ascii="Times New Roman" w:hAnsi="Times New Roman" w:cs="Times New Roman"/>
        </w:rPr>
      </w:pPr>
    </w:p>
    <w:p w14:paraId="343815CB" w14:textId="77777777" w:rsidR="004553AD" w:rsidRDefault="004553AD" w:rsidP="004553AD">
      <w:pPr>
        <w:spacing w:after="0" w:line="360" w:lineRule="auto"/>
        <w:jc w:val="both"/>
        <w:rPr>
          <w:rFonts w:ascii="Times New Roman" w:hAnsi="Times New Roman" w:cs="Times New Roman"/>
        </w:rPr>
      </w:pPr>
    </w:p>
    <w:p w14:paraId="7633163A" w14:textId="77777777" w:rsidR="004553AD" w:rsidRDefault="004553AD" w:rsidP="004553AD">
      <w:pPr>
        <w:spacing w:after="0" w:line="360" w:lineRule="auto"/>
        <w:jc w:val="both"/>
        <w:rPr>
          <w:rFonts w:ascii="Times New Roman" w:hAnsi="Times New Roman" w:cs="Times New Roman"/>
        </w:rPr>
      </w:pPr>
    </w:p>
    <w:p w14:paraId="1590F088" w14:textId="77777777" w:rsidR="004553AD" w:rsidRDefault="004553AD" w:rsidP="004553AD">
      <w:pPr>
        <w:spacing w:after="0" w:line="360" w:lineRule="auto"/>
        <w:jc w:val="both"/>
        <w:rPr>
          <w:rFonts w:ascii="Times New Roman" w:hAnsi="Times New Roman" w:cs="Times New Roman"/>
        </w:rPr>
      </w:pPr>
    </w:p>
    <w:p w14:paraId="6254DF2C" w14:textId="77777777" w:rsidR="004553AD" w:rsidRDefault="004553AD" w:rsidP="004553AD">
      <w:pPr>
        <w:spacing w:after="0" w:line="360" w:lineRule="auto"/>
        <w:jc w:val="both"/>
        <w:rPr>
          <w:rFonts w:ascii="Times New Roman" w:hAnsi="Times New Roman" w:cs="Times New Roman"/>
        </w:rPr>
      </w:pPr>
    </w:p>
    <w:p w14:paraId="15ACAD45" w14:textId="77777777" w:rsidR="004553AD" w:rsidRDefault="004553AD" w:rsidP="004553AD">
      <w:pPr>
        <w:spacing w:after="0" w:line="360" w:lineRule="auto"/>
        <w:jc w:val="both"/>
        <w:rPr>
          <w:rFonts w:ascii="Times New Roman" w:hAnsi="Times New Roman" w:cs="Times New Roman"/>
        </w:rPr>
      </w:pPr>
    </w:p>
    <w:p w14:paraId="746DF8F4" w14:textId="77777777" w:rsidR="004553AD" w:rsidRDefault="004553AD" w:rsidP="004553AD">
      <w:pPr>
        <w:spacing w:after="0" w:line="360" w:lineRule="auto"/>
        <w:jc w:val="both"/>
        <w:rPr>
          <w:rFonts w:ascii="Times New Roman" w:hAnsi="Times New Roman" w:cs="Times New Roman"/>
        </w:rPr>
      </w:pPr>
    </w:p>
    <w:p w14:paraId="7979FE29" w14:textId="77777777" w:rsidR="004553AD" w:rsidRDefault="004553AD" w:rsidP="004553AD">
      <w:pPr>
        <w:spacing w:after="0" w:line="360" w:lineRule="auto"/>
        <w:jc w:val="both"/>
        <w:rPr>
          <w:rFonts w:ascii="Times New Roman" w:hAnsi="Times New Roman" w:cs="Times New Roman"/>
        </w:rPr>
      </w:pPr>
    </w:p>
    <w:p w14:paraId="7FBEC916" w14:textId="39F4A566"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lastRenderedPageBreak/>
        <w:br/>
        <w:t xml:space="preserve">Şekil 1. İstek, </w:t>
      </w:r>
      <w:proofErr w:type="gramStart"/>
      <w:r w:rsidRPr="004553AD">
        <w:rPr>
          <w:rFonts w:ascii="Times New Roman" w:hAnsi="Times New Roman" w:cs="Times New Roman"/>
        </w:rPr>
        <w:t>Şikayet</w:t>
      </w:r>
      <w:proofErr w:type="gramEnd"/>
      <w:r w:rsidRPr="004553AD">
        <w:rPr>
          <w:rFonts w:ascii="Times New Roman" w:hAnsi="Times New Roman" w:cs="Times New Roman"/>
        </w:rPr>
        <w:t xml:space="preserve"> ve Öneri Formu Üzerinden Yapılan Başvuruların Değerlendirilmesi (2024)</w:t>
      </w:r>
      <w:r w:rsidRPr="004553AD">
        <w:rPr>
          <w:rFonts w:ascii="Times New Roman" w:hAnsi="Times New Roman" w:cs="Times New Roman"/>
        </w:rPr>
        <w:br/>
      </w:r>
      <w:r w:rsidRPr="004553AD">
        <w:rPr>
          <w:rFonts w:ascii="Times New Roman" w:hAnsi="Times New Roman" w:cs="Times New Roman"/>
        </w:rPr>
        <w:drawing>
          <wp:inline distT="0" distB="0" distL="0" distR="0" wp14:anchorId="5E1CC78F" wp14:editId="2AFE4EA4">
            <wp:extent cx="5760720" cy="2888615"/>
            <wp:effectExtent l="0" t="0" r="0" b="6985"/>
            <wp:docPr id="197161859"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2888615"/>
                    </a:xfrm>
                    <a:prstGeom prst="rect">
                      <a:avLst/>
                    </a:prstGeom>
                    <a:noFill/>
                    <a:ln>
                      <a:noFill/>
                    </a:ln>
                  </pic:spPr>
                </pic:pic>
              </a:graphicData>
            </a:graphic>
          </wp:inline>
        </w:drawing>
      </w:r>
    </w:p>
    <w:p w14:paraId="55353DA3" w14:textId="77777777" w:rsidR="004553AD" w:rsidRPr="004553AD" w:rsidRDefault="004553AD" w:rsidP="004553AD">
      <w:pPr>
        <w:spacing w:after="0" w:line="360" w:lineRule="auto"/>
        <w:jc w:val="both"/>
        <w:rPr>
          <w:rFonts w:ascii="Times New Roman" w:hAnsi="Times New Roman" w:cs="Times New Roman"/>
          <w:b/>
          <w:bCs/>
        </w:rPr>
      </w:pPr>
      <w:r w:rsidRPr="004553AD">
        <w:rPr>
          <w:rFonts w:ascii="Times New Roman" w:hAnsi="Times New Roman" w:cs="Times New Roman"/>
          <w:b/>
          <w:bCs/>
        </w:rPr>
        <w:t xml:space="preserve">İstek, </w:t>
      </w:r>
      <w:proofErr w:type="gramStart"/>
      <w:r w:rsidRPr="004553AD">
        <w:rPr>
          <w:rFonts w:ascii="Times New Roman" w:hAnsi="Times New Roman" w:cs="Times New Roman"/>
          <w:b/>
          <w:bCs/>
        </w:rPr>
        <w:t>Şikayet</w:t>
      </w:r>
      <w:proofErr w:type="gramEnd"/>
      <w:r w:rsidRPr="004553AD">
        <w:rPr>
          <w:rFonts w:ascii="Times New Roman" w:hAnsi="Times New Roman" w:cs="Times New Roman"/>
          <w:b/>
          <w:bCs/>
        </w:rPr>
        <w:t xml:space="preserve"> ve Önerilerinizi Açıklayıcı Şekilde tonyamyo@trabzon.edu.tr adresine gönderebilir veya yüksekokulumuz zemin katta yer alan Dilek-Öneri kutusuna yazabilirsiniz.</w:t>
      </w:r>
    </w:p>
    <w:p w14:paraId="3A2D0169" w14:textId="3C754862" w:rsidR="004553AD" w:rsidRPr="004553AD" w:rsidRDefault="004553AD" w:rsidP="004553AD">
      <w:pPr>
        <w:spacing w:after="0" w:line="360" w:lineRule="auto"/>
        <w:jc w:val="both"/>
        <w:rPr>
          <w:rFonts w:ascii="Times New Roman" w:hAnsi="Times New Roman" w:cs="Times New Roman"/>
          <w:b/>
          <w:bCs/>
        </w:rPr>
      </w:pPr>
      <w:r w:rsidRPr="004553AD">
        <w:rPr>
          <w:rFonts w:ascii="Times New Roman" w:hAnsi="Times New Roman" w:cs="Times New Roman"/>
          <w:b/>
          <w:bCs/>
        </w:rPr>
        <w:t>Dilek ve Öneri Değerlendirme Talimatı için </w:t>
      </w:r>
      <w:hyperlink r:id="rId5" w:history="1">
        <w:r w:rsidRPr="004553AD">
          <w:rPr>
            <w:rStyle w:val="Kpr"/>
            <w:rFonts w:ascii="Times New Roman" w:hAnsi="Times New Roman" w:cs="Times New Roman"/>
            <w:b/>
            <w:bCs/>
          </w:rPr>
          <w:t>tıklayınız.</w:t>
        </w:r>
      </w:hyperlink>
    </w:p>
    <w:p w14:paraId="6B9BF095" w14:textId="77777777" w:rsidR="004553AD" w:rsidRPr="004553AD" w:rsidRDefault="004553AD" w:rsidP="004553AD">
      <w:pPr>
        <w:spacing w:after="0" w:line="360" w:lineRule="auto"/>
        <w:jc w:val="both"/>
        <w:rPr>
          <w:rFonts w:ascii="Times New Roman" w:hAnsi="Times New Roman" w:cs="Times New Roman"/>
          <w:b/>
          <w:bCs/>
        </w:rPr>
      </w:pPr>
      <w:r w:rsidRPr="004553AD">
        <w:rPr>
          <w:rFonts w:ascii="Times New Roman" w:hAnsi="Times New Roman" w:cs="Times New Roman"/>
          <w:b/>
          <w:bCs/>
        </w:rPr>
        <w:t xml:space="preserve">Meslek Yüksekokulumuz istek, </w:t>
      </w:r>
      <w:proofErr w:type="gramStart"/>
      <w:r w:rsidRPr="004553AD">
        <w:rPr>
          <w:rFonts w:ascii="Times New Roman" w:hAnsi="Times New Roman" w:cs="Times New Roman"/>
          <w:b/>
          <w:bCs/>
        </w:rPr>
        <w:t>şikayet</w:t>
      </w:r>
      <w:proofErr w:type="gramEnd"/>
      <w:r w:rsidRPr="004553AD">
        <w:rPr>
          <w:rFonts w:ascii="Times New Roman" w:hAnsi="Times New Roman" w:cs="Times New Roman"/>
          <w:b/>
          <w:bCs/>
        </w:rPr>
        <w:t xml:space="preserve"> ve öneri formu üzerinden 2020 yılında yapılan başvuruları ve değerlendirme durumunu gösterir veriler Tablo 1’de sunulmuştur.</w:t>
      </w:r>
    </w:p>
    <w:p w14:paraId="5869835B" w14:textId="77777777" w:rsidR="004553AD" w:rsidRPr="004553AD" w:rsidRDefault="004553AD" w:rsidP="004553AD">
      <w:pPr>
        <w:spacing w:after="0" w:line="360" w:lineRule="auto"/>
        <w:jc w:val="both"/>
        <w:rPr>
          <w:rFonts w:ascii="Times New Roman" w:hAnsi="Times New Roman" w:cs="Times New Roman"/>
          <w:b/>
          <w:bCs/>
        </w:rPr>
      </w:pPr>
      <w:r w:rsidRPr="004553AD">
        <w:rPr>
          <w:rFonts w:ascii="Times New Roman" w:hAnsi="Times New Roman" w:cs="Times New Roman"/>
          <w:b/>
          <w:bCs/>
        </w:rPr>
        <w:t xml:space="preserve">Tablo 1. İstek, </w:t>
      </w:r>
      <w:proofErr w:type="gramStart"/>
      <w:r w:rsidRPr="004553AD">
        <w:rPr>
          <w:rFonts w:ascii="Times New Roman" w:hAnsi="Times New Roman" w:cs="Times New Roman"/>
          <w:b/>
          <w:bCs/>
        </w:rPr>
        <w:t>Şikayet</w:t>
      </w:r>
      <w:proofErr w:type="gramEnd"/>
      <w:r w:rsidRPr="004553AD">
        <w:rPr>
          <w:rFonts w:ascii="Times New Roman" w:hAnsi="Times New Roman" w:cs="Times New Roman"/>
          <w:b/>
          <w:bCs/>
        </w:rPr>
        <w:t xml:space="preserve"> ve Öneri Formu Üzerinden Yapılan Başvuruların Değerlendirilmesi (2020)</w:t>
      </w:r>
    </w:p>
    <w:tbl>
      <w:tblPr>
        <w:tblpPr w:leftFromText="45" w:rightFromText="45" w:vertAnchor="text"/>
        <w:tblW w:w="9958" w:type="dxa"/>
        <w:tblCellMar>
          <w:left w:w="0" w:type="dxa"/>
          <w:right w:w="0" w:type="dxa"/>
        </w:tblCellMar>
        <w:tblLook w:val="04A0" w:firstRow="1" w:lastRow="0" w:firstColumn="1" w:lastColumn="0" w:noHBand="0" w:noVBand="1"/>
      </w:tblPr>
      <w:tblGrid>
        <w:gridCol w:w="2001"/>
        <w:gridCol w:w="3514"/>
        <w:gridCol w:w="1906"/>
        <w:gridCol w:w="2537"/>
      </w:tblGrid>
      <w:tr w:rsidR="004553AD" w:rsidRPr="004553AD" w14:paraId="1B130C86" w14:textId="77777777" w:rsidTr="004553AD">
        <w:trPr>
          <w:trHeight w:val="230"/>
        </w:trPr>
        <w:tc>
          <w:tcPr>
            <w:tcW w:w="2001" w:type="dxa"/>
            <w:tcBorders>
              <w:top w:val="single" w:sz="6" w:space="0" w:color="DEE2E6"/>
              <w:left w:val="single" w:sz="6" w:space="0" w:color="DEE2E6"/>
              <w:bottom w:val="single" w:sz="6" w:space="0" w:color="DEE2E6"/>
              <w:right w:val="single" w:sz="6" w:space="0" w:color="DEE2E6"/>
            </w:tcBorders>
            <w:hideMark/>
          </w:tcPr>
          <w:p w14:paraId="62E1246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 xml:space="preserve">Ad </w:t>
            </w:r>
            <w:proofErr w:type="spellStart"/>
            <w:r w:rsidRPr="004553AD">
              <w:rPr>
                <w:rFonts w:ascii="Times New Roman" w:hAnsi="Times New Roman" w:cs="Times New Roman"/>
                <w:b/>
                <w:bCs/>
              </w:rPr>
              <w:t>Soyad</w:t>
            </w:r>
            <w:proofErr w:type="spellEnd"/>
          </w:p>
        </w:tc>
        <w:tc>
          <w:tcPr>
            <w:tcW w:w="3514" w:type="dxa"/>
            <w:tcBorders>
              <w:top w:val="single" w:sz="6" w:space="0" w:color="DEE2E6"/>
              <w:left w:val="single" w:sz="6" w:space="0" w:color="DEE2E6"/>
              <w:bottom w:val="single" w:sz="6" w:space="0" w:color="DEE2E6"/>
              <w:right w:val="single" w:sz="6" w:space="0" w:color="DEE2E6"/>
            </w:tcBorders>
            <w:hideMark/>
          </w:tcPr>
          <w:p w14:paraId="723D93C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Konu</w:t>
            </w:r>
          </w:p>
        </w:tc>
        <w:tc>
          <w:tcPr>
            <w:tcW w:w="1906" w:type="dxa"/>
            <w:tcBorders>
              <w:top w:val="single" w:sz="6" w:space="0" w:color="DEE2E6"/>
              <w:left w:val="single" w:sz="6" w:space="0" w:color="DEE2E6"/>
              <w:bottom w:val="single" w:sz="6" w:space="0" w:color="DEE2E6"/>
              <w:right w:val="single" w:sz="6" w:space="0" w:color="DEE2E6"/>
            </w:tcBorders>
            <w:hideMark/>
          </w:tcPr>
          <w:p w14:paraId="3F5AFA68"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Kayıt Tarihi</w:t>
            </w:r>
          </w:p>
        </w:tc>
        <w:tc>
          <w:tcPr>
            <w:tcW w:w="2537" w:type="dxa"/>
            <w:tcBorders>
              <w:top w:val="single" w:sz="6" w:space="0" w:color="DEE2E6"/>
              <w:left w:val="single" w:sz="6" w:space="0" w:color="DEE2E6"/>
              <w:bottom w:val="single" w:sz="6" w:space="0" w:color="DEE2E6"/>
              <w:right w:val="single" w:sz="6" w:space="0" w:color="DEE2E6"/>
            </w:tcBorders>
            <w:hideMark/>
          </w:tcPr>
          <w:p w14:paraId="20453BC7"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Cevaplanma Durumu</w:t>
            </w:r>
          </w:p>
        </w:tc>
      </w:tr>
      <w:tr w:rsidR="004553AD" w:rsidRPr="004553AD" w14:paraId="633014B9"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44D4323E"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Ü……K……</w:t>
            </w:r>
          </w:p>
        </w:tc>
        <w:tc>
          <w:tcPr>
            <w:tcW w:w="3514" w:type="dxa"/>
            <w:tcBorders>
              <w:top w:val="single" w:sz="6" w:space="0" w:color="DEE2E6"/>
              <w:left w:val="single" w:sz="6" w:space="0" w:color="DEE2E6"/>
              <w:bottom w:val="single" w:sz="6" w:space="0" w:color="DEE2E6"/>
              <w:right w:val="single" w:sz="6" w:space="0" w:color="DEE2E6"/>
            </w:tcBorders>
            <w:hideMark/>
          </w:tcPr>
          <w:p w14:paraId="1B984BE4"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Öğrenci Numarası Alma</w:t>
            </w:r>
          </w:p>
        </w:tc>
        <w:tc>
          <w:tcPr>
            <w:tcW w:w="1906" w:type="dxa"/>
            <w:tcBorders>
              <w:top w:val="single" w:sz="6" w:space="0" w:color="DEE2E6"/>
              <w:left w:val="single" w:sz="6" w:space="0" w:color="DEE2E6"/>
              <w:bottom w:val="single" w:sz="6" w:space="0" w:color="DEE2E6"/>
              <w:right w:val="single" w:sz="6" w:space="0" w:color="DEE2E6"/>
            </w:tcBorders>
            <w:hideMark/>
          </w:tcPr>
          <w:p w14:paraId="3CA43BBA"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30.10.2020 21:05</w:t>
            </w:r>
          </w:p>
        </w:tc>
        <w:tc>
          <w:tcPr>
            <w:tcW w:w="2537" w:type="dxa"/>
            <w:tcBorders>
              <w:top w:val="single" w:sz="6" w:space="0" w:color="DEE2E6"/>
              <w:left w:val="single" w:sz="6" w:space="0" w:color="DEE2E6"/>
              <w:bottom w:val="single" w:sz="6" w:space="0" w:color="DEE2E6"/>
              <w:right w:val="single" w:sz="6" w:space="0" w:color="DEE2E6"/>
            </w:tcBorders>
            <w:hideMark/>
          </w:tcPr>
          <w:p w14:paraId="0394168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 </w:t>
            </w:r>
          </w:p>
        </w:tc>
      </w:tr>
      <w:tr w:rsidR="004553AD" w:rsidRPr="004553AD" w14:paraId="284DE596"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4697F072"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B……Y……</w:t>
            </w:r>
          </w:p>
        </w:tc>
        <w:tc>
          <w:tcPr>
            <w:tcW w:w="3514" w:type="dxa"/>
            <w:tcBorders>
              <w:top w:val="single" w:sz="6" w:space="0" w:color="DEE2E6"/>
              <w:left w:val="single" w:sz="6" w:space="0" w:color="DEE2E6"/>
              <w:bottom w:val="single" w:sz="6" w:space="0" w:color="DEE2E6"/>
              <w:right w:val="single" w:sz="6" w:space="0" w:color="DEE2E6"/>
            </w:tcBorders>
            <w:hideMark/>
          </w:tcPr>
          <w:p w14:paraId="4DF02D30" w14:textId="77777777" w:rsidR="004553AD" w:rsidRPr="004553AD" w:rsidRDefault="004553AD" w:rsidP="004553AD">
            <w:pPr>
              <w:spacing w:after="0" w:line="360" w:lineRule="auto"/>
              <w:jc w:val="both"/>
              <w:rPr>
                <w:rFonts w:ascii="Times New Roman" w:hAnsi="Times New Roman" w:cs="Times New Roman"/>
              </w:rPr>
            </w:pPr>
            <w:proofErr w:type="spellStart"/>
            <w:r w:rsidRPr="004553AD">
              <w:rPr>
                <w:rFonts w:ascii="Times New Roman" w:hAnsi="Times New Roman" w:cs="Times New Roman"/>
              </w:rPr>
              <w:t>UZEM’e</w:t>
            </w:r>
            <w:proofErr w:type="spellEnd"/>
            <w:r w:rsidRPr="004553AD">
              <w:rPr>
                <w:rFonts w:ascii="Times New Roman" w:hAnsi="Times New Roman" w:cs="Times New Roman"/>
              </w:rPr>
              <w:t xml:space="preserve"> Giriş Yapamıyorum</w:t>
            </w:r>
          </w:p>
        </w:tc>
        <w:tc>
          <w:tcPr>
            <w:tcW w:w="1906" w:type="dxa"/>
            <w:tcBorders>
              <w:top w:val="single" w:sz="6" w:space="0" w:color="DEE2E6"/>
              <w:left w:val="single" w:sz="6" w:space="0" w:color="DEE2E6"/>
              <w:bottom w:val="single" w:sz="6" w:space="0" w:color="DEE2E6"/>
              <w:right w:val="single" w:sz="6" w:space="0" w:color="DEE2E6"/>
            </w:tcBorders>
            <w:hideMark/>
          </w:tcPr>
          <w:p w14:paraId="12027A3C"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12.10.2020 08:53</w:t>
            </w:r>
          </w:p>
        </w:tc>
        <w:tc>
          <w:tcPr>
            <w:tcW w:w="2537" w:type="dxa"/>
            <w:tcBorders>
              <w:top w:val="single" w:sz="6" w:space="0" w:color="DEE2E6"/>
              <w:left w:val="single" w:sz="6" w:space="0" w:color="DEE2E6"/>
              <w:bottom w:val="single" w:sz="6" w:space="0" w:color="DEE2E6"/>
              <w:right w:val="single" w:sz="6" w:space="0" w:color="DEE2E6"/>
            </w:tcBorders>
            <w:hideMark/>
          </w:tcPr>
          <w:p w14:paraId="04180394"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7C853AB2"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4F6D746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S……K……</w:t>
            </w:r>
          </w:p>
        </w:tc>
        <w:tc>
          <w:tcPr>
            <w:tcW w:w="3514" w:type="dxa"/>
            <w:tcBorders>
              <w:top w:val="single" w:sz="6" w:space="0" w:color="DEE2E6"/>
              <w:left w:val="single" w:sz="6" w:space="0" w:color="DEE2E6"/>
              <w:bottom w:val="single" w:sz="6" w:space="0" w:color="DEE2E6"/>
              <w:right w:val="single" w:sz="6" w:space="0" w:color="DEE2E6"/>
            </w:tcBorders>
            <w:hideMark/>
          </w:tcPr>
          <w:p w14:paraId="35173CC8"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Kullanıcı Adı ve Şifre Alma</w:t>
            </w:r>
          </w:p>
        </w:tc>
        <w:tc>
          <w:tcPr>
            <w:tcW w:w="1906" w:type="dxa"/>
            <w:tcBorders>
              <w:top w:val="single" w:sz="6" w:space="0" w:color="DEE2E6"/>
              <w:left w:val="single" w:sz="6" w:space="0" w:color="DEE2E6"/>
              <w:bottom w:val="single" w:sz="6" w:space="0" w:color="DEE2E6"/>
              <w:right w:val="single" w:sz="6" w:space="0" w:color="DEE2E6"/>
            </w:tcBorders>
            <w:hideMark/>
          </w:tcPr>
          <w:p w14:paraId="57838252"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29.09.2020 12:04</w:t>
            </w:r>
          </w:p>
        </w:tc>
        <w:tc>
          <w:tcPr>
            <w:tcW w:w="2537" w:type="dxa"/>
            <w:tcBorders>
              <w:top w:val="single" w:sz="6" w:space="0" w:color="DEE2E6"/>
              <w:left w:val="single" w:sz="6" w:space="0" w:color="DEE2E6"/>
              <w:bottom w:val="single" w:sz="6" w:space="0" w:color="DEE2E6"/>
              <w:right w:val="single" w:sz="6" w:space="0" w:color="DEE2E6"/>
            </w:tcBorders>
            <w:hideMark/>
          </w:tcPr>
          <w:p w14:paraId="6B2B706F"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070C8B50"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1E29BFEB"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S……D……</w:t>
            </w:r>
          </w:p>
        </w:tc>
        <w:tc>
          <w:tcPr>
            <w:tcW w:w="3514" w:type="dxa"/>
            <w:tcBorders>
              <w:top w:val="single" w:sz="6" w:space="0" w:color="DEE2E6"/>
              <w:left w:val="single" w:sz="6" w:space="0" w:color="DEE2E6"/>
              <w:bottom w:val="single" w:sz="6" w:space="0" w:color="DEE2E6"/>
              <w:right w:val="single" w:sz="6" w:space="0" w:color="DEE2E6"/>
            </w:tcBorders>
            <w:hideMark/>
          </w:tcPr>
          <w:p w14:paraId="42B45A9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Öğrenci Numarası Alma</w:t>
            </w:r>
          </w:p>
        </w:tc>
        <w:tc>
          <w:tcPr>
            <w:tcW w:w="1906" w:type="dxa"/>
            <w:tcBorders>
              <w:top w:val="single" w:sz="6" w:space="0" w:color="DEE2E6"/>
              <w:left w:val="single" w:sz="6" w:space="0" w:color="DEE2E6"/>
              <w:bottom w:val="single" w:sz="6" w:space="0" w:color="DEE2E6"/>
              <w:right w:val="single" w:sz="6" w:space="0" w:color="DEE2E6"/>
            </w:tcBorders>
            <w:hideMark/>
          </w:tcPr>
          <w:p w14:paraId="1C03F985"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24.09.2020 16:44</w:t>
            </w:r>
          </w:p>
        </w:tc>
        <w:tc>
          <w:tcPr>
            <w:tcW w:w="2537" w:type="dxa"/>
            <w:tcBorders>
              <w:top w:val="single" w:sz="6" w:space="0" w:color="DEE2E6"/>
              <w:left w:val="single" w:sz="6" w:space="0" w:color="DEE2E6"/>
              <w:bottom w:val="single" w:sz="6" w:space="0" w:color="DEE2E6"/>
              <w:right w:val="single" w:sz="6" w:space="0" w:color="DEE2E6"/>
            </w:tcBorders>
            <w:hideMark/>
          </w:tcPr>
          <w:p w14:paraId="5F8832AA"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08406B88"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07493097"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B……K……</w:t>
            </w:r>
          </w:p>
        </w:tc>
        <w:tc>
          <w:tcPr>
            <w:tcW w:w="3514" w:type="dxa"/>
            <w:tcBorders>
              <w:top w:val="single" w:sz="6" w:space="0" w:color="DEE2E6"/>
              <w:left w:val="single" w:sz="6" w:space="0" w:color="DEE2E6"/>
              <w:bottom w:val="single" w:sz="6" w:space="0" w:color="DEE2E6"/>
              <w:right w:val="single" w:sz="6" w:space="0" w:color="DEE2E6"/>
            </w:tcBorders>
            <w:hideMark/>
          </w:tcPr>
          <w:p w14:paraId="1DD9D0FF"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Üniversite</w:t>
            </w:r>
          </w:p>
        </w:tc>
        <w:tc>
          <w:tcPr>
            <w:tcW w:w="1906" w:type="dxa"/>
            <w:tcBorders>
              <w:top w:val="single" w:sz="6" w:space="0" w:color="DEE2E6"/>
              <w:left w:val="single" w:sz="6" w:space="0" w:color="DEE2E6"/>
              <w:bottom w:val="single" w:sz="6" w:space="0" w:color="DEE2E6"/>
              <w:right w:val="single" w:sz="6" w:space="0" w:color="DEE2E6"/>
            </w:tcBorders>
            <w:hideMark/>
          </w:tcPr>
          <w:p w14:paraId="48338CB2"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10.09.2020 16:18</w:t>
            </w:r>
          </w:p>
        </w:tc>
        <w:tc>
          <w:tcPr>
            <w:tcW w:w="2537" w:type="dxa"/>
            <w:tcBorders>
              <w:top w:val="single" w:sz="6" w:space="0" w:color="DEE2E6"/>
              <w:left w:val="single" w:sz="6" w:space="0" w:color="DEE2E6"/>
              <w:bottom w:val="single" w:sz="6" w:space="0" w:color="DEE2E6"/>
              <w:right w:val="single" w:sz="6" w:space="0" w:color="DEE2E6"/>
            </w:tcBorders>
            <w:hideMark/>
          </w:tcPr>
          <w:p w14:paraId="7CA95C2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1A28813C"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2A69F887"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Y……Ş……</w:t>
            </w:r>
          </w:p>
        </w:tc>
        <w:tc>
          <w:tcPr>
            <w:tcW w:w="3514" w:type="dxa"/>
            <w:tcBorders>
              <w:top w:val="single" w:sz="6" w:space="0" w:color="DEE2E6"/>
              <w:left w:val="single" w:sz="6" w:space="0" w:color="DEE2E6"/>
              <w:bottom w:val="single" w:sz="6" w:space="0" w:color="DEE2E6"/>
              <w:right w:val="single" w:sz="6" w:space="0" w:color="DEE2E6"/>
            </w:tcBorders>
            <w:hideMark/>
          </w:tcPr>
          <w:p w14:paraId="3E702EC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Okul</w:t>
            </w:r>
          </w:p>
        </w:tc>
        <w:tc>
          <w:tcPr>
            <w:tcW w:w="1906" w:type="dxa"/>
            <w:tcBorders>
              <w:top w:val="single" w:sz="6" w:space="0" w:color="DEE2E6"/>
              <w:left w:val="single" w:sz="6" w:space="0" w:color="DEE2E6"/>
              <w:bottom w:val="single" w:sz="6" w:space="0" w:color="DEE2E6"/>
              <w:right w:val="single" w:sz="6" w:space="0" w:color="DEE2E6"/>
            </w:tcBorders>
            <w:hideMark/>
          </w:tcPr>
          <w:p w14:paraId="70BE888A"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29.08.2020 14:09</w:t>
            </w:r>
          </w:p>
        </w:tc>
        <w:tc>
          <w:tcPr>
            <w:tcW w:w="2537" w:type="dxa"/>
            <w:tcBorders>
              <w:top w:val="single" w:sz="6" w:space="0" w:color="DEE2E6"/>
              <w:left w:val="single" w:sz="6" w:space="0" w:color="DEE2E6"/>
              <w:bottom w:val="single" w:sz="6" w:space="0" w:color="DEE2E6"/>
              <w:right w:val="single" w:sz="6" w:space="0" w:color="DEE2E6"/>
            </w:tcBorders>
            <w:hideMark/>
          </w:tcPr>
          <w:p w14:paraId="5888FB9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42E6A551"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1EF2A92D"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E……Y……</w:t>
            </w:r>
          </w:p>
        </w:tc>
        <w:tc>
          <w:tcPr>
            <w:tcW w:w="3514" w:type="dxa"/>
            <w:tcBorders>
              <w:top w:val="single" w:sz="6" w:space="0" w:color="DEE2E6"/>
              <w:left w:val="single" w:sz="6" w:space="0" w:color="DEE2E6"/>
              <w:bottom w:val="single" w:sz="6" w:space="0" w:color="DEE2E6"/>
              <w:right w:val="single" w:sz="6" w:space="0" w:color="DEE2E6"/>
            </w:tcBorders>
            <w:hideMark/>
          </w:tcPr>
          <w:p w14:paraId="5E50D6AC"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Bilgi</w:t>
            </w:r>
          </w:p>
        </w:tc>
        <w:tc>
          <w:tcPr>
            <w:tcW w:w="1906" w:type="dxa"/>
            <w:tcBorders>
              <w:top w:val="single" w:sz="6" w:space="0" w:color="DEE2E6"/>
              <w:left w:val="single" w:sz="6" w:space="0" w:color="DEE2E6"/>
              <w:bottom w:val="single" w:sz="6" w:space="0" w:color="DEE2E6"/>
              <w:right w:val="single" w:sz="6" w:space="0" w:color="DEE2E6"/>
            </w:tcBorders>
            <w:hideMark/>
          </w:tcPr>
          <w:p w14:paraId="5E486E95"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30.07.2020 12:40</w:t>
            </w:r>
          </w:p>
        </w:tc>
        <w:tc>
          <w:tcPr>
            <w:tcW w:w="2537" w:type="dxa"/>
            <w:tcBorders>
              <w:top w:val="single" w:sz="6" w:space="0" w:color="DEE2E6"/>
              <w:left w:val="single" w:sz="6" w:space="0" w:color="DEE2E6"/>
              <w:bottom w:val="single" w:sz="6" w:space="0" w:color="DEE2E6"/>
              <w:right w:val="single" w:sz="6" w:space="0" w:color="DEE2E6"/>
            </w:tcBorders>
            <w:hideMark/>
          </w:tcPr>
          <w:p w14:paraId="1BC72BC3"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7FC51B86"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2560E739"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H……Ö……</w:t>
            </w:r>
          </w:p>
        </w:tc>
        <w:tc>
          <w:tcPr>
            <w:tcW w:w="3514" w:type="dxa"/>
            <w:tcBorders>
              <w:top w:val="single" w:sz="6" w:space="0" w:color="DEE2E6"/>
              <w:left w:val="single" w:sz="6" w:space="0" w:color="DEE2E6"/>
              <w:bottom w:val="single" w:sz="6" w:space="0" w:color="DEE2E6"/>
              <w:right w:val="single" w:sz="6" w:space="0" w:color="DEE2E6"/>
            </w:tcBorders>
            <w:hideMark/>
          </w:tcPr>
          <w:p w14:paraId="11934489" w14:textId="77777777" w:rsidR="004553AD" w:rsidRPr="004553AD" w:rsidRDefault="004553AD" w:rsidP="004553AD">
            <w:pPr>
              <w:spacing w:after="0" w:line="360" w:lineRule="auto"/>
              <w:jc w:val="both"/>
              <w:rPr>
                <w:rFonts w:ascii="Times New Roman" w:hAnsi="Times New Roman" w:cs="Times New Roman"/>
              </w:rPr>
            </w:pPr>
            <w:proofErr w:type="gramStart"/>
            <w:r w:rsidRPr="004553AD">
              <w:rPr>
                <w:rFonts w:ascii="Times New Roman" w:hAnsi="Times New Roman" w:cs="Times New Roman"/>
              </w:rPr>
              <w:t>Şikayet</w:t>
            </w:r>
            <w:proofErr w:type="gramEnd"/>
          </w:p>
        </w:tc>
        <w:tc>
          <w:tcPr>
            <w:tcW w:w="1906" w:type="dxa"/>
            <w:tcBorders>
              <w:top w:val="single" w:sz="6" w:space="0" w:color="DEE2E6"/>
              <w:left w:val="single" w:sz="6" w:space="0" w:color="DEE2E6"/>
              <w:bottom w:val="single" w:sz="6" w:space="0" w:color="DEE2E6"/>
              <w:right w:val="single" w:sz="6" w:space="0" w:color="DEE2E6"/>
            </w:tcBorders>
            <w:hideMark/>
          </w:tcPr>
          <w:p w14:paraId="59B8F28A"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29.07.2020 12:01</w:t>
            </w:r>
          </w:p>
        </w:tc>
        <w:tc>
          <w:tcPr>
            <w:tcW w:w="2537" w:type="dxa"/>
            <w:tcBorders>
              <w:top w:val="single" w:sz="6" w:space="0" w:color="DEE2E6"/>
              <w:left w:val="single" w:sz="6" w:space="0" w:color="DEE2E6"/>
              <w:bottom w:val="single" w:sz="6" w:space="0" w:color="DEE2E6"/>
              <w:right w:val="single" w:sz="6" w:space="0" w:color="DEE2E6"/>
            </w:tcBorders>
            <w:hideMark/>
          </w:tcPr>
          <w:p w14:paraId="273D8FDF"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r w:rsidR="004553AD" w:rsidRPr="004553AD" w14:paraId="6521F730" w14:textId="77777777" w:rsidTr="004553AD">
        <w:trPr>
          <w:trHeight w:val="230"/>
        </w:trPr>
        <w:tc>
          <w:tcPr>
            <w:tcW w:w="0" w:type="auto"/>
            <w:tcBorders>
              <w:top w:val="single" w:sz="6" w:space="0" w:color="DEE2E6"/>
              <w:left w:val="single" w:sz="6" w:space="0" w:color="DEE2E6"/>
              <w:bottom w:val="single" w:sz="6" w:space="0" w:color="DEE2E6"/>
              <w:right w:val="single" w:sz="6" w:space="0" w:color="DEE2E6"/>
            </w:tcBorders>
            <w:hideMark/>
          </w:tcPr>
          <w:p w14:paraId="47BDE8C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b/>
                <w:bCs/>
              </w:rPr>
              <w:t>Ş……A……</w:t>
            </w:r>
          </w:p>
        </w:tc>
        <w:tc>
          <w:tcPr>
            <w:tcW w:w="3514" w:type="dxa"/>
            <w:tcBorders>
              <w:top w:val="single" w:sz="6" w:space="0" w:color="DEE2E6"/>
              <w:left w:val="single" w:sz="6" w:space="0" w:color="DEE2E6"/>
              <w:bottom w:val="single" w:sz="6" w:space="0" w:color="DEE2E6"/>
              <w:right w:val="single" w:sz="6" w:space="0" w:color="DEE2E6"/>
            </w:tcBorders>
            <w:hideMark/>
          </w:tcPr>
          <w:p w14:paraId="5B96FE5E"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Okulun Açılması</w:t>
            </w:r>
          </w:p>
        </w:tc>
        <w:tc>
          <w:tcPr>
            <w:tcW w:w="1906" w:type="dxa"/>
            <w:tcBorders>
              <w:top w:val="single" w:sz="6" w:space="0" w:color="DEE2E6"/>
              <w:left w:val="single" w:sz="6" w:space="0" w:color="DEE2E6"/>
              <w:bottom w:val="single" w:sz="6" w:space="0" w:color="DEE2E6"/>
              <w:right w:val="single" w:sz="6" w:space="0" w:color="DEE2E6"/>
            </w:tcBorders>
            <w:hideMark/>
          </w:tcPr>
          <w:p w14:paraId="4AA9363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21.07.2020 14:46</w:t>
            </w:r>
          </w:p>
        </w:tc>
        <w:tc>
          <w:tcPr>
            <w:tcW w:w="2537" w:type="dxa"/>
            <w:tcBorders>
              <w:top w:val="single" w:sz="6" w:space="0" w:color="DEE2E6"/>
              <w:left w:val="single" w:sz="6" w:space="0" w:color="DEE2E6"/>
              <w:bottom w:val="single" w:sz="6" w:space="0" w:color="DEE2E6"/>
              <w:right w:val="single" w:sz="6" w:space="0" w:color="DEE2E6"/>
            </w:tcBorders>
            <w:hideMark/>
          </w:tcPr>
          <w:p w14:paraId="58919C31"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Cevaplandı</w:t>
            </w:r>
          </w:p>
        </w:tc>
      </w:tr>
    </w:tbl>
    <w:p w14:paraId="6314E226" w14:textId="77777777" w:rsidR="004553AD" w:rsidRPr="004553AD" w:rsidRDefault="004553AD" w:rsidP="004553AD">
      <w:pPr>
        <w:spacing w:after="0" w:line="360" w:lineRule="auto"/>
        <w:jc w:val="both"/>
        <w:rPr>
          <w:rFonts w:ascii="Times New Roman" w:hAnsi="Times New Roman" w:cs="Times New Roman"/>
        </w:rPr>
      </w:pPr>
      <w:r w:rsidRPr="004553AD">
        <w:rPr>
          <w:rFonts w:ascii="Times New Roman" w:hAnsi="Times New Roman" w:cs="Times New Roman"/>
        </w:rPr>
        <w:t> </w:t>
      </w:r>
    </w:p>
    <w:p w14:paraId="61D41833" w14:textId="77777777" w:rsidR="004553AD" w:rsidRPr="004553AD" w:rsidRDefault="004553AD" w:rsidP="004553AD">
      <w:pPr>
        <w:spacing w:after="0" w:line="360" w:lineRule="auto"/>
        <w:jc w:val="both"/>
        <w:rPr>
          <w:rFonts w:ascii="Times New Roman" w:hAnsi="Times New Roman" w:cs="Times New Roman"/>
        </w:rPr>
      </w:pPr>
    </w:p>
    <w:sectPr w:rsidR="004553AD" w:rsidRPr="004553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3AD"/>
    <w:rsid w:val="0020052E"/>
    <w:rsid w:val="004553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7BC57"/>
  <w15:chartTrackingRefBased/>
  <w15:docId w15:val="{7CD404C1-73C9-4449-98CA-F8643F3D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55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455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4553A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4553A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4553A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4553A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553A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553A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553A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553A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4553A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4553A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4553A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4553A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4553A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553A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553A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553AD"/>
    <w:rPr>
      <w:rFonts w:eastAsiaTheme="majorEastAsia" w:cstheme="majorBidi"/>
      <w:color w:val="272727" w:themeColor="text1" w:themeTint="D8"/>
    </w:rPr>
  </w:style>
  <w:style w:type="paragraph" w:styleId="KonuBal">
    <w:name w:val="Title"/>
    <w:basedOn w:val="Normal"/>
    <w:next w:val="Normal"/>
    <w:link w:val="KonuBalChar"/>
    <w:uiPriority w:val="10"/>
    <w:qFormat/>
    <w:rsid w:val="00455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553A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553A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553A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553A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553AD"/>
    <w:rPr>
      <w:i/>
      <w:iCs/>
      <w:color w:val="404040" w:themeColor="text1" w:themeTint="BF"/>
    </w:rPr>
  </w:style>
  <w:style w:type="paragraph" w:styleId="ListeParagraf">
    <w:name w:val="List Paragraph"/>
    <w:basedOn w:val="Normal"/>
    <w:uiPriority w:val="34"/>
    <w:qFormat/>
    <w:rsid w:val="004553AD"/>
    <w:pPr>
      <w:ind w:left="720"/>
      <w:contextualSpacing/>
    </w:pPr>
  </w:style>
  <w:style w:type="character" w:styleId="GlVurgulama">
    <w:name w:val="Intense Emphasis"/>
    <w:basedOn w:val="VarsaylanParagrafYazTipi"/>
    <w:uiPriority w:val="21"/>
    <w:qFormat/>
    <w:rsid w:val="004553AD"/>
    <w:rPr>
      <w:i/>
      <w:iCs/>
      <w:color w:val="0F4761" w:themeColor="accent1" w:themeShade="BF"/>
    </w:rPr>
  </w:style>
  <w:style w:type="paragraph" w:styleId="GlAlnt">
    <w:name w:val="Intense Quote"/>
    <w:basedOn w:val="Normal"/>
    <w:next w:val="Normal"/>
    <w:link w:val="GlAlntChar"/>
    <w:uiPriority w:val="30"/>
    <w:qFormat/>
    <w:rsid w:val="00455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4553AD"/>
    <w:rPr>
      <w:i/>
      <w:iCs/>
      <w:color w:val="0F4761" w:themeColor="accent1" w:themeShade="BF"/>
    </w:rPr>
  </w:style>
  <w:style w:type="character" w:styleId="GlBavuru">
    <w:name w:val="Intense Reference"/>
    <w:basedOn w:val="VarsaylanParagrafYazTipi"/>
    <w:uiPriority w:val="32"/>
    <w:qFormat/>
    <w:rsid w:val="004553AD"/>
    <w:rPr>
      <w:b/>
      <w:bCs/>
      <w:smallCaps/>
      <w:color w:val="0F4761" w:themeColor="accent1" w:themeShade="BF"/>
      <w:spacing w:val="5"/>
    </w:rPr>
  </w:style>
  <w:style w:type="character" w:styleId="Kpr">
    <w:name w:val="Hyperlink"/>
    <w:basedOn w:val="VarsaylanParagrafYazTipi"/>
    <w:uiPriority w:val="99"/>
    <w:unhideWhenUsed/>
    <w:rsid w:val="004553AD"/>
    <w:rPr>
      <w:color w:val="467886" w:themeColor="hyperlink"/>
      <w:u w:val="single"/>
    </w:rPr>
  </w:style>
  <w:style w:type="character" w:styleId="zmlenmeyenBahsetme">
    <w:name w:val="Unresolved Mention"/>
    <w:basedOn w:val="VarsaylanParagrafYazTipi"/>
    <w:uiPriority w:val="99"/>
    <w:semiHidden/>
    <w:unhideWhenUsed/>
    <w:rsid w:val="00455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onyamyo.trabzon.edu.tr/Share/9EFB0247C4E45BD97C15151DF51D855E" TargetMode="Externa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Galip Usta</dc:creator>
  <cp:keywords/>
  <dc:description/>
  <cp:lastModifiedBy>Galip Usta</cp:lastModifiedBy>
  <cp:revision>1</cp:revision>
  <dcterms:created xsi:type="dcterms:W3CDTF">2026-04-04T08:43:00Z</dcterms:created>
  <dcterms:modified xsi:type="dcterms:W3CDTF">2026-04-04T08:49:00Z</dcterms:modified>
</cp:coreProperties>
</file>