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3993B" w14:textId="2A550BAE" w:rsidR="008E5DF2" w:rsidRPr="008E5DF2" w:rsidRDefault="006E2537" w:rsidP="00E17AE9">
      <w:pPr>
        <w:widowControl w:val="0"/>
        <w:spacing w:after="0" w:line="200" w:lineRule="atLeast"/>
        <w:ind w:left="120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F9E57C0" wp14:editId="5A499291">
            <wp:simplePos x="0" y="0"/>
            <wp:positionH relativeFrom="column">
              <wp:posOffset>-892175</wp:posOffset>
            </wp:positionH>
            <wp:positionV relativeFrom="paragraph">
              <wp:posOffset>-1231900</wp:posOffset>
            </wp:positionV>
            <wp:extent cx="7553453" cy="10683240"/>
            <wp:effectExtent l="0" t="0" r="9525" b="3810"/>
            <wp:wrapNone/>
            <wp:docPr id="1783892041" name="Resim 6" descr="metin, gökyüzü, poster, bulut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3892041" name="Resim 6" descr="metin, gökyüzü, poster, bulut içeren bir resim&#10;&#10;Açıklama otomatik olarak oluşturuldu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453" cy="10683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BA467F" w14:textId="0079CC27" w:rsidR="008E5DF2" w:rsidRPr="008E5DF2" w:rsidRDefault="008E5DF2" w:rsidP="008E5DF2">
      <w:pPr>
        <w:widowControl w:val="0"/>
        <w:spacing w:after="0" w:line="200" w:lineRule="atLeast"/>
        <w:ind w:left="120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2BB84AB7" w14:textId="77777777" w:rsidR="006E2537" w:rsidRDefault="006E2537" w:rsidP="00A86B68">
      <w:pPr>
        <w:jc w:val="both"/>
        <w:rPr>
          <w:rFonts w:ascii="Times New Roman" w:hAnsi="Times New Roman" w:cs="Times New Roman"/>
          <w:lang w:val="en-US"/>
        </w:rPr>
      </w:pPr>
    </w:p>
    <w:p w14:paraId="066DBD46" w14:textId="77777777" w:rsidR="006E2537" w:rsidRDefault="006E2537" w:rsidP="00A86B68">
      <w:pPr>
        <w:jc w:val="both"/>
        <w:rPr>
          <w:rFonts w:ascii="Times New Roman" w:hAnsi="Times New Roman" w:cs="Times New Roman"/>
          <w:lang w:val="en-US"/>
        </w:rPr>
      </w:pPr>
    </w:p>
    <w:p w14:paraId="77770A90" w14:textId="77777777" w:rsidR="006E2537" w:rsidRDefault="006E2537" w:rsidP="00A86B68">
      <w:pPr>
        <w:jc w:val="both"/>
        <w:rPr>
          <w:rFonts w:ascii="Times New Roman" w:hAnsi="Times New Roman" w:cs="Times New Roman"/>
          <w:lang w:val="en-US"/>
        </w:rPr>
      </w:pPr>
    </w:p>
    <w:p w14:paraId="3B95ADBE" w14:textId="77777777" w:rsidR="006E2537" w:rsidRDefault="006E2537" w:rsidP="00A86B68">
      <w:pPr>
        <w:jc w:val="both"/>
        <w:rPr>
          <w:rFonts w:ascii="Times New Roman" w:hAnsi="Times New Roman" w:cs="Times New Roman"/>
          <w:lang w:val="en-US"/>
        </w:rPr>
      </w:pPr>
    </w:p>
    <w:p w14:paraId="73E8D981" w14:textId="77777777" w:rsidR="006E2537" w:rsidRDefault="006E2537" w:rsidP="00A86B68">
      <w:pPr>
        <w:jc w:val="both"/>
        <w:rPr>
          <w:rFonts w:ascii="Times New Roman" w:hAnsi="Times New Roman" w:cs="Times New Roman"/>
          <w:lang w:val="en-US"/>
        </w:rPr>
      </w:pPr>
    </w:p>
    <w:p w14:paraId="0F9C8C28" w14:textId="77777777" w:rsidR="006E2537" w:rsidRDefault="006E2537" w:rsidP="00A86B68">
      <w:pPr>
        <w:jc w:val="both"/>
        <w:rPr>
          <w:rFonts w:ascii="Times New Roman" w:hAnsi="Times New Roman" w:cs="Times New Roman"/>
          <w:lang w:val="en-US"/>
        </w:rPr>
      </w:pPr>
    </w:p>
    <w:p w14:paraId="00029A7B" w14:textId="77777777" w:rsidR="006E2537" w:rsidRDefault="006E2537" w:rsidP="00A86B68">
      <w:pPr>
        <w:jc w:val="both"/>
        <w:rPr>
          <w:rFonts w:ascii="Times New Roman" w:hAnsi="Times New Roman" w:cs="Times New Roman"/>
          <w:lang w:val="en-US"/>
        </w:rPr>
      </w:pPr>
    </w:p>
    <w:p w14:paraId="6861D81C" w14:textId="77777777" w:rsidR="006E2537" w:rsidRDefault="006E2537" w:rsidP="00A86B68">
      <w:pPr>
        <w:jc w:val="both"/>
        <w:rPr>
          <w:rFonts w:ascii="Times New Roman" w:hAnsi="Times New Roman" w:cs="Times New Roman"/>
          <w:lang w:val="en-US"/>
        </w:rPr>
      </w:pPr>
    </w:p>
    <w:p w14:paraId="53176454" w14:textId="77777777" w:rsidR="006E2537" w:rsidRDefault="006E2537" w:rsidP="00A86B68">
      <w:pPr>
        <w:jc w:val="both"/>
        <w:rPr>
          <w:rFonts w:ascii="Times New Roman" w:hAnsi="Times New Roman" w:cs="Times New Roman"/>
          <w:lang w:val="en-US"/>
        </w:rPr>
      </w:pPr>
    </w:p>
    <w:p w14:paraId="5840A7B2" w14:textId="77777777" w:rsidR="006E2537" w:rsidRDefault="006E2537" w:rsidP="00A86B68">
      <w:pPr>
        <w:jc w:val="both"/>
        <w:rPr>
          <w:rFonts w:ascii="Times New Roman" w:hAnsi="Times New Roman" w:cs="Times New Roman"/>
          <w:lang w:val="en-US"/>
        </w:rPr>
      </w:pPr>
    </w:p>
    <w:p w14:paraId="762BAAFF" w14:textId="77777777" w:rsidR="006E2537" w:rsidRDefault="006E2537" w:rsidP="00A86B68">
      <w:pPr>
        <w:jc w:val="both"/>
        <w:rPr>
          <w:rFonts w:ascii="Times New Roman" w:hAnsi="Times New Roman" w:cs="Times New Roman"/>
          <w:lang w:val="en-US"/>
        </w:rPr>
      </w:pPr>
    </w:p>
    <w:p w14:paraId="7100A893" w14:textId="77777777" w:rsidR="006E2537" w:rsidRDefault="006E2537" w:rsidP="00A86B68">
      <w:pPr>
        <w:jc w:val="both"/>
        <w:rPr>
          <w:rFonts w:ascii="Times New Roman" w:hAnsi="Times New Roman" w:cs="Times New Roman"/>
          <w:lang w:val="en-US"/>
        </w:rPr>
      </w:pPr>
    </w:p>
    <w:p w14:paraId="360C2F4C" w14:textId="77777777" w:rsidR="006E2537" w:rsidRDefault="006E2537" w:rsidP="00A86B68">
      <w:pPr>
        <w:jc w:val="both"/>
        <w:rPr>
          <w:rFonts w:ascii="Times New Roman" w:hAnsi="Times New Roman" w:cs="Times New Roman"/>
          <w:lang w:val="en-US"/>
        </w:rPr>
      </w:pPr>
    </w:p>
    <w:p w14:paraId="09F94C11" w14:textId="77777777" w:rsidR="006E2537" w:rsidRDefault="006E2537" w:rsidP="00A86B68">
      <w:pPr>
        <w:jc w:val="both"/>
        <w:rPr>
          <w:rFonts w:ascii="Times New Roman" w:hAnsi="Times New Roman" w:cs="Times New Roman"/>
          <w:lang w:val="en-US"/>
        </w:rPr>
      </w:pPr>
    </w:p>
    <w:p w14:paraId="499D3EEF" w14:textId="77777777" w:rsidR="006E2537" w:rsidRDefault="006E2537" w:rsidP="00A86B68">
      <w:pPr>
        <w:jc w:val="both"/>
        <w:rPr>
          <w:rFonts w:ascii="Times New Roman" w:hAnsi="Times New Roman" w:cs="Times New Roman"/>
          <w:lang w:val="en-US"/>
        </w:rPr>
      </w:pPr>
    </w:p>
    <w:p w14:paraId="5A545B0A" w14:textId="77777777" w:rsidR="006E2537" w:rsidRDefault="006E2537" w:rsidP="00A86B68">
      <w:pPr>
        <w:jc w:val="both"/>
        <w:rPr>
          <w:rFonts w:ascii="Times New Roman" w:hAnsi="Times New Roman" w:cs="Times New Roman"/>
          <w:lang w:val="en-US"/>
        </w:rPr>
      </w:pPr>
    </w:p>
    <w:p w14:paraId="2CC9EF88" w14:textId="77777777" w:rsidR="006E2537" w:rsidRDefault="006E2537" w:rsidP="00A86B68">
      <w:pPr>
        <w:jc w:val="both"/>
        <w:rPr>
          <w:rFonts w:ascii="Times New Roman" w:hAnsi="Times New Roman" w:cs="Times New Roman"/>
          <w:lang w:val="en-US"/>
        </w:rPr>
      </w:pPr>
    </w:p>
    <w:p w14:paraId="723B82FA" w14:textId="77777777" w:rsidR="006E2537" w:rsidRDefault="006E2537" w:rsidP="00A86B68">
      <w:pPr>
        <w:jc w:val="both"/>
        <w:rPr>
          <w:rFonts w:ascii="Times New Roman" w:hAnsi="Times New Roman" w:cs="Times New Roman"/>
          <w:lang w:val="en-US"/>
        </w:rPr>
      </w:pPr>
    </w:p>
    <w:p w14:paraId="1347F867" w14:textId="77777777" w:rsidR="006E2537" w:rsidRDefault="006E2537" w:rsidP="00A86B68">
      <w:pPr>
        <w:jc w:val="both"/>
        <w:rPr>
          <w:rFonts w:ascii="Times New Roman" w:hAnsi="Times New Roman" w:cs="Times New Roman"/>
          <w:lang w:val="en-US"/>
        </w:rPr>
      </w:pPr>
    </w:p>
    <w:p w14:paraId="39916EAE" w14:textId="701C9333" w:rsidR="00226259" w:rsidRDefault="008E5074" w:rsidP="00A86B68">
      <w:pPr>
        <w:jc w:val="both"/>
        <w:rPr>
          <w:rFonts w:ascii="Times New Roman" w:hAnsi="Times New Roman" w:cs="Times New Roman"/>
          <w:lang w:val="en-US"/>
        </w:rPr>
      </w:pPr>
      <w:r w:rsidRPr="008E5074">
        <w:rPr>
          <w:rFonts w:ascii="Times New Roman" w:hAnsi="Times New Roman" w:cs="Times New Roman"/>
          <w:lang w:val="en-US"/>
        </w:rPr>
        <w:t xml:space="preserve">     </w:t>
      </w:r>
    </w:p>
    <w:p w14:paraId="7B26C497" w14:textId="77777777" w:rsidR="00C17996" w:rsidRDefault="00C17996" w:rsidP="00A86B68">
      <w:pPr>
        <w:jc w:val="both"/>
        <w:rPr>
          <w:rFonts w:ascii="Times New Roman" w:hAnsi="Times New Roman" w:cs="Times New Roman"/>
          <w:lang w:val="en-US"/>
        </w:rPr>
      </w:pPr>
    </w:p>
    <w:p w14:paraId="4E91609B" w14:textId="77777777" w:rsidR="00C17996" w:rsidRDefault="00C17996" w:rsidP="00A86B68">
      <w:pPr>
        <w:jc w:val="both"/>
        <w:rPr>
          <w:rFonts w:ascii="Times New Roman" w:hAnsi="Times New Roman" w:cs="Times New Roman"/>
          <w:lang w:val="en-US"/>
        </w:rPr>
      </w:pPr>
    </w:p>
    <w:p w14:paraId="7963225B" w14:textId="77777777" w:rsidR="00C17996" w:rsidRDefault="00C17996" w:rsidP="00A86B68">
      <w:pPr>
        <w:jc w:val="both"/>
        <w:rPr>
          <w:rFonts w:ascii="Times New Roman" w:hAnsi="Times New Roman" w:cs="Times New Roman"/>
          <w:lang w:val="en-US"/>
        </w:rPr>
      </w:pPr>
    </w:p>
    <w:p w14:paraId="45CE9A89" w14:textId="77777777" w:rsidR="00C17996" w:rsidRDefault="00C17996" w:rsidP="00A86B68">
      <w:pPr>
        <w:jc w:val="both"/>
        <w:rPr>
          <w:rFonts w:ascii="Times New Roman" w:hAnsi="Times New Roman" w:cs="Times New Roman"/>
          <w:lang w:val="en-US"/>
        </w:rPr>
      </w:pPr>
    </w:p>
    <w:p w14:paraId="293CC635" w14:textId="77777777" w:rsidR="00C17996" w:rsidRDefault="00C17996" w:rsidP="00A86B68">
      <w:pPr>
        <w:jc w:val="both"/>
        <w:rPr>
          <w:rFonts w:ascii="Times New Roman" w:hAnsi="Times New Roman" w:cs="Times New Roman"/>
          <w:lang w:val="en-US"/>
        </w:rPr>
      </w:pPr>
    </w:p>
    <w:p w14:paraId="3E1818B4" w14:textId="77777777" w:rsidR="005B7A09" w:rsidRDefault="005B7A09" w:rsidP="00516DA5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</w:p>
    <w:p w14:paraId="5553FEAA" w14:textId="77777777" w:rsidR="005B7A09" w:rsidRDefault="005B7A09" w:rsidP="00516DA5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</w:p>
    <w:p w14:paraId="2CB1EA8E" w14:textId="77777777" w:rsidR="005B7A09" w:rsidRDefault="005B7A09" w:rsidP="00516DA5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</w:p>
    <w:p w14:paraId="4E7BE824" w14:textId="77777777" w:rsidR="005B7A09" w:rsidRDefault="005B7A09" w:rsidP="00516DA5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</w:p>
    <w:p w14:paraId="56878333" w14:textId="77777777" w:rsidR="005B7A09" w:rsidRDefault="005B7A09" w:rsidP="00516DA5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</w:p>
    <w:p w14:paraId="35DC1A22" w14:textId="77777777" w:rsidR="005B7A09" w:rsidRDefault="005B7A09" w:rsidP="00516DA5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</w:p>
    <w:p w14:paraId="3FEE05FF" w14:textId="0C8F4DB6" w:rsidR="00E26358" w:rsidRDefault="00DA79D8" w:rsidP="00516DA5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noProof/>
          <w:sz w:val="22"/>
          <w:szCs w:val="22"/>
        </w:rPr>
        <w:lastRenderedPageBreak/>
        <w:drawing>
          <wp:anchor distT="0" distB="0" distL="114300" distR="114300" simplePos="0" relativeHeight="251660288" behindDoc="0" locked="0" layoutInCell="1" allowOverlap="1" wp14:anchorId="511A7DDC" wp14:editId="02DC0784">
            <wp:simplePos x="0" y="0"/>
            <wp:positionH relativeFrom="column">
              <wp:posOffset>1677035</wp:posOffset>
            </wp:positionH>
            <wp:positionV relativeFrom="paragraph">
              <wp:posOffset>-379730</wp:posOffset>
            </wp:positionV>
            <wp:extent cx="2556163" cy="2564268"/>
            <wp:effectExtent l="0" t="0" r="0" b="7620"/>
            <wp:wrapNone/>
            <wp:docPr id="1404728690" name="Resi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6163" cy="256426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00F63FD" w14:textId="75244C48" w:rsidR="00DA79D8" w:rsidRDefault="00DA79D8" w:rsidP="00516DA5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</w:p>
    <w:p w14:paraId="35FB29E0" w14:textId="77777777" w:rsidR="00E26358" w:rsidRDefault="00E26358" w:rsidP="00516DA5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</w:p>
    <w:p w14:paraId="6F8C129B" w14:textId="77777777" w:rsidR="00DA79D8" w:rsidRDefault="00DA79D8" w:rsidP="002000F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3FF697B4" w14:textId="77777777" w:rsidR="00DA79D8" w:rsidRDefault="00DA79D8" w:rsidP="002000F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52F68816" w14:textId="77777777" w:rsidR="00DA79D8" w:rsidRDefault="00DA79D8" w:rsidP="002000F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72BD7ED8" w14:textId="77777777" w:rsidR="00DA79D8" w:rsidRDefault="00DA79D8" w:rsidP="002000F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31531B0C" w14:textId="77777777" w:rsidR="00DA79D8" w:rsidRDefault="00DA79D8" w:rsidP="002000F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614DF731" w14:textId="77777777" w:rsidR="00987D9F" w:rsidRDefault="00987D9F" w:rsidP="002000F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154A530C" w14:textId="19976D6F" w:rsidR="002000F0" w:rsidRDefault="002000F0" w:rsidP="002000F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B96193">
        <w:rPr>
          <w:rFonts w:ascii="Times New Roman" w:hAnsi="Times New Roman" w:cs="Times New Roman"/>
          <w:b/>
          <w:bCs/>
          <w:sz w:val="28"/>
          <w:szCs w:val="28"/>
          <w:lang w:val="en-US"/>
        </w:rPr>
        <w:t>SUNUŞ</w:t>
      </w:r>
    </w:p>
    <w:p w14:paraId="3013B896" w14:textId="77777777" w:rsidR="00987D9F" w:rsidRPr="00B96193" w:rsidRDefault="00987D9F" w:rsidP="002000F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6370E81A" w14:textId="51C5137C" w:rsidR="002000F0" w:rsidRPr="00F165AF" w:rsidRDefault="00DA1236" w:rsidP="00F165AF">
      <w:pPr>
        <w:spacing w:after="0" w:line="360" w:lineRule="auto"/>
        <w:jc w:val="both"/>
        <w:rPr>
          <w:rFonts w:ascii="Times New Roman" w:hAnsi="Times New Roman" w:cs="Times New Roman"/>
          <w:lang w:val="en-US"/>
        </w:rPr>
      </w:pPr>
      <w:r w:rsidRPr="00F165AF">
        <w:rPr>
          <w:rFonts w:ascii="Times New Roman" w:hAnsi="Times New Roman" w:cs="Times New Roman"/>
          <w:lang w:val="en-US"/>
        </w:rPr>
        <w:t xml:space="preserve">Trabzon </w:t>
      </w:r>
      <w:proofErr w:type="spellStart"/>
      <w:r w:rsidRPr="00F165AF">
        <w:rPr>
          <w:rFonts w:ascii="Times New Roman" w:hAnsi="Times New Roman" w:cs="Times New Roman"/>
          <w:lang w:val="en-US"/>
        </w:rPr>
        <w:t>Üniversitesi</w:t>
      </w:r>
      <w:proofErr w:type="spellEnd"/>
      <w:r w:rsidRPr="00F165AF">
        <w:rPr>
          <w:rFonts w:ascii="Times New Roman" w:hAnsi="Times New Roman" w:cs="Times New Roman"/>
          <w:lang w:val="en-US"/>
        </w:rPr>
        <w:t xml:space="preserve"> Tonya </w:t>
      </w:r>
      <w:proofErr w:type="spellStart"/>
      <w:r w:rsidRPr="00F165AF">
        <w:rPr>
          <w:rFonts w:ascii="Times New Roman" w:hAnsi="Times New Roman" w:cs="Times New Roman"/>
          <w:lang w:val="en-US"/>
        </w:rPr>
        <w:t>Meslek</w:t>
      </w:r>
      <w:proofErr w:type="spellEnd"/>
      <w:r w:rsidRPr="00F165A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165AF">
        <w:rPr>
          <w:rFonts w:ascii="Times New Roman" w:hAnsi="Times New Roman" w:cs="Times New Roman"/>
          <w:lang w:val="en-US"/>
        </w:rPr>
        <w:t>Yüksekokulu</w:t>
      </w:r>
      <w:proofErr w:type="spellEnd"/>
      <w:r w:rsidRPr="00F165AF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F165AF">
        <w:rPr>
          <w:rFonts w:ascii="Times New Roman" w:hAnsi="Times New Roman" w:cs="Times New Roman"/>
          <w:lang w:val="en-US"/>
        </w:rPr>
        <w:t>mezunlarını</w:t>
      </w:r>
      <w:proofErr w:type="spellEnd"/>
      <w:r w:rsidRPr="00F165A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165AF">
        <w:rPr>
          <w:rFonts w:ascii="Times New Roman" w:hAnsi="Times New Roman" w:cs="Times New Roman"/>
          <w:lang w:val="en-US"/>
        </w:rPr>
        <w:t>sağlık</w:t>
      </w:r>
      <w:proofErr w:type="spellEnd"/>
      <w:r w:rsidRPr="00F165A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165AF">
        <w:rPr>
          <w:rFonts w:ascii="Times New Roman" w:hAnsi="Times New Roman" w:cs="Times New Roman"/>
          <w:lang w:val="en-US"/>
        </w:rPr>
        <w:t>alanında</w:t>
      </w:r>
      <w:proofErr w:type="spellEnd"/>
      <w:r w:rsidRPr="00F165A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165AF">
        <w:rPr>
          <w:rFonts w:ascii="Times New Roman" w:hAnsi="Times New Roman" w:cs="Times New Roman"/>
          <w:lang w:val="en-US"/>
        </w:rPr>
        <w:t>ekip</w:t>
      </w:r>
      <w:proofErr w:type="spellEnd"/>
      <w:r w:rsidRPr="00F165A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165AF">
        <w:rPr>
          <w:rFonts w:ascii="Times New Roman" w:hAnsi="Times New Roman" w:cs="Times New Roman"/>
          <w:lang w:val="en-US"/>
        </w:rPr>
        <w:t>temelli</w:t>
      </w:r>
      <w:proofErr w:type="spellEnd"/>
      <w:r w:rsidRPr="00F165A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165AF">
        <w:rPr>
          <w:rFonts w:ascii="Times New Roman" w:hAnsi="Times New Roman" w:cs="Times New Roman"/>
          <w:lang w:val="en-US"/>
        </w:rPr>
        <w:t>çalışabilen</w:t>
      </w:r>
      <w:proofErr w:type="spellEnd"/>
      <w:r w:rsidRPr="00F165AF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F165AF">
        <w:rPr>
          <w:rFonts w:ascii="Times New Roman" w:hAnsi="Times New Roman" w:cs="Times New Roman"/>
          <w:lang w:val="en-US"/>
        </w:rPr>
        <w:t>nitelikli</w:t>
      </w:r>
      <w:proofErr w:type="spellEnd"/>
      <w:r w:rsidRPr="00F165A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165AF">
        <w:rPr>
          <w:rFonts w:ascii="Times New Roman" w:hAnsi="Times New Roman" w:cs="Times New Roman"/>
          <w:lang w:val="en-US"/>
        </w:rPr>
        <w:t>ve</w:t>
      </w:r>
      <w:proofErr w:type="spellEnd"/>
      <w:r w:rsidRPr="00F165A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165AF">
        <w:rPr>
          <w:rFonts w:ascii="Times New Roman" w:hAnsi="Times New Roman" w:cs="Times New Roman"/>
          <w:lang w:val="en-US"/>
        </w:rPr>
        <w:t>yetkin</w:t>
      </w:r>
      <w:proofErr w:type="spellEnd"/>
      <w:r w:rsidRPr="00F165A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165AF">
        <w:rPr>
          <w:rFonts w:ascii="Times New Roman" w:hAnsi="Times New Roman" w:cs="Times New Roman"/>
          <w:lang w:val="en-US"/>
        </w:rPr>
        <w:t>bireyler</w:t>
      </w:r>
      <w:proofErr w:type="spellEnd"/>
      <w:r w:rsidRPr="00F165A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165AF">
        <w:rPr>
          <w:rFonts w:ascii="Times New Roman" w:hAnsi="Times New Roman" w:cs="Times New Roman"/>
          <w:lang w:val="en-US"/>
        </w:rPr>
        <w:t>olarak</w:t>
      </w:r>
      <w:proofErr w:type="spellEnd"/>
      <w:r w:rsidRPr="00F165A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165AF">
        <w:rPr>
          <w:rFonts w:ascii="Times New Roman" w:hAnsi="Times New Roman" w:cs="Times New Roman"/>
          <w:lang w:val="en-US"/>
        </w:rPr>
        <w:t>yetiştirmeyi</w:t>
      </w:r>
      <w:proofErr w:type="spellEnd"/>
      <w:r w:rsidRPr="00F165A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165AF">
        <w:rPr>
          <w:rFonts w:ascii="Times New Roman" w:hAnsi="Times New Roman" w:cs="Times New Roman"/>
          <w:lang w:val="en-US"/>
        </w:rPr>
        <w:t>amaçlayan</w:t>
      </w:r>
      <w:proofErr w:type="spellEnd"/>
      <w:r w:rsidRPr="00F165A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165AF">
        <w:rPr>
          <w:rFonts w:ascii="Times New Roman" w:hAnsi="Times New Roman" w:cs="Times New Roman"/>
          <w:lang w:val="en-US"/>
        </w:rPr>
        <w:t>bir</w:t>
      </w:r>
      <w:proofErr w:type="spellEnd"/>
      <w:r w:rsidRPr="00F165A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165AF">
        <w:rPr>
          <w:rFonts w:ascii="Times New Roman" w:hAnsi="Times New Roman" w:cs="Times New Roman"/>
          <w:lang w:val="en-US"/>
        </w:rPr>
        <w:t>yükseköğretim</w:t>
      </w:r>
      <w:proofErr w:type="spellEnd"/>
      <w:r w:rsidRPr="00F165A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165AF">
        <w:rPr>
          <w:rFonts w:ascii="Times New Roman" w:hAnsi="Times New Roman" w:cs="Times New Roman"/>
          <w:lang w:val="en-US"/>
        </w:rPr>
        <w:t>kurumudur</w:t>
      </w:r>
      <w:proofErr w:type="spellEnd"/>
      <w:r w:rsidRPr="00F165AF">
        <w:rPr>
          <w:rFonts w:ascii="Times New Roman" w:hAnsi="Times New Roman" w:cs="Times New Roman"/>
          <w:lang w:val="en-US"/>
        </w:rPr>
        <w:t xml:space="preserve">. 2024-2025 </w:t>
      </w:r>
      <w:proofErr w:type="spellStart"/>
      <w:r w:rsidRPr="00F165AF">
        <w:rPr>
          <w:rFonts w:ascii="Times New Roman" w:hAnsi="Times New Roman" w:cs="Times New Roman"/>
          <w:lang w:val="en-US"/>
        </w:rPr>
        <w:t>eğitim-öğretim</w:t>
      </w:r>
      <w:proofErr w:type="spellEnd"/>
      <w:r w:rsidRPr="00F165A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165AF">
        <w:rPr>
          <w:rFonts w:ascii="Times New Roman" w:hAnsi="Times New Roman" w:cs="Times New Roman"/>
          <w:lang w:val="en-US"/>
        </w:rPr>
        <w:t>yılı</w:t>
      </w:r>
      <w:proofErr w:type="spellEnd"/>
      <w:r w:rsidRPr="00F165A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165AF">
        <w:rPr>
          <w:rFonts w:ascii="Times New Roman" w:hAnsi="Times New Roman" w:cs="Times New Roman"/>
          <w:lang w:val="en-US"/>
        </w:rPr>
        <w:t>itibarıyla</w:t>
      </w:r>
      <w:proofErr w:type="spellEnd"/>
      <w:r w:rsidRPr="00F165A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165AF">
        <w:rPr>
          <w:rFonts w:ascii="Times New Roman" w:hAnsi="Times New Roman" w:cs="Times New Roman"/>
          <w:lang w:val="en-US"/>
        </w:rPr>
        <w:t>Yaşlı</w:t>
      </w:r>
      <w:proofErr w:type="spellEnd"/>
      <w:r w:rsidRPr="00F165A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165AF">
        <w:rPr>
          <w:rFonts w:ascii="Times New Roman" w:hAnsi="Times New Roman" w:cs="Times New Roman"/>
          <w:lang w:val="en-US"/>
        </w:rPr>
        <w:t>Bakımı</w:t>
      </w:r>
      <w:proofErr w:type="spellEnd"/>
      <w:r w:rsidRPr="00F165AF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F165AF">
        <w:rPr>
          <w:rFonts w:ascii="Times New Roman" w:hAnsi="Times New Roman" w:cs="Times New Roman"/>
          <w:lang w:val="en-US"/>
        </w:rPr>
        <w:t>Evde</w:t>
      </w:r>
      <w:proofErr w:type="spellEnd"/>
      <w:r w:rsidRPr="00F165AF">
        <w:rPr>
          <w:rFonts w:ascii="Times New Roman" w:hAnsi="Times New Roman" w:cs="Times New Roman"/>
          <w:lang w:val="en-US"/>
        </w:rPr>
        <w:t xml:space="preserve"> Hasta </w:t>
      </w:r>
      <w:proofErr w:type="spellStart"/>
      <w:r w:rsidRPr="00F165AF">
        <w:rPr>
          <w:rFonts w:ascii="Times New Roman" w:hAnsi="Times New Roman" w:cs="Times New Roman"/>
          <w:lang w:val="en-US"/>
        </w:rPr>
        <w:t>Bakımı</w:t>
      </w:r>
      <w:proofErr w:type="spellEnd"/>
      <w:r w:rsidRPr="00F165AF">
        <w:rPr>
          <w:rFonts w:ascii="Times New Roman" w:hAnsi="Times New Roman" w:cs="Times New Roman"/>
          <w:lang w:val="en-US"/>
        </w:rPr>
        <w:t xml:space="preserve">, İlk </w:t>
      </w:r>
      <w:proofErr w:type="spellStart"/>
      <w:r w:rsidRPr="00F165AF">
        <w:rPr>
          <w:rFonts w:ascii="Times New Roman" w:hAnsi="Times New Roman" w:cs="Times New Roman"/>
          <w:lang w:val="en-US"/>
        </w:rPr>
        <w:t>ve</w:t>
      </w:r>
      <w:proofErr w:type="spellEnd"/>
      <w:r w:rsidRPr="00F165AF">
        <w:rPr>
          <w:rFonts w:ascii="Times New Roman" w:hAnsi="Times New Roman" w:cs="Times New Roman"/>
          <w:lang w:val="en-US"/>
        </w:rPr>
        <w:t xml:space="preserve"> Acil Yardım, </w:t>
      </w:r>
      <w:proofErr w:type="spellStart"/>
      <w:r w:rsidRPr="00F165AF">
        <w:rPr>
          <w:rFonts w:ascii="Times New Roman" w:hAnsi="Times New Roman" w:cs="Times New Roman"/>
          <w:lang w:val="en-US"/>
        </w:rPr>
        <w:t>Tıbbi</w:t>
      </w:r>
      <w:proofErr w:type="spellEnd"/>
      <w:r w:rsidRPr="00F165A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165AF">
        <w:rPr>
          <w:rFonts w:ascii="Times New Roman" w:hAnsi="Times New Roman" w:cs="Times New Roman"/>
          <w:lang w:val="en-US"/>
        </w:rPr>
        <w:t>Laboratuvar</w:t>
      </w:r>
      <w:proofErr w:type="spellEnd"/>
      <w:r w:rsidRPr="00F165A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165AF">
        <w:rPr>
          <w:rFonts w:ascii="Times New Roman" w:hAnsi="Times New Roman" w:cs="Times New Roman"/>
          <w:lang w:val="en-US"/>
        </w:rPr>
        <w:t>Teknikleri</w:t>
      </w:r>
      <w:proofErr w:type="spellEnd"/>
      <w:r w:rsidRPr="00F165AF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F165AF">
        <w:rPr>
          <w:rFonts w:ascii="Times New Roman" w:hAnsi="Times New Roman" w:cs="Times New Roman"/>
          <w:lang w:val="en-US"/>
        </w:rPr>
        <w:t>Tıbbi</w:t>
      </w:r>
      <w:proofErr w:type="spellEnd"/>
      <w:r w:rsidRPr="00F165A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165AF">
        <w:rPr>
          <w:rFonts w:ascii="Times New Roman" w:hAnsi="Times New Roman" w:cs="Times New Roman"/>
          <w:lang w:val="en-US"/>
        </w:rPr>
        <w:t>Görüntüleme</w:t>
      </w:r>
      <w:proofErr w:type="spellEnd"/>
      <w:r w:rsidRPr="00F165A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165AF">
        <w:rPr>
          <w:rFonts w:ascii="Times New Roman" w:hAnsi="Times New Roman" w:cs="Times New Roman"/>
          <w:lang w:val="en-US"/>
        </w:rPr>
        <w:t>Teknikleri</w:t>
      </w:r>
      <w:proofErr w:type="spellEnd"/>
      <w:r w:rsidRPr="00F165A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165AF">
        <w:rPr>
          <w:rFonts w:ascii="Times New Roman" w:hAnsi="Times New Roman" w:cs="Times New Roman"/>
          <w:lang w:val="en-US"/>
        </w:rPr>
        <w:t>ve</w:t>
      </w:r>
      <w:proofErr w:type="spellEnd"/>
      <w:r w:rsidRPr="00F165A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165AF">
        <w:rPr>
          <w:rFonts w:ascii="Times New Roman" w:hAnsi="Times New Roman" w:cs="Times New Roman"/>
          <w:lang w:val="en-US"/>
        </w:rPr>
        <w:t>Fizyoterapi</w:t>
      </w:r>
      <w:proofErr w:type="spellEnd"/>
      <w:r w:rsidRPr="00F165A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165AF">
        <w:rPr>
          <w:rFonts w:ascii="Times New Roman" w:hAnsi="Times New Roman" w:cs="Times New Roman"/>
          <w:lang w:val="en-US"/>
        </w:rPr>
        <w:t>olmak</w:t>
      </w:r>
      <w:proofErr w:type="spellEnd"/>
      <w:r w:rsidRPr="00F165A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165AF">
        <w:rPr>
          <w:rFonts w:ascii="Times New Roman" w:hAnsi="Times New Roman" w:cs="Times New Roman"/>
          <w:lang w:val="en-US"/>
        </w:rPr>
        <w:t>üzere</w:t>
      </w:r>
      <w:proofErr w:type="spellEnd"/>
      <w:r w:rsidRPr="00F165A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165AF">
        <w:rPr>
          <w:rFonts w:ascii="Times New Roman" w:hAnsi="Times New Roman" w:cs="Times New Roman"/>
          <w:lang w:val="en-US"/>
        </w:rPr>
        <w:t>toplam</w:t>
      </w:r>
      <w:proofErr w:type="spellEnd"/>
      <w:r w:rsidRPr="00F165A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165AF">
        <w:rPr>
          <w:rFonts w:ascii="Times New Roman" w:hAnsi="Times New Roman" w:cs="Times New Roman"/>
          <w:lang w:val="en-US"/>
        </w:rPr>
        <w:t>altı</w:t>
      </w:r>
      <w:proofErr w:type="spellEnd"/>
      <w:r w:rsidRPr="00F165A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165AF">
        <w:rPr>
          <w:rFonts w:ascii="Times New Roman" w:hAnsi="Times New Roman" w:cs="Times New Roman"/>
          <w:lang w:val="en-US"/>
        </w:rPr>
        <w:t>aktif</w:t>
      </w:r>
      <w:proofErr w:type="spellEnd"/>
      <w:r w:rsidRPr="00F165A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165AF">
        <w:rPr>
          <w:rFonts w:ascii="Times New Roman" w:hAnsi="Times New Roman" w:cs="Times New Roman"/>
          <w:lang w:val="en-US"/>
        </w:rPr>
        <w:t>ön</w:t>
      </w:r>
      <w:proofErr w:type="spellEnd"/>
      <w:r w:rsidRPr="00F165A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165AF">
        <w:rPr>
          <w:rFonts w:ascii="Times New Roman" w:hAnsi="Times New Roman" w:cs="Times New Roman"/>
          <w:lang w:val="en-US"/>
        </w:rPr>
        <w:t>lisans</w:t>
      </w:r>
      <w:proofErr w:type="spellEnd"/>
      <w:r w:rsidRPr="00F165A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165AF">
        <w:rPr>
          <w:rFonts w:ascii="Times New Roman" w:hAnsi="Times New Roman" w:cs="Times New Roman"/>
          <w:lang w:val="en-US"/>
        </w:rPr>
        <w:t>programı</w:t>
      </w:r>
      <w:proofErr w:type="spellEnd"/>
      <w:r w:rsidRPr="00F165A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165AF">
        <w:rPr>
          <w:rFonts w:ascii="Times New Roman" w:hAnsi="Times New Roman" w:cs="Times New Roman"/>
          <w:lang w:val="en-US"/>
        </w:rPr>
        <w:t>ile</w:t>
      </w:r>
      <w:proofErr w:type="spellEnd"/>
      <w:r w:rsidRPr="00F165A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165AF">
        <w:rPr>
          <w:rFonts w:ascii="Times New Roman" w:hAnsi="Times New Roman" w:cs="Times New Roman"/>
          <w:lang w:val="en-US"/>
        </w:rPr>
        <w:t>eğitim-öğretim</w:t>
      </w:r>
      <w:proofErr w:type="spellEnd"/>
      <w:r w:rsidRPr="00F165A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165AF">
        <w:rPr>
          <w:rFonts w:ascii="Times New Roman" w:hAnsi="Times New Roman" w:cs="Times New Roman"/>
          <w:lang w:val="en-US"/>
        </w:rPr>
        <w:t>faaliyetlerini</w:t>
      </w:r>
      <w:proofErr w:type="spellEnd"/>
      <w:r w:rsidRPr="00F165A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165AF">
        <w:rPr>
          <w:rFonts w:ascii="Times New Roman" w:hAnsi="Times New Roman" w:cs="Times New Roman"/>
          <w:lang w:val="en-US"/>
        </w:rPr>
        <w:t>sürdürmektedir</w:t>
      </w:r>
      <w:proofErr w:type="spellEnd"/>
      <w:r w:rsidRPr="00F165AF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F165AF">
        <w:rPr>
          <w:rFonts w:ascii="Times New Roman" w:hAnsi="Times New Roman" w:cs="Times New Roman"/>
          <w:lang w:val="en-US"/>
        </w:rPr>
        <w:t>Yüksekokulumuzun</w:t>
      </w:r>
      <w:proofErr w:type="spellEnd"/>
      <w:r w:rsidRPr="00F165A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165AF">
        <w:rPr>
          <w:rFonts w:ascii="Times New Roman" w:hAnsi="Times New Roman" w:cs="Times New Roman"/>
          <w:lang w:val="en-US"/>
        </w:rPr>
        <w:t>kurumsal</w:t>
      </w:r>
      <w:proofErr w:type="spellEnd"/>
      <w:r w:rsidRPr="00F165A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165AF">
        <w:rPr>
          <w:rFonts w:ascii="Times New Roman" w:hAnsi="Times New Roman" w:cs="Times New Roman"/>
          <w:lang w:val="en-US"/>
        </w:rPr>
        <w:t>gelişimini</w:t>
      </w:r>
      <w:proofErr w:type="spellEnd"/>
      <w:r w:rsidRPr="00F165A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165AF">
        <w:rPr>
          <w:rFonts w:ascii="Times New Roman" w:hAnsi="Times New Roman" w:cs="Times New Roman"/>
          <w:lang w:val="en-US"/>
        </w:rPr>
        <w:t>sürdürülebilir</w:t>
      </w:r>
      <w:proofErr w:type="spellEnd"/>
      <w:r w:rsidRPr="00F165A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165AF">
        <w:rPr>
          <w:rFonts w:ascii="Times New Roman" w:hAnsi="Times New Roman" w:cs="Times New Roman"/>
          <w:lang w:val="en-US"/>
        </w:rPr>
        <w:t>kılmak</w:t>
      </w:r>
      <w:proofErr w:type="spellEnd"/>
      <w:r w:rsidRPr="00F165AF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F165AF">
        <w:rPr>
          <w:rFonts w:ascii="Times New Roman" w:hAnsi="Times New Roman" w:cs="Times New Roman"/>
          <w:lang w:val="en-US"/>
        </w:rPr>
        <w:t>kalite</w:t>
      </w:r>
      <w:proofErr w:type="spellEnd"/>
      <w:r w:rsidRPr="00F165A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165AF">
        <w:rPr>
          <w:rFonts w:ascii="Times New Roman" w:hAnsi="Times New Roman" w:cs="Times New Roman"/>
          <w:lang w:val="en-US"/>
        </w:rPr>
        <w:t>odaklı</w:t>
      </w:r>
      <w:proofErr w:type="spellEnd"/>
      <w:r w:rsidRPr="00F165A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165AF">
        <w:rPr>
          <w:rFonts w:ascii="Times New Roman" w:hAnsi="Times New Roman" w:cs="Times New Roman"/>
          <w:lang w:val="en-US"/>
        </w:rPr>
        <w:t>eğitim</w:t>
      </w:r>
      <w:proofErr w:type="spellEnd"/>
      <w:r w:rsidRPr="00F165A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165AF">
        <w:rPr>
          <w:rFonts w:ascii="Times New Roman" w:hAnsi="Times New Roman" w:cs="Times New Roman"/>
          <w:lang w:val="en-US"/>
        </w:rPr>
        <w:t>anlayışını</w:t>
      </w:r>
      <w:proofErr w:type="spellEnd"/>
      <w:r w:rsidRPr="00F165A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165AF">
        <w:rPr>
          <w:rFonts w:ascii="Times New Roman" w:hAnsi="Times New Roman" w:cs="Times New Roman"/>
          <w:lang w:val="en-US"/>
        </w:rPr>
        <w:t>güçlendirmek</w:t>
      </w:r>
      <w:proofErr w:type="spellEnd"/>
      <w:r w:rsidRPr="00F165A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165AF">
        <w:rPr>
          <w:rFonts w:ascii="Times New Roman" w:hAnsi="Times New Roman" w:cs="Times New Roman"/>
          <w:lang w:val="en-US"/>
        </w:rPr>
        <w:t>ve</w:t>
      </w:r>
      <w:proofErr w:type="spellEnd"/>
      <w:r w:rsidRPr="00F165A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165AF">
        <w:rPr>
          <w:rFonts w:ascii="Times New Roman" w:hAnsi="Times New Roman" w:cs="Times New Roman"/>
          <w:lang w:val="en-US"/>
        </w:rPr>
        <w:t>sağlık</w:t>
      </w:r>
      <w:proofErr w:type="spellEnd"/>
      <w:r w:rsidRPr="00F165A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165AF">
        <w:rPr>
          <w:rFonts w:ascii="Times New Roman" w:hAnsi="Times New Roman" w:cs="Times New Roman"/>
          <w:lang w:val="en-US"/>
        </w:rPr>
        <w:t>sektörünün</w:t>
      </w:r>
      <w:proofErr w:type="spellEnd"/>
      <w:r w:rsidRPr="00F165A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165AF">
        <w:rPr>
          <w:rFonts w:ascii="Times New Roman" w:hAnsi="Times New Roman" w:cs="Times New Roman"/>
          <w:lang w:val="en-US"/>
        </w:rPr>
        <w:t>ihtiyaç</w:t>
      </w:r>
      <w:proofErr w:type="spellEnd"/>
      <w:r w:rsidRPr="00F165A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165AF">
        <w:rPr>
          <w:rFonts w:ascii="Times New Roman" w:hAnsi="Times New Roman" w:cs="Times New Roman"/>
          <w:lang w:val="en-US"/>
        </w:rPr>
        <w:t>duyduğu</w:t>
      </w:r>
      <w:proofErr w:type="spellEnd"/>
      <w:r w:rsidRPr="00F165A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165AF">
        <w:rPr>
          <w:rFonts w:ascii="Times New Roman" w:hAnsi="Times New Roman" w:cs="Times New Roman"/>
          <w:lang w:val="en-US"/>
        </w:rPr>
        <w:t>donanımlı</w:t>
      </w:r>
      <w:proofErr w:type="spellEnd"/>
      <w:r w:rsidRPr="00F165A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165AF">
        <w:rPr>
          <w:rFonts w:ascii="Times New Roman" w:hAnsi="Times New Roman" w:cs="Times New Roman"/>
          <w:lang w:val="en-US"/>
        </w:rPr>
        <w:t>mezunlar</w:t>
      </w:r>
      <w:r w:rsidR="0085472A" w:rsidRPr="00F165AF">
        <w:rPr>
          <w:rFonts w:ascii="Times New Roman" w:hAnsi="Times New Roman" w:cs="Times New Roman"/>
          <w:lang w:val="en-US"/>
        </w:rPr>
        <w:t>ı</w:t>
      </w:r>
      <w:proofErr w:type="spellEnd"/>
      <w:r w:rsidRPr="00F165A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165AF">
        <w:rPr>
          <w:rFonts w:ascii="Times New Roman" w:hAnsi="Times New Roman" w:cs="Times New Roman"/>
          <w:lang w:val="en-US"/>
        </w:rPr>
        <w:t>yetiştirmek</w:t>
      </w:r>
      <w:proofErr w:type="spellEnd"/>
      <w:r w:rsidRPr="00F165A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165AF">
        <w:rPr>
          <w:rFonts w:ascii="Times New Roman" w:hAnsi="Times New Roman" w:cs="Times New Roman"/>
          <w:lang w:val="en-US"/>
        </w:rPr>
        <w:t>amacıyla</w:t>
      </w:r>
      <w:proofErr w:type="spellEnd"/>
      <w:r w:rsidRPr="00F165AF">
        <w:rPr>
          <w:rFonts w:ascii="Times New Roman" w:hAnsi="Times New Roman" w:cs="Times New Roman"/>
          <w:lang w:val="en-US"/>
        </w:rPr>
        <w:t xml:space="preserve">, Trabzon </w:t>
      </w:r>
      <w:proofErr w:type="spellStart"/>
      <w:r w:rsidRPr="00F165AF">
        <w:rPr>
          <w:rFonts w:ascii="Times New Roman" w:hAnsi="Times New Roman" w:cs="Times New Roman"/>
          <w:lang w:val="en-US"/>
        </w:rPr>
        <w:t>Üniversitesi’nin</w:t>
      </w:r>
      <w:proofErr w:type="spellEnd"/>
      <w:r w:rsidRPr="00F165AF">
        <w:rPr>
          <w:rFonts w:ascii="Times New Roman" w:hAnsi="Times New Roman" w:cs="Times New Roman"/>
          <w:lang w:val="en-US"/>
        </w:rPr>
        <w:t xml:space="preserve"> “</w:t>
      </w:r>
      <w:proofErr w:type="spellStart"/>
      <w:r w:rsidRPr="00F165AF">
        <w:rPr>
          <w:rFonts w:ascii="Times New Roman" w:hAnsi="Times New Roman" w:cs="Times New Roman"/>
          <w:lang w:val="en-US"/>
        </w:rPr>
        <w:t>Stratejik</w:t>
      </w:r>
      <w:proofErr w:type="spellEnd"/>
      <w:r w:rsidRPr="00F165A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165AF">
        <w:rPr>
          <w:rFonts w:ascii="Times New Roman" w:hAnsi="Times New Roman" w:cs="Times New Roman"/>
          <w:lang w:val="en-US"/>
        </w:rPr>
        <w:t>Planlama</w:t>
      </w:r>
      <w:proofErr w:type="spellEnd"/>
      <w:r w:rsidRPr="00F165A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165AF">
        <w:rPr>
          <w:rFonts w:ascii="Times New Roman" w:hAnsi="Times New Roman" w:cs="Times New Roman"/>
          <w:lang w:val="en-US"/>
        </w:rPr>
        <w:t>Çalışmaları</w:t>
      </w:r>
      <w:proofErr w:type="spellEnd"/>
      <w:r w:rsidRPr="00F165AF">
        <w:rPr>
          <w:rFonts w:ascii="Times New Roman" w:hAnsi="Times New Roman" w:cs="Times New Roman"/>
          <w:lang w:val="en-US"/>
        </w:rPr>
        <w:t xml:space="preserve">” </w:t>
      </w:r>
      <w:proofErr w:type="spellStart"/>
      <w:r w:rsidRPr="00F165AF">
        <w:rPr>
          <w:rFonts w:ascii="Times New Roman" w:hAnsi="Times New Roman" w:cs="Times New Roman"/>
          <w:lang w:val="en-US"/>
        </w:rPr>
        <w:t>doğrultusunda</w:t>
      </w:r>
      <w:proofErr w:type="spellEnd"/>
      <w:r w:rsidRPr="00F165A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165AF">
        <w:rPr>
          <w:rFonts w:ascii="Times New Roman" w:hAnsi="Times New Roman" w:cs="Times New Roman"/>
          <w:lang w:val="en-US"/>
        </w:rPr>
        <w:t>hazırlanan</w:t>
      </w:r>
      <w:proofErr w:type="spellEnd"/>
      <w:r w:rsidRPr="00F165AF">
        <w:rPr>
          <w:rFonts w:ascii="Times New Roman" w:hAnsi="Times New Roman" w:cs="Times New Roman"/>
          <w:lang w:val="en-US"/>
        </w:rPr>
        <w:t xml:space="preserve"> “Tonya </w:t>
      </w:r>
      <w:proofErr w:type="spellStart"/>
      <w:r w:rsidRPr="00F165AF">
        <w:rPr>
          <w:rFonts w:ascii="Times New Roman" w:hAnsi="Times New Roman" w:cs="Times New Roman"/>
          <w:lang w:val="en-US"/>
        </w:rPr>
        <w:t>Meslek</w:t>
      </w:r>
      <w:proofErr w:type="spellEnd"/>
      <w:r w:rsidRPr="00F165A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165AF">
        <w:rPr>
          <w:rFonts w:ascii="Times New Roman" w:hAnsi="Times New Roman" w:cs="Times New Roman"/>
          <w:lang w:val="en-US"/>
        </w:rPr>
        <w:t>Yüksekokulu</w:t>
      </w:r>
      <w:proofErr w:type="spellEnd"/>
      <w:r w:rsidRPr="00F165A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165AF">
        <w:rPr>
          <w:rFonts w:ascii="Times New Roman" w:hAnsi="Times New Roman" w:cs="Times New Roman"/>
          <w:lang w:val="en-US"/>
        </w:rPr>
        <w:t>Stratejik</w:t>
      </w:r>
      <w:proofErr w:type="spellEnd"/>
      <w:r w:rsidRPr="00F165A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165AF">
        <w:rPr>
          <w:rFonts w:ascii="Times New Roman" w:hAnsi="Times New Roman" w:cs="Times New Roman"/>
          <w:lang w:val="en-US"/>
        </w:rPr>
        <w:t>Planı</w:t>
      </w:r>
      <w:proofErr w:type="spellEnd"/>
      <w:r w:rsidRPr="00F165AF">
        <w:rPr>
          <w:rFonts w:ascii="Times New Roman" w:hAnsi="Times New Roman" w:cs="Times New Roman"/>
          <w:lang w:val="en-US"/>
        </w:rPr>
        <w:t xml:space="preserve">”, 2025 </w:t>
      </w:r>
      <w:proofErr w:type="spellStart"/>
      <w:r w:rsidRPr="00F165AF">
        <w:rPr>
          <w:rFonts w:ascii="Times New Roman" w:hAnsi="Times New Roman" w:cs="Times New Roman"/>
          <w:lang w:val="en-US"/>
        </w:rPr>
        <w:t>yılını</w:t>
      </w:r>
      <w:proofErr w:type="spellEnd"/>
      <w:r w:rsidRPr="00F165A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165AF">
        <w:rPr>
          <w:rFonts w:ascii="Times New Roman" w:hAnsi="Times New Roman" w:cs="Times New Roman"/>
          <w:lang w:val="en-US"/>
        </w:rPr>
        <w:t>kapsayacak</w:t>
      </w:r>
      <w:proofErr w:type="spellEnd"/>
      <w:r w:rsidRPr="00F165A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165AF">
        <w:rPr>
          <w:rFonts w:ascii="Times New Roman" w:hAnsi="Times New Roman" w:cs="Times New Roman"/>
          <w:lang w:val="en-US"/>
        </w:rPr>
        <w:t>şekilde</w:t>
      </w:r>
      <w:proofErr w:type="spellEnd"/>
      <w:r w:rsidRPr="00F165A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165AF">
        <w:rPr>
          <w:rFonts w:ascii="Times New Roman" w:hAnsi="Times New Roman" w:cs="Times New Roman"/>
          <w:lang w:val="en-US"/>
        </w:rPr>
        <w:t>oluşturulmuştur</w:t>
      </w:r>
      <w:proofErr w:type="spellEnd"/>
      <w:r w:rsidRPr="00F165AF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="00031049" w:rsidRPr="00F165AF">
        <w:rPr>
          <w:rFonts w:ascii="Times New Roman" w:hAnsi="Times New Roman" w:cs="Times New Roman"/>
          <w:lang w:val="en-US"/>
        </w:rPr>
        <w:t>Belirlenen</w:t>
      </w:r>
      <w:proofErr w:type="spellEnd"/>
      <w:r w:rsidR="00031049" w:rsidRPr="00F165A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031049" w:rsidRPr="00F165AF">
        <w:rPr>
          <w:rFonts w:ascii="Times New Roman" w:hAnsi="Times New Roman" w:cs="Times New Roman"/>
          <w:lang w:val="en-US"/>
        </w:rPr>
        <w:t>stratejik</w:t>
      </w:r>
      <w:proofErr w:type="spellEnd"/>
      <w:r w:rsidR="00031049" w:rsidRPr="00F165A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031049" w:rsidRPr="00F165AF">
        <w:rPr>
          <w:rFonts w:ascii="Times New Roman" w:hAnsi="Times New Roman" w:cs="Times New Roman"/>
          <w:lang w:val="en-US"/>
        </w:rPr>
        <w:t>hedefler</w:t>
      </w:r>
      <w:proofErr w:type="spellEnd"/>
      <w:r w:rsidR="00031049" w:rsidRPr="00F165AF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031049" w:rsidRPr="00F165AF">
        <w:rPr>
          <w:rFonts w:ascii="Times New Roman" w:hAnsi="Times New Roman" w:cs="Times New Roman"/>
          <w:lang w:val="en-US"/>
        </w:rPr>
        <w:t>yüksekokulumuzun</w:t>
      </w:r>
      <w:proofErr w:type="spellEnd"/>
      <w:r w:rsidR="00031049" w:rsidRPr="00F165A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031049" w:rsidRPr="00F165AF">
        <w:rPr>
          <w:rFonts w:ascii="Times New Roman" w:hAnsi="Times New Roman" w:cs="Times New Roman"/>
          <w:lang w:val="en-US"/>
        </w:rPr>
        <w:t>kurumsal</w:t>
      </w:r>
      <w:proofErr w:type="spellEnd"/>
      <w:r w:rsidR="00031049" w:rsidRPr="00F165A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031049" w:rsidRPr="00F165AF">
        <w:rPr>
          <w:rFonts w:ascii="Times New Roman" w:hAnsi="Times New Roman" w:cs="Times New Roman"/>
          <w:lang w:val="en-US"/>
        </w:rPr>
        <w:t>performansına</w:t>
      </w:r>
      <w:proofErr w:type="spellEnd"/>
      <w:r w:rsidR="00031049" w:rsidRPr="00F165A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031049" w:rsidRPr="00F165AF">
        <w:rPr>
          <w:rFonts w:ascii="Times New Roman" w:hAnsi="Times New Roman" w:cs="Times New Roman"/>
          <w:lang w:val="en-US"/>
        </w:rPr>
        <w:t>ve</w:t>
      </w:r>
      <w:proofErr w:type="spellEnd"/>
      <w:r w:rsidR="00031049" w:rsidRPr="00F165A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031049" w:rsidRPr="00F165AF">
        <w:rPr>
          <w:rFonts w:ascii="Times New Roman" w:hAnsi="Times New Roman" w:cs="Times New Roman"/>
          <w:lang w:val="en-US"/>
        </w:rPr>
        <w:t>vizyonumuz</w:t>
      </w:r>
      <w:proofErr w:type="spellEnd"/>
      <w:r w:rsidR="00031049" w:rsidRPr="00F165A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031049" w:rsidRPr="00F165AF">
        <w:rPr>
          <w:rFonts w:ascii="Times New Roman" w:hAnsi="Times New Roman" w:cs="Times New Roman"/>
          <w:lang w:val="en-US"/>
        </w:rPr>
        <w:t>doğrultusunda</w:t>
      </w:r>
      <w:proofErr w:type="spellEnd"/>
      <w:r w:rsidR="00031049" w:rsidRPr="00F165A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031049" w:rsidRPr="00F165AF">
        <w:rPr>
          <w:rFonts w:ascii="Times New Roman" w:hAnsi="Times New Roman" w:cs="Times New Roman"/>
          <w:lang w:val="en-US"/>
        </w:rPr>
        <w:t>gelişimine</w:t>
      </w:r>
      <w:proofErr w:type="spellEnd"/>
      <w:r w:rsidR="00031049" w:rsidRPr="00F165A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031049" w:rsidRPr="00F165AF">
        <w:rPr>
          <w:rFonts w:ascii="Times New Roman" w:hAnsi="Times New Roman" w:cs="Times New Roman"/>
          <w:lang w:val="en-US"/>
        </w:rPr>
        <w:t>önemli</w:t>
      </w:r>
      <w:proofErr w:type="spellEnd"/>
      <w:r w:rsidR="00031049" w:rsidRPr="00F165A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031049" w:rsidRPr="00F165AF">
        <w:rPr>
          <w:rFonts w:ascii="Times New Roman" w:hAnsi="Times New Roman" w:cs="Times New Roman"/>
          <w:lang w:val="en-US"/>
        </w:rPr>
        <w:t>katkılar</w:t>
      </w:r>
      <w:proofErr w:type="spellEnd"/>
      <w:r w:rsidR="00031049" w:rsidRPr="00F165A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A1620" w:rsidRPr="00F165AF">
        <w:rPr>
          <w:rFonts w:ascii="Times New Roman" w:hAnsi="Times New Roman" w:cs="Times New Roman"/>
          <w:lang w:val="en-US"/>
        </w:rPr>
        <w:t>sağlayacaktır</w:t>
      </w:r>
      <w:proofErr w:type="spellEnd"/>
      <w:r w:rsidR="008A1620" w:rsidRPr="00F165AF">
        <w:rPr>
          <w:rFonts w:ascii="Times New Roman" w:hAnsi="Times New Roman" w:cs="Times New Roman"/>
          <w:lang w:val="en-US"/>
        </w:rPr>
        <w:t>.</w:t>
      </w:r>
      <w:r w:rsidR="00031049" w:rsidRPr="00F165AF">
        <w:rPr>
          <w:rFonts w:ascii="Times New Roman" w:hAnsi="Times New Roman" w:cs="Times New Roman"/>
          <w:lang w:val="en-US"/>
        </w:rPr>
        <w:t xml:space="preserve"> Bu </w:t>
      </w:r>
      <w:proofErr w:type="spellStart"/>
      <w:r w:rsidR="00031049" w:rsidRPr="00F165AF">
        <w:rPr>
          <w:rFonts w:ascii="Times New Roman" w:hAnsi="Times New Roman" w:cs="Times New Roman"/>
          <w:lang w:val="en-US"/>
        </w:rPr>
        <w:t>doğrultuda</w:t>
      </w:r>
      <w:proofErr w:type="spellEnd"/>
      <w:r w:rsidR="00031049" w:rsidRPr="00F165A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031049" w:rsidRPr="00F165AF">
        <w:rPr>
          <w:rFonts w:ascii="Times New Roman" w:hAnsi="Times New Roman" w:cs="Times New Roman"/>
          <w:lang w:val="en-US"/>
        </w:rPr>
        <w:t>değerli</w:t>
      </w:r>
      <w:proofErr w:type="spellEnd"/>
      <w:r w:rsidR="00031049" w:rsidRPr="00F165A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031049" w:rsidRPr="00F165AF">
        <w:rPr>
          <w:rFonts w:ascii="Times New Roman" w:hAnsi="Times New Roman" w:cs="Times New Roman"/>
          <w:lang w:val="en-US"/>
        </w:rPr>
        <w:t>katkıları</w:t>
      </w:r>
      <w:proofErr w:type="spellEnd"/>
      <w:r w:rsidR="00031049" w:rsidRPr="00F165A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031049" w:rsidRPr="00F165AF">
        <w:rPr>
          <w:rFonts w:ascii="Times New Roman" w:hAnsi="Times New Roman" w:cs="Times New Roman"/>
          <w:lang w:val="en-US"/>
        </w:rPr>
        <w:t>için</w:t>
      </w:r>
      <w:proofErr w:type="spellEnd"/>
      <w:r w:rsidR="00031049" w:rsidRPr="00F165A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031049" w:rsidRPr="00F165AF">
        <w:rPr>
          <w:rFonts w:ascii="Times New Roman" w:hAnsi="Times New Roman" w:cs="Times New Roman"/>
          <w:lang w:val="en-US"/>
        </w:rPr>
        <w:t>akademik</w:t>
      </w:r>
      <w:proofErr w:type="spellEnd"/>
      <w:r w:rsidR="00031049" w:rsidRPr="00F165A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031049" w:rsidRPr="00F165AF">
        <w:rPr>
          <w:rFonts w:ascii="Times New Roman" w:hAnsi="Times New Roman" w:cs="Times New Roman"/>
          <w:lang w:val="en-US"/>
        </w:rPr>
        <w:t>ve</w:t>
      </w:r>
      <w:proofErr w:type="spellEnd"/>
      <w:r w:rsidR="00031049" w:rsidRPr="00F165A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031049" w:rsidRPr="00F165AF">
        <w:rPr>
          <w:rFonts w:ascii="Times New Roman" w:hAnsi="Times New Roman" w:cs="Times New Roman"/>
          <w:lang w:val="en-US"/>
        </w:rPr>
        <w:t>idari</w:t>
      </w:r>
      <w:proofErr w:type="spellEnd"/>
      <w:r w:rsidR="00031049" w:rsidRPr="00F165A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031049" w:rsidRPr="00F165AF">
        <w:rPr>
          <w:rFonts w:ascii="Times New Roman" w:hAnsi="Times New Roman" w:cs="Times New Roman"/>
          <w:lang w:val="en-US"/>
        </w:rPr>
        <w:t>personel</w:t>
      </w:r>
      <w:r w:rsidR="00A14DB9" w:rsidRPr="00F165AF">
        <w:rPr>
          <w:rFonts w:ascii="Times New Roman" w:hAnsi="Times New Roman" w:cs="Times New Roman"/>
          <w:lang w:val="en-US"/>
        </w:rPr>
        <w:t>lerimize</w:t>
      </w:r>
      <w:proofErr w:type="spellEnd"/>
      <w:r w:rsidR="008A1620" w:rsidRPr="00F165AF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8A1620" w:rsidRPr="00F165AF">
        <w:rPr>
          <w:rFonts w:ascii="Times New Roman" w:hAnsi="Times New Roman" w:cs="Times New Roman"/>
          <w:lang w:val="en-US"/>
        </w:rPr>
        <w:t>paydaşlarımıza</w:t>
      </w:r>
      <w:proofErr w:type="spellEnd"/>
      <w:r w:rsidR="008A1620" w:rsidRPr="00F165A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A1620" w:rsidRPr="00F165AF">
        <w:rPr>
          <w:rFonts w:ascii="Times New Roman" w:hAnsi="Times New Roman" w:cs="Times New Roman"/>
          <w:lang w:val="en-US"/>
        </w:rPr>
        <w:t>ve</w:t>
      </w:r>
      <w:proofErr w:type="spellEnd"/>
      <w:r w:rsidR="008A1620" w:rsidRPr="00F165A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A1620" w:rsidRPr="00F165AF">
        <w:rPr>
          <w:rFonts w:ascii="Times New Roman" w:hAnsi="Times New Roman" w:cs="Times New Roman"/>
          <w:lang w:val="en-US"/>
        </w:rPr>
        <w:t>öğrencilerimize</w:t>
      </w:r>
      <w:proofErr w:type="spellEnd"/>
      <w:r w:rsidR="00031049" w:rsidRPr="00F165A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031049" w:rsidRPr="00F165AF">
        <w:rPr>
          <w:rFonts w:ascii="Times New Roman" w:hAnsi="Times New Roman" w:cs="Times New Roman"/>
          <w:lang w:val="en-US"/>
        </w:rPr>
        <w:t>teşekkür</w:t>
      </w:r>
      <w:proofErr w:type="spellEnd"/>
      <w:r w:rsidR="00031049" w:rsidRPr="00F165A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031049" w:rsidRPr="00F165AF">
        <w:rPr>
          <w:rFonts w:ascii="Times New Roman" w:hAnsi="Times New Roman" w:cs="Times New Roman"/>
          <w:lang w:val="en-US"/>
        </w:rPr>
        <w:t>ederim</w:t>
      </w:r>
      <w:proofErr w:type="spellEnd"/>
      <w:r w:rsidR="00031049" w:rsidRPr="00F165AF">
        <w:rPr>
          <w:rFonts w:ascii="Times New Roman" w:hAnsi="Times New Roman" w:cs="Times New Roman"/>
          <w:lang w:val="en-US"/>
        </w:rPr>
        <w:t>.</w:t>
      </w:r>
    </w:p>
    <w:p w14:paraId="7D850F13" w14:textId="77777777" w:rsidR="002000F0" w:rsidRPr="00F165AF" w:rsidRDefault="002000F0" w:rsidP="00F165AF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</w:p>
    <w:p w14:paraId="74A03FBD" w14:textId="77777777" w:rsidR="002000F0" w:rsidRPr="00F165AF" w:rsidRDefault="002000F0" w:rsidP="00F165AF">
      <w:pPr>
        <w:spacing w:after="0" w:line="360" w:lineRule="auto"/>
        <w:jc w:val="center"/>
        <w:rPr>
          <w:rFonts w:ascii="Times New Roman" w:hAnsi="Times New Roman" w:cs="Times New Roman"/>
          <w:lang w:val="en-US"/>
        </w:rPr>
      </w:pPr>
      <w:r w:rsidRPr="00F165AF">
        <w:rPr>
          <w:rFonts w:ascii="Times New Roman" w:hAnsi="Times New Roman" w:cs="Times New Roman"/>
          <w:lang w:val="en-US"/>
        </w:rPr>
        <w:t xml:space="preserve">                                                                                 Dr. </w:t>
      </w:r>
      <w:proofErr w:type="spellStart"/>
      <w:r w:rsidRPr="00F165AF">
        <w:rPr>
          <w:rFonts w:ascii="Times New Roman" w:hAnsi="Times New Roman" w:cs="Times New Roman"/>
          <w:lang w:val="en-US"/>
        </w:rPr>
        <w:t>Öğr</w:t>
      </w:r>
      <w:proofErr w:type="spellEnd"/>
      <w:r w:rsidRPr="00F165AF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F165AF">
        <w:rPr>
          <w:rFonts w:ascii="Times New Roman" w:hAnsi="Times New Roman" w:cs="Times New Roman"/>
          <w:lang w:val="en-US"/>
        </w:rPr>
        <w:t>Üyesi</w:t>
      </w:r>
      <w:proofErr w:type="spellEnd"/>
      <w:r w:rsidRPr="00F165AF">
        <w:rPr>
          <w:rFonts w:ascii="Times New Roman" w:hAnsi="Times New Roman" w:cs="Times New Roman"/>
          <w:lang w:val="en-US"/>
        </w:rPr>
        <w:t xml:space="preserve"> Galip USTA                                                                                                                                  </w:t>
      </w:r>
    </w:p>
    <w:p w14:paraId="42BA2EF8" w14:textId="77777777" w:rsidR="002000F0" w:rsidRPr="00F165AF" w:rsidRDefault="002000F0" w:rsidP="00F165AF">
      <w:pPr>
        <w:spacing w:after="0" w:line="360" w:lineRule="auto"/>
        <w:jc w:val="center"/>
        <w:rPr>
          <w:rFonts w:ascii="Times New Roman" w:hAnsi="Times New Roman" w:cs="Times New Roman"/>
          <w:lang w:val="en-US"/>
        </w:rPr>
      </w:pPr>
      <w:r w:rsidRPr="00F165AF">
        <w:rPr>
          <w:rFonts w:ascii="Times New Roman" w:hAnsi="Times New Roman" w:cs="Times New Roman"/>
          <w:lang w:val="en-US"/>
        </w:rPr>
        <w:t xml:space="preserve">                                                                                 </w:t>
      </w:r>
      <w:proofErr w:type="spellStart"/>
      <w:r w:rsidRPr="00F165AF">
        <w:rPr>
          <w:rFonts w:ascii="Times New Roman" w:hAnsi="Times New Roman" w:cs="Times New Roman"/>
          <w:lang w:val="en-US"/>
        </w:rPr>
        <w:t>Müdür</w:t>
      </w:r>
      <w:proofErr w:type="spellEnd"/>
    </w:p>
    <w:p w14:paraId="43693561" w14:textId="77777777" w:rsidR="00E26358" w:rsidRDefault="00E26358" w:rsidP="00516DA5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</w:p>
    <w:p w14:paraId="7D632260" w14:textId="77777777" w:rsidR="002000F0" w:rsidRDefault="002000F0" w:rsidP="00516DA5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</w:p>
    <w:p w14:paraId="026B7F0F" w14:textId="77777777" w:rsidR="002000F0" w:rsidRDefault="002000F0" w:rsidP="00516DA5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</w:p>
    <w:p w14:paraId="2AA8A2CD" w14:textId="77777777" w:rsidR="002000F0" w:rsidRDefault="002000F0" w:rsidP="00516DA5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</w:p>
    <w:p w14:paraId="4B2D26AB" w14:textId="77777777" w:rsidR="002000F0" w:rsidRDefault="002000F0" w:rsidP="00516DA5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</w:p>
    <w:p w14:paraId="64BC2D5D" w14:textId="77777777" w:rsidR="002000F0" w:rsidRDefault="002000F0" w:rsidP="00516DA5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</w:p>
    <w:p w14:paraId="3E471838" w14:textId="77777777" w:rsidR="00981402" w:rsidRDefault="00981402" w:rsidP="00516DA5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</w:p>
    <w:p w14:paraId="63751BA6" w14:textId="77777777" w:rsidR="00981402" w:rsidRDefault="00981402" w:rsidP="00516DA5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</w:p>
    <w:p w14:paraId="08548748" w14:textId="77777777" w:rsidR="002000F0" w:rsidRDefault="002000F0" w:rsidP="00516DA5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</w:p>
    <w:p w14:paraId="52F765B5" w14:textId="77777777" w:rsidR="002000F0" w:rsidRDefault="002000F0" w:rsidP="00516DA5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</w:p>
    <w:p w14:paraId="33EFF449" w14:textId="1EB519EA" w:rsidR="00516DA5" w:rsidRDefault="00516DA5" w:rsidP="003937AD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B31213">
        <w:rPr>
          <w:rFonts w:ascii="Times New Roman" w:hAnsi="Times New Roman" w:cs="Times New Roman"/>
          <w:b/>
          <w:bCs/>
          <w:color w:val="auto"/>
          <w:sz w:val="22"/>
          <w:szCs w:val="22"/>
        </w:rPr>
        <w:lastRenderedPageBreak/>
        <w:t>İÇİNDEKİLER</w:t>
      </w:r>
    </w:p>
    <w:p w14:paraId="7F96EE61" w14:textId="77777777" w:rsidR="00B31213" w:rsidRPr="00B31213" w:rsidRDefault="00B31213" w:rsidP="00516DA5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50BF38D4" w14:textId="1C8F6355" w:rsidR="00EE6766" w:rsidRPr="00B31213" w:rsidRDefault="00EE6766" w:rsidP="00EE6766">
      <w:pPr>
        <w:pStyle w:val="ListeParagraf"/>
        <w:numPr>
          <w:ilvl w:val="0"/>
          <w:numId w:val="83"/>
        </w:numPr>
        <w:jc w:val="both"/>
        <w:rPr>
          <w:rFonts w:ascii="Times New Roman" w:hAnsi="Times New Roman" w:cs="Times New Roman"/>
          <w:b/>
          <w:bCs/>
          <w:kern w:val="0"/>
          <w:sz w:val="22"/>
          <w:szCs w:val="22"/>
        </w:rPr>
      </w:pPr>
      <w:r w:rsidRPr="00B31213">
        <w:rPr>
          <w:rFonts w:ascii="Times New Roman" w:hAnsi="Times New Roman" w:cs="Times New Roman"/>
          <w:b/>
          <w:bCs/>
          <w:kern w:val="0"/>
          <w:sz w:val="22"/>
          <w:szCs w:val="22"/>
        </w:rPr>
        <w:t>STRATEJİK PLAN HAZIRLIK SÜRECİ</w:t>
      </w:r>
      <w:r w:rsidR="00084F60" w:rsidRPr="00B31213">
        <w:rPr>
          <w:rFonts w:ascii="Times New Roman" w:hAnsi="Times New Roman" w:cs="Times New Roman"/>
          <w:b/>
          <w:bCs/>
          <w:kern w:val="0"/>
          <w:sz w:val="22"/>
          <w:szCs w:val="22"/>
        </w:rPr>
        <w:t>………………………………………</w:t>
      </w:r>
      <w:proofErr w:type="gramStart"/>
      <w:r w:rsidR="00084F60" w:rsidRPr="00B31213">
        <w:rPr>
          <w:rFonts w:ascii="Times New Roman" w:hAnsi="Times New Roman" w:cs="Times New Roman"/>
          <w:b/>
          <w:bCs/>
          <w:kern w:val="0"/>
          <w:sz w:val="22"/>
          <w:szCs w:val="22"/>
        </w:rPr>
        <w:t>…….</w:t>
      </w:r>
      <w:proofErr w:type="gramEnd"/>
      <w:r w:rsidR="00084F60" w:rsidRPr="00B31213">
        <w:rPr>
          <w:rFonts w:ascii="Times New Roman" w:hAnsi="Times New Roman" w:cs="Times New Roman"/>
          <w:b/>
          <w:bCs/>
          <w:kern w:val="0"/>
          <w:sz w:val="22"/>
          <w:szCs w:val="22"/>
        </w:rPr>
        <w:t>5</w:t>
      </w:r>
    </w:p>
    <w:p w14:paraId="52F3FEF2" w14:textId="5EC34AAB" w:rsidR="00EE6766" w:rsidRPr="00B31213" w:rsidRDefault="00EE6766" w:rsidP="00855FBD">
      <w:pPr>
        <w:ind w:left="708"/>
        <w:jc w:val="both"/>
        <w:rPr>
          <w:rFonts w:ascii="Times New Roman" w:hAnsi="Times New Roman" w:cs="Times New Roman"/>
          <w:b/>
          <w:bCs/>
          <w:kern w:val="0"/>
          <w:sz w:val="22"/>
          <w:szCs w:val="22"/>
        </w:rPr>
      </w:pPr>
      <w:r w:rsidRPr="00B31213">
        <w:rPr>
          <w:rFonts w:ascii="Times New Roman" w:hAnsi="Times New Roman" w:cs="Times New Roman"/>
          <w:b/>
          <w:bCs/>
          <w:kern w:val="0"/>
          <w:sz w:val="22"/>
          <w:szCs w:val="22"/>
        </w:rPr>
        <w:t>1.1. Hazırlık Süreci</w:t>
      </w:r>
      <w:r w:rsidR="00CA58AC" w:rsidRPr="00B31213">
        <w:rPr>
          <w:rFonts w:ascii="Times New Roman" w:hAnsi="Times New Roman" w:cs="Times New Roman"/>
          <w:b/>
          <w:bCs/>
          <w:kern w:val="0"/>
          <w:sz w:val="22"/>
          <w:szCs w:val="22"/>
        </w:rPr>
        <w:t>………………………………………………………………………</w:t>
      </w:r>
      <w:r w:rsidRPr="00B31213">
        <w:rPr>
          <w:rFonts w:ascii="Times New Roman" w:hAnsi="Times New Roman" w:cs="Times New Roman"/>
          <w:b/>
          <w:bCs/>
          <w:kern w:val="0"/>
          <w:sz w:val="22"/>
          <w:szCs w:val="22"/>
        </w:rPr>
        <w:t>5</w:t>
      </w:r>
    </w:p>
    <w:p w14:paraId="75887343" w14:textId="40A1F1FA" w:rsidR="00EE6766" w:rsidRPr="00B31213" w:rsidRDefault="00EE6766" w:rsidP="00EE6766">
      <w:pPr>
        <w:pStyle w:val="ListeParagraf"/>
        <w:numPr>
          <w:ilvl w:val="0"/>
          <w:numId w:val="83"/>
        </w:numPr>
        <w:jc w:val="both"/>
        <w:rPr>
          <w:rFonts w:ascii="Times New Roman" w:hAnsi="Times New Roman" w:cs="Times New Roman"/>
          <w:b/>
          <w:bCs/>
          <w:kern w:val="0"/>
          <w:sz w:val="22"/>
          <w:szCs w:val="22"/>
        </w:rPr>
      </w:pPr>
      <w:r w:rsidRPr="00B31213">
        <w:rPr>
          <w:rFonts w:ascii="Times New Roman" w:hAnsi="Times New Roman" w:cs="Times New Roman"/>
          <w:b/>
          <w:bCs/>
          <w:kern w:val="0"/>
          <w:sz w:val="22"/>
          <w:szCs w:val="22"/>
        </w:rPr>
        <w:t>DURUM ANALİZİ</w:t>
      </w:r>
      <w:r w:rsidR="00653F9E" w:rsidRPr="00B31213">
        <w:rPr>
          <w:rFonts w:ascii="Times New Roman" w:hAnsi="Times New Roman" w:cs="Times New Roman"/>
          <w:b/>
          <w:bCs/>
          <w:kern w:val="0"/>
          <w:sz w:val="22"/>
          <w:szCs w:val="22"/>
        </w:rPr>
        <w:t>………………………………………………………………………6</w:t>
      </w:r>
    </w:p>
    <w:p w14:paraId="0EBABA05" w14:textId="0D36CB45" w:rsidR="00EE6766" w:rsidRPr="00B31213" w:rsidRDefault="00EE6766" w:rsidP="00855FBD">
      <w:pPr>
        <w:ind w:left="708"/>
        <w:jc w:val="both"/>
        <w:rPr>
          <w:rFonts w:ascii="Times New Roman" w:hAnsi="Times New Roman" w:cs="Times New Roman"/>
          <w:b/>
          <w:bCs/>
          <w:kern w:val="0"/>
          <w:sz w:val="22"/>
          <w:szCs w:val="22"/>
        </w:rPr>
      </w:pPr>
      <w:r w:rsidRPr="00B31213">
        <w:rPr>
          <w:rFonts w:ascii="Times New Roman" w:hAnsi="Times New Roman" w:cs="Times New Roman"/>
          <w:b/>
          <w:bCs/>
          <w:kern w:val="0"/>
          <w:sz w:val="22"/>
          <w:szCs w:val="22"/>
        </w:rPr>
        <w:t xml:space="preserve">2.1. Genel </w:t>
      </w:r>
      <w:proofErr w:type="gramStart"/>
      <w:r w:rsidRPr="00B31213">
        <w:rPr>
          <w:rFonts w:ascii="Times New Roman" w:hAnsi="Times New Roman" w:cs="Times New Roman"/>
          <w:b/>
          <w:bCs/>
          <w:kern w:val="0"/>
          <w:sz w:val="22"/>
          <w:szCs w:val="22"/>
        </w:rPr>
        <w:t>Bilgiler</w:t>
      </w:r>
      <w:r w:rsidR="00CA58AC" w:rsidRPr="00B31213">
        <w:rPr>
          <w:rFonts w:ascii="Times New Roman" w:hAnsi="Times New Roman" w:cs="Times New Roman"/>
          <w:b/>
          <w:bCs/>
          <w:kern w:val="0"/>
          <w:sz w:val="22"/>
          <w:szCs w:val="22"/>
        </w:rPr>
        <w:t>….</w:t>
      </w:r>
      <w:proofErr w:type="gramEnd"/>
      <w:r w:rsidR="00CA58AC" w:rsidRPr="00B31213">
        <w:rPr>
          <w:rFonts w:ascii="Times New Roman" w:hAnsi="Times New Roman" w:cs="Times New Roman"/>
          <w:b/>
          <w:bCs/>
          <w:kern w:val="0"/>
          <w:sz w:val="22"/>
          <w:szCs w:val="22"/>
        </w:rPr>
        <w:t>………………………………………………………………</w:t>
      </w:r>
      <w:proofErr w:type="gramStart"/>
      <w:r w:rsidR="00CA58AC" w:rsidRPr="00B31213">
        <w:rPr>
          <w:rFonts w:ascii="Times New Roman" w:hAnsi="Times New Roman" w:cs="Times New Roman"/>
          <w:b/>
          <w:bCs/>
          <w:kern w:val="0"/>
          <w:sz w:val="22"/>
          <w:szCs w:val="22"/>
        </w:rPr>
        <w:t>…….</w:t>
      </w:r>
      <w:proofErr w:type="gramEnd"/>
      <w:r w:rsidRPr="00B31213">
        <w:rPr>
          <w:rFonts w:ascii="Times New Roman" w:hAnsi="Times New Roman" w:cs="Times New Roman"/>
          <w:b/>
          <w:bCs/>
          <w:kern w:val="0"/>
          <w:sz w:val="22"/>
          <w:szCs w:val="22"/>
        </w:rPr>
        <w:t>6</w:t>
      </w:r>
    </w:p>
    <w:p w14:paraId="2C7EFBDA" w14:textId="664FE761" w:rsidR="00EE6766" w:rsidRPr="00B31213" w:rsidRDefault="00EE6766" w:rsidP="00855FBD">
      <w:pPr>
        <w:ind w:left="708"/>
        <w:jc w:val="both"/>
        <w:rPr>
          <w:rFonts w:ascii="Times New Roman" w:hAnsi="Times New Roman" w:cs="Times New Roman"/>
          <w:b/>
          <w:bCs/>
          <w:kern w:val="0"/>
          <w:sz w:val="22"/>
          <w:szCs w:val="22"/>
        </w:rPr>
      </w:pPr>
      <w:r w:rsidRPr="00B31213">
        <w:rPr>
          <w:rFonts w:ascii="Times New Roman" w:hAnsi="Times New Roman" w:cs="Times New Roman"/>
          <w:b/>
          <w:bCs/>
          <w:kern w:val="0"/>
          <w:sz w:val="22"/>
          <w:szCs w:val="22"/>
        </w:rPr>
        <w:t>2.2. Uygulanmakta Olan Stratejik Planın Değerlendirilmesi</w:t>
      </w:r>
      <w:r w:rsidR="00CA58AC" w:rsidRPr="00B31213">
        <w:rPr>
          <w:rFonts w:ascii="Times New Roman" w:hAnsi="Times New Roman" w:cs="Times New Roman"/>
          <w:b/>
          <w:bCs/>
          <w:kern w:val="0"/>
          <w:sz w:val="22"/>
          <w:szCs w:val="22"/>
        </w:rPr>
        <w:t>…………………………</w:t>
      </w:r>
      <w:r w:rsidRPr="00B31213">
        <w:rPr>
          <w:rFonts w:ascii="Times New Roman" w:hAnsi="Times New Roman" w:cs="Times New Roman"/>
          <w:b/>
          <w:bCs/>
          <w:kern w:val="0"/>
          <w:sz w:val="22"/>
          <w:szCs w:val="22"/>
        </w:rPr>
        <w:t>7</w:t>
      </w:r>
    </w:p>
    <w:p w14:paraId="1E90B037" w14:textId="18C075E0" w:rsidR="00EE6766" w:rsidRPr="00B31213" w:rsidRDefault="00EE6766" w:rsidP="00855FBD">
      <w:pPr>
        <w:ind w:left="708"/>
        <w:jc w:val="both"/>
        <w:rPr>
          <w:rFonts w:ascii="Times New Roman" w:hAnsi="Times New Roman" w:cs="Times New Roman"/>
          <w:b/>
          <w:bCs/>
          <w:kern w:val="0"/>
          <w:sz w:val="22"/>
          <w:szCs w:val="22"/>
        </w:rPr>
      </w:pPr>
      <w:r w:rsidRPr="00B31213">
        <w:rPr>
          <w:rFonts w:ascii="Times New Roman" w:hAnsi="Times New Roman" w:cs="Times New Roman"/>
          <w:b/>
          <w:bCs/>
          <w:kern w:val="0"/>
          <w:sz w:val="22"/>
          <w:szCs w:val="22"/>
        </w:rPr>
        <w:t>2.3. Mevzuat Analizi</w:t>
      </w:r>
      <w:r w:rsidR="00CA58AC" w:rsidRPr="00B31213">
        <w:rPr>
          <w:rFonts w:ascii="Times New Roman" w:hAnsi="Times New Roman" w:cs="Times New Roman"/>
          <w:b/>
          <w:bCs/>
          <w:kern w:val="0"/>
          <w:sz w:val="22"/>
          <w:szCs w:val="22"/>
        </w:rPr>
        <w:t>………………………………………………………………</w:t>
      </w:r>
      <w:proofErr w:type="gramStart"/>
      <w:r w:rsidR="00CA58AC" w:rsidRPr="00B31213">
        <w:rPr>
          <w:rFonts w:ascii="Times New Roman" w:hAnsi="Times New Roman" w:cs="Times New Roman"/>
          <w:b/>
          <w:bCs/>
          <w:kern w:val="0"/>
          <w:sz w:val="22"/>
          <w:szCs w:val="22"/>
        </w:rPr>
        <w:t>…….</w:t>
      </w:r>
      <w:proofErr w:type="gramEnd"/>
      <w:r w:rsidR="00CA58AC" w:rsidRPr="00B31213">
        <w:rPr>
          <w:rFonts w:ascii="Times New Roman" w:hAnsi="Times New Roman" w:cs="Times New Roman"/>
          <w:b/>
          <w:bCs/>
          <w:kern w:val="0"/>
          <w:sz w:val="22"/>
          <w:szCs w:val="22"/>
        </w:rPr>
        <w:t>.</w:t>
      </w:r>
      <w:r w:rsidRPr="00B31213">
        <w:rPr>
          <w:rFonts w:ascii="Times New Roman" w:hAnsi="Times New Roman" w:cs="Times New Roman"/>
          <w:b/>
          <w:bCs/>
          <w:kern w:val="0"/>
          <w:sz w:val="22"/>
          <w:szCs w:val="22"/>
        </w:rPr>
        <w:t>7</w:t>
      </w:r>
    </w:p>
    <w:p w14:paraId="2FC4F58A" w14:textId="5CADD087" w:rsidR="00EE6766" w:rsidRPr="00B31213" w:rsidRDefault="00EE6766" w:rsidP="00855FBD">
      <w:pPr>
        <w:ind w:left="708"/>
        <w:jc w:val="both"/>
        <w:rPr>
          <w:rFonts w:ascii="Times New Roman" w:hAnsi="Times New Roman" w:cs="Times New Roman"/>
          <w:b/>
          <w:bCs/>
          <w:kern w:val="0"/>
          <w:sz w:val="22"/>
          <w:szCs w:val="22"/>
        </w:rPr>
      </w:pPr>
      <w:r w:rsidRPr="00B31213">
        <w:rPr>
          <w:rFonts w:ascii="Times New Roman" w:hAnsi="Times New Roman" w:cs="Times New Roman"/>
          <w:b/>
          <w:bCs/>
          <w:kern w:val="0"/>
          <w:sz w:val="22"/>
          <w:szCs w:val="22"/>
        </w:rPr>
        <w:t>2.4. Faaliyet Alanları ile Ürün ve Hizmetlerin Belirlenmesi</w:t>
      </w:r>
      <w:r w:rsidR="00CA58AC" w:rsidRPr="00B31213">
        <w:rPr>
          <w:rFonts w:ascii="Times New Roman" w:hAnsi="Times New Roman" w:cs="Times New Roman"/>
          <w:b/>
          <w:bCs/>
          <w:kern w:val="0"/>
          <w:sz w:val="22"/>
          <w:szCs w:val="22"/>
        </w:rPr>
        <w:t>……………………</w:t>
      </w:r>
      <w:proofErr w:type="gramStart"/>
      <w:r w:rsidR="00CA58AC" w:rsidRPr="00B31213">
        <w:rPr>
          <w:rFonts w:ascii="Times New Roman" w:hAnsi="Times New Roman" w:cs="Times New Roman"/>
          <w:b/>
          <w:bCs/>
          <w:kern w:val="0"/>
          <w:sz w:val="22"/>
          <w:szCs w:val="22"/>
        </w:rPr>
        <w:t>…….</w:t>
      </w:r>
      <w:proofErr w:type="gramEnd"/>
      <w:r w:rsidRPr="00B31213">
        <w:rPr>
          <w:rFonts w:ascii="Times New Roman" w:hAnsi="Times New Roman" w:cs="Times New Roman"/>
          <w:b/>
          <w:bCs/>
          <w:kern w:val="0"/>
          <w:sz w:val="22"/>
          <w:szCs w:val="22"/>
        </w:rPr>
        <w:t>8</w:t>
      </w:r>
    </w:p>
    <w:p w14:paraId="320C7485" w14:textId="14105FF0" w:rsidR="00EE6766" w:rsidRPr="00B31213" w:rsidRDefault="00EE6766" w:rsidP="00855FBD">
      <w:pPr>
        <w:ind w:left="708"/>
        <w:jc w:val="both"/>
        <w:rPr>
          <w:rFonts w:ascii="Times New Roman" w:hAnsi="Times New Roman" w:cs="Times New Roman"/>
          <w:b/>
          <w:bCs/>
          <w:kern w:val="0"/>
          <w:sz w:val="22"/>
          <w:szCs w:val="22"/>
        </w:rPr>
      </w:pPr>
      <w:r w:rsidRPr="00B31213">
        <w:rPr>
          <w:rFonts w:ascii="Times New Roman" w:hAnsi="Times New Roman" w:cs="Times New Roman"/>
          <w:b/>
          <w:bCs/>
          <w:kern w:val="0"/>
          <w:sz w:val="22"/>
          <w:szCs w:val="22"/>
        </w:rPr>
        <w:t>2.5. Paydaş Analizi</w:t>
      </w:r>
      <w:r w:rsidR="00CA58AC" w:rsidRPr="00B31213">
        <w:rPr>
          <w:rFonts w:ascii="Times New Roman" w:hAnsi="Times New Roman" w:cs="Times New Roman"/>
          <w:b/>
          <w:bCs/>
          <w:kern w:val="0"/>
          <w:sz w:val="22"/>
          <w:szCs w:val="22"/>
        </w:rPr>
        <w:t>………………………………………………………………………</w:t>
      </w:r>
      <w:r w:rsidRPr="00B31213">
        <w:rPr>
          <w:rFonts w:ascii="Times New Roman" w:hAnsi="Times New Roman" w:cs="Times New Roman"/>
          <w:b/>
          <w:bCs/>
          <w:kern w:val="0"/>
          <w:sz w:val="22"/>
          <w:szCs w:val="22"/>
        </w:rPr>
        <w:t>10</w:t>
      </w:r>
    </w:p>
    <w:p w14:paraId="22DECD70" w14:textId="49EA73B3" w:rsidR="00EE6766" w:rsidRPr="00B31213" w:rsidRDefault="00EE6766" w:rsidP="00855FBD">
      <w:pPr>
        <w:ind w:left="708"/>
        <w:jc w:val="both"/>
        <w:rPr>
          <w:rFonts w:ascii="Times New Roman" w:hAnsi="Times New Roman" w:cs="Times New Roman"/>
          <w:b/>
          <w:bCs/>
          <w:kern w:val="0"/>
          <w:sz w:val="22"/>
          <w:szCs w:val="22"/>
        </w:rPr>
      </w:pPr>
      <w:r w:rsidRPr="00B31213">
        <w:rPr>
          <w:rFonts w:ascii="Times New Roman" w:hAnsi="Times New Roman" w:cs="Times New Roman"/>
          <w:b/>
          <w:bCs/>
          <w:kern w:val="0"/>
          <w:sz w:val="22"/>
          <w:szCs w:val="22"/>
        </w:rPr>
        <w:t>2.6. Kuruluş İçi Analiz</w:t>
      </w:r>
      <w:r w:rsidR="00CA58AC" w:rsidRPr="00B31213">
        <w:rPr>
          <w:rFonts w:ascii="Times New Roman" w:hAnsi="Times New Roman" w:cs="Times New Roman"/>
          <w:b/>
          <w:bCs/>
          <w:kern w:val="0"/>
          <w:sz w:val="22"/>
          <w:szCs w:val="22"/>
        </w:rPr>
        <w:t>……………………………………………………………</w:t>
      </w:r>
      <w:proofErr w:type="gramStart"/>
      <w:r w:rsidR="00CA58AC" w:rsidRPr="00B31213">
        <w:rPr>
          <w:rFonts w:ascii="Times New Roman" w:hAnsi="Times New Roman" w:cs="Times New Roman"/>
          <w:b/>
          <w:bCs/>
          <w:kern w:val="0"/>
          <w:sz w:val="22"/>
          <w:szCs w:val="22"/>
        </w:rPr>
        <w:t>…….</w:t>
      </w:r>
      <w:proofErr w:type="gramEnd"/>
      <w:r w:rsidRPr="00B31213">
        <w:rPr>
          <w:rFonts w:ascii="Times New Roman" w:hAnsi="Times New Roman" w:cs="Times New Roman"/>
          <w:b/>
          <w:bCs/>
          <w:kern w:val="0"/>
          <w:sz w:val="22"/>
          <w:szCs w:val="22"/>
        </w:rPr>
        <w:t>10</w:t>
      </w:r>
    </w:p>
    <w:p w14:paraId="587C013A" w14:textId="458D47D0" w:rsidR="00EE6766" w:rsidRPr="00B31213" w:rsidRDefault="00EE6766" w:rsidP="00A2200D">
      <w:pPr>
        <w:ind w:left="1416"/>
        <w:jc w:val="both"/>
        <w:rPr>
          <w:rFonts w:ascii="Times New Roman" w:hAnsi="Times New Roman" w:cs="Times New Roman"/>
          <w:b/>
          <w:bCs/>
          <w:kern w:val="0"/>
          <w:sz w:val="22"/>
          <w:szCs w:val="22"/>
        </w:rPr>
      </w:pPr>
      <w:r w:rsidRPr="00B31213">
        <w:rPr>
          <w:rFonts w:ascii="Times New Roman" w:hAnsi="Times New Roman" w:cs="Times New Roman"/>
          <w:b/>
          <w:bCs/>
          <w:kern w:val="0"/>
          <w:sz w:val="22"/>
          <w:szCs w:val="22"/>
        </w:rPr>
        <w:t>2.6.1. İnsan Kaynakları Yetkinlik Analizi</w:t>
      </w:r>
      <w:r w:rsidR="00CA58AC" w:rsidRPr="00B31213">
        <w:rPr>
          <w:rFonts w:ascii="Times New Roman" w:hAnsi="Times New Roman" w:cs="Times New Roman"/>
          <w:b/>
          <w:bCs/>
          <w:kern w:val="0"/>
          <w:sz w:val="22"/>
          <w:szCs w:val="22"/>
        </w:rPr>
        <w:t>…………………………</w:t>
      </w:r>
      <w:r w:rsidR="00A2200D" w:rsidRPr="00B31213">
        <w:rPr>
          <w:rFonts w:ascii="Times New Roman" w:hAnsi="Times New Roman" w:cs="Times New Roman"/>
          <w:b/>
          <w:bCs/>
          <w:kern w:val="0"/>
          <w:sz w:val="22"/>
          <w:szCs w:val="22"/>
        </w:rPr>
        <w:t>…</w:t>
      </w:r>
      <w:r w:rsidR="00CA58AC" w:rsidRPr="00B31213">
        <w:rPr>
          <w:rFonts w:ascii="Times New Roman" w:hAnsi="Times New Roman" w:cs="Times New Roman"/>
          <w:b/>
          <w:bCs/>
          <w:kern w:val="0"/>
          <w:sz w:val="22"/>
          <w:szCs w:val="22"/>
        </w:rPr>
        <w:t>…</w:t>
      </w:r>
      <w:proofErr w:type="gramStart"/>
      <w:r w:rsidR="00CA58AC" w:rsidRPr="00B31213">
        <w:rPr>
          <w:rFonts w:ascii="Times New Roman" w:hAnsi="Times New Roman" w:cs="Times New Roman"/>
          <w:b/>
          <w:bCs/>
          <w:kern w:val="0"/>
          <w:sz w:val="22"/>
          <w:szCs w:val="22"/>
        </w:rPr>
        <w:t>…….</w:t>
      </w:r>
      <w:proofErr w:type="gramEnd"/>
      <w:r w:rsidRPr="00B31213">
        <w:rPr>
          <w:rFonts w:ascii="Times New Roman" w:hAnsi="Times New Roman" w:cs="Times New Roman"/>
          <w:b/>
          <w:bCs/>
          <w:kern w:val="0"/>
          <w:sz w:val="22"/>
          <w:szCs w:val="22"/>
        </w:rPr>
        <w:t>11</w:t>
      </w:r>
    </w:p>
    <w:p w14:paraId="2847E91C" w14:textId="25AA5E6F" w:rsidR="00EE6766" w:rsidRPr="00B31213" w:rsidRDefault="00EE6766" w:rsidP="00A2200D">
      <w:pPr>
        <w:ind w:left="1416"/>
        <w:jc w:val="both"/>
        <w:rPr>
          <w:rFonts w:ascii="Times New Roman" w:hAnsi="Times New Roman" w:cs="Times New Roman"/>
          <w:b/>
          <w:bCs/>
          <w:kern w:val="0"/>
          <w:sz w:val="22"/>
          <w:szCs w:val="22"/>
        </w:rPr>
      </w:pPr>
      <w:r w:rsidRPr="00B31213">
        <w:rPr>
          <w:rFonts w:ascii="Times New Roman" w:hAnsi="Times New Roman" w:cs="Times New Roman"/>
          <w:b/>
          <w:bCs/>
          <w:kern w:val="0"/>
          <w:sz w:val="22"/>
          <w:szCs w:val="22"/>
        </w:rPr>
        <w:t>2.6.2. Öğrenci Analizi</w:t>
      </w:r>
      <w:r w:rsidR="00CA58AC" w:rsidRPr="00B31213">
        <w:rPr>
          <w:rFonts w:ascii="Times New Roman" w:hAnsi="Times New Roman" w:cs="Times New Roman"/>
          <w:b/>
          <w:bCs/>
          <w:kern w:val="0"/>
          <w:sz w:val="22"/>
          <w:szCs w:val="22"/>
        </w:rPr>
        <w:t>……………………………………………………</w:t>
      </w:r>
      <w:proofErr w:type="gramStart"/>
      <w:r w:rsidR="00CA58AC" w:rsidRPr="00B31213">
        <w:rPr>
          <w:rFonts w:ascii="Times New Roman" w:hAnsi="Times New Roman" w:cs="Times New Roman"/>
          <w:b/>
          <w:bCs/>
          <w:kern w:val="0"/>
          <w:sz w:val="22"/>
          <w:szCs w:val="22"/>
        </w:rPr>
        <w:t>……</w:t>
      </w:r>
      <w:r w:rsidR="00A2200D" w:rsidRPr="00B31213">
        <w:rPr>
          <w:rFonts w:ascii="Times New Roman" w:hAnsi="Times New Roman" w:cs="Times New Roman"/>
          <w:b/>
          <w:bCs/>
          <w:kern w:val="0"/>
          <w:sz w:val="22"/>
          <w:szCs w:val="22"/>
        </w:rPr>
        <w:t>.</w:t>
      </w:r>
      <w:proofErr w:type="gramEnd"/>
      <w:r w:rsidR="00A2200D" w:rsidRPr="00B31213">
        <w:rPr>
          <w:rFonts w:ascii="Times New Roman" w:hAnsi="Times New Roman" w:cs="Times New Roman"/>
          <w:b/>
          <w:bCs/>
          <w:kern w:val="0"/>
          <w:sz w:val="22"/>
          <w:szCs w:val="22"/>
        </w:rPr>
        <w:t>.</w:t>
      </w:r>
      <w:r w:rsidRPr="00B31213">
        <w:rPr>
          <w:rFonts w:ascii="Times New Roman" w:hAnsi="Times New Roman" w:cs="Times New Roman"/>
          <w:b/>
          <w:bCs/>
          <w:kern w:val="0"/>
          <w:sz w:val="22"/>
          <w:szCs w:val="22"/>
        </w:rPr>
        <w:t>12</w:t>
      </w:r>
    </w:p>
    <w:p w14:paraId="69C6A53F" w14:textId="37CB02F0" w:rsidR="00EE6766" w:rsidRPr="00B31213" w:rsidRDefault="00EE6766" w:rsidP="00A2200D">
      <w:pPr>
        <w:ind w:left="1416"/>
        <w:jc w:val="both"/>
        <w:rPr>
          <w:rFonts w:ascii="Times New Roman" w:hAnsi="Times New Roman" w:cs="Times New Roman"/>
          <w:b/>
          <w:bCs/>
          <w:kern w:val="0"/>
          <w:sz w:val="22"/>
          <w:szCs w:val="22"/>
        </w:rPr>
      </w:pPr>
      <w:r w:rsidRPr="00B31213">
        <w:rPr>
          <w:rFonts w:ascii="Times New Roman" w:hAnsi="Times New Roman" w:cs="Times New Roman"/>
          <w:b/>
          <w:bCs/>
          <w:kern w:val="0"/>
          <w:sz w:val="22"/>
          <w:szCs w:val="22"/>
        </w:rPr>
        <w:t>2.6.3. Kurum Kültürü Analizi</w:t>
      </w:r>
      <w:r w:rsidR="00CA58AC" w:rsidRPr="00B31213">
        <w:rPr>
          <w:rFonts w:ascii="Times New Roman" w:hAnsi="Times New Roman" w:cs="Times New Roman"/>
          <w:b/>
          <w:bCs/>
          <w:kern w:val="0"/>
          <w:sz w:val="22"/>
          <w:szCs w:val="22"/>
        </w:rPr>
        <w:t>……………………………………………</w:t>
      </w:r>
      <w:proofErr w:type="gramStart"/>
      <w:r w:rsidR="00CA58AC" w:rsidRPr="00B31213">
        <w:rPr>
          <w:rFonts w:ascii="Times New Roman" w:hAnsi="Times New Roman" w:cs="Times New Roman"/>
          <w:b/>
          <w:bCs/>
          <w:kern w:val="0"/>
          <w:sz w:val="22"/>
          <w:szCs w:val="22"/>
        </w:rPr>
        <w:t>……</w:t>
      </w:r>
      <w:r w:rsidR="00A2200D" w:rsidRPr="00B31213">
        <w:rPr>
          <w:rFonts w:ascii="Times New Roman" w:hAnsi="Times New Roman" w:cs="Times New Roman"/>
          <w:b/>
          <w:bCs/>
          <w:kern w:val="0"/>
          <w:sz w:val="22"/>
          <w:szCs w:val="22"/>
        </w:rPr>
        <w:t>.</w:t>
      </w:r>
      <w:proofErr w:type="gramEnd"/>
      <w:r w:rsidRPr="00B31213">
        <w:rPr>
          <w:rFonts w:ascii="Times New Roman" w:hAnsi="Times New Roman" w:cs="Times New Roman"/>
          <w:b/>
          <w:bCs/>
          <w:kern w:val="0"/>
          <w:sz w:val="22"/>
          <w:szCs w:val="22"/>
        </w:rPr>
        <w:t>12</w:t>
      </w:r>
    </w:p>
    <w:p w14:paraId="04BE4612" w14:textId="5D345A88" w:rsidR="00EE6766" w:rsidRPr="00B31213" w:rsidRDefault="00EE6766" w:rsidP="00A2200D">
      <w:pPr>
        <w:ind w:left="1416"/>
        <w:jc w:val="both"/>
        <w:rPr>
          <w:rFonts w:ascii="Times New Roman" w:hAnsi="Times New Roman" w:cs="Times New Roman"/>
          <w:b/>
          <w:bCs/>
          <w:kern w:val="0"/>
          <w:sz w:val="22"/>
          <w:szCs w:val="22"/>
        </w:rPr>
      </w:pPr>
      <w:r w:rsidRPr="00B31213">
        <w:rPr>
          <w:rFonts w:ascii="Times New Roman" w:hAnsi="Times New Roman" w:cs="Times New Roman"/>
          <w:b/>
          <w:bCs/>
          <w:kern w:val="0"/>
          <w:sz w:val="22"/>
          <w:szCs w:val="22"/>
        </w:rPr>
        <w:t>2.6.4. Fiziki Kaynak Analizi</w:t>
      </w:r>
      <w:r w:rsidR="00CA58AC" w:rsidRPr="00B31213">
        <w:rPr>
          <w:rFonts w:ascii="Times New Roman" w:hAnsi="Times New Roman" w:cs="Times New Roman"/>
          <w:b/>
          <w:bCs/>
          <w:kern w:val="0"/>
          <w:sz w:val="22"/>
          <w:szCs w:val="22"/>
        </w:rPr>
        <w:t>……………………………………………………</w:t>
      </w:r>
      <w:r w:rsidRPr="00B31213">
        <w:rPr>
          <w:rFonts w:ascii="Times New Roman" w:hAnsi="Times New Roman" w:cs="Times New Roman"/>
          <w:b/>
          <w:bCs/>
          <w:kern w:val="0"/>
          <w:sz w:val="22"/>
          <w:szCs w:val="22"/>
        </w:rPr>
        <w:t>12</w:t>
      </w:r>
    </w:p>
    <w:p w14:paraId="1292CE66" w14:textId="545ABB29" w:rsidR="00EE6766" w:rsidRPr="00B31213" w:rsidRDefault="00EE6766" w:rsidP="00A2200D">
      <w:pPr>
        <w:ind w:left="1416"/>
        <w:jc w:val="both"/>
        <w:rPr>
          <w:rFonts w:ascii="Times New Roman" w:hAnsi="Times New Roman" w:cs="Times New Roman"/>
          <w:b/>
          <w:bCs/>
          <w:kern w:val="0"/>
          <w:sz w:val="22"/>
          <w:szCs w:val="22"/>
        </w:rPr>
      </w:pPr>
      <w:r w:rsidRPr="00B31213">
        <w:rPr>
          <w:rFonts w:ascii="Times New Roman" w:hAnsi="Times New Roman" w:cs="Times New Roman"/>
          <w:b/>
          <w:bCs/>
          <w:kern w:val="0"/>
          <w:sz w:val="22"/>
          <w:szCs w:val="22"/>
        </w:rPr>
        <w:t>2.6.5. Teknoloji ve Bilişim Altyapısı Analizi</w:t>
      </w:r>
      <w:r w:rsidR="00CA58AC" w:rsidRPr="00B31213">
        <w:rPr>
          <w:rFonts w:ascii="Times New Roman" w:hAnsi="Times New Roman" w:cs="Times New Roman"/>
          <w:b/>
          <w:bCs/>
          <w:kern w:val="0"/>
          <w:sz w:val="22"/>
          <w:szCs w:val="22"/>
        </w:rPr>
        <w:t>……………………………</w:t>
      </w:r>
      <w:proofErr w:type="gramStart"/>
      <w:r w:rsidR="00CA58AC" w:rsidRPr="00B31213">
        <w:rPr>
          <w:rFonts w:ascii="Times New Roman" w:hAnsi="Times New Roman" w:cs="Times New Roman"/>
          <w:b/>
          <w:bCs/>
          <w:kern w:val="0"/>
          <w:sz w:val="22"/>
          <w:szCs w:val="22"/>
        </w:rPr>
        <w:t>……</w:t>
      </w:r>
      <w:r w:rsidR="00A2200D" w:rsidRPr="00B31213">
        <w:rPr>
          <w:rFonts w:ascii="Times New Roman" w:hAnsi="Times New Roman" w:cs="Times New Roman"/>
          <w:b/>
          <w:bCs/>
          <w:kern w:val="0"/>
          <w:sz w:val="22"/>
          <w:szCs w:val="22"/>
        </w:rPr>
        <w:t>.</w:t>
      </w:r>
      <w:proofErr w:type="gramEnd"/>
      <w:r w:rsidR="00A2200D" w:rsidRPr="00B31213">
        <w:rPr>
          <w:rFonts w:ascii="Times New Roman" w:hAnsi="Times New Roman" w:cs="Times New Roman"/>
          <w:b/>
          <w:bCs/>
          <w:kern w:val="0"/>
          <w:sz w:val="22"/>
          <w:szCs w:val="22"/>
        </w:rPr>
        <w:t>.</w:t>
      </w:r>
      <w:r w:rsidRPr="00B31213">
        <w:rPr>
          <w:rFonts w:ascii="Times New Roman" w:hAnsi="Times New Roman" w:cs="Times New Roman"/>
          <w:b/>
          <w:bCs/>
          <w:kern w:val="0"/>
          <w:sz w:val="22"/>
          <w:szCs w:val="22"/>
        </w:rPr>
        <w:t>13</w:t>
      </w:r>
    </w:p>
    <w:p w14:paraId="2504D8D4" w14:textId="023C9260" w:rsidR="00EE6766" w:rsidRPr="00B31213" w:rsidRDefault="00EE6766" w:rsidP="00855FBD">
      <w:pPr>
        <w:ind w:left="708"/>
        <w:jc w:val="both"/>
        <w:rPr>
          <w:rFonts w:ascii="Times New Roman" w:hAnsi="Times New Roman" w:cs="Times New Roman"/>
          <w:b/>
          <w:bCs/>
          <w:kern w:val="0"/>
          <w:sz w:val="22"/>
          <w:szCs w:val="22"/>
        </w:rPr>
      </w:pPr>
      <w:r w:rsidRPr="00B31213">
        <w:rPr>
          <w:rFonts w:ascii="Times New Roman" w:hAnsi="Times New Roman" w:cs="Times New Roman"/>
          <w:b/>
          <w:bCs/>
          <w:kern w:val="0"/>
          <w:sz w:val="22"/>
          <w:szCs w:val="22"/>
        </w:rPr>
        <w:t>2.7. GZFT Analizi</w:t>
      </w:r>
      <w:r w:rsidR="00CA58AC" w:rsidRPr="00B31213">
        <w:rPr>
          <w:rFonts w:ascii="Times New Roman" w:hAnsi="Times New Roman" w:cs="Times New Roman"/>
          <w:b/>
          <w:bCs/>
          <w:kern w:val="0"/>
          <w:sz w:val="22"/>
          <w:szCs w:val="22"/>
        </w:rPr>
        <w:t>…………………………………………………………………</w:t>
      </w:r>
      <w:proofErr w:type="gramStart"/>
      <w:r w:rsidR="00CA58AC" w:rsidRPr="00B31213">
        <w:rPr>
          <w:rFonts w:ascii="Times New Roman" w:hAnsi="Times New Roman" w:cs="Times New Roman"/>
          <w:b/>
          <w:bCs/>
          <w:kern w:val="0"/>
          <w:sz w:val="22"/>
          <w:szCs w:val="22"/>
        </w:rPr>
        <w:t>…….</w:t>
      </w:r>
      <w:proofErr w:type="gramEnd"/>
      <w:r w:rsidR="00A2200D" w:rsidRPr="00B31213">
        <w:rPr>
          <w:rFonts w:ascii="Times New Roman" w:hAnsi="Times New Roman" w:cs="Times New Roman"/>
          <w:b/>
          <w:bCs/>
          <w:kern w:val="0"/>
          <w:sz w:val="22"/>
          <w:szCs w:val="22"/>
        </w:rPr>
        <w:t>.</w:t>
      </w:r>
      <w:r w:rsidRPr="00B31213">
        <w:rPr>
          <w:rFonts w:ascii="Times New Roman" w:hAnsi="Times New Roman" w:cs="Times New Roman"/>
          <w:b/>
          <w:bCs/>
          <w:kern w:val="0"/>
          <w:sz w:val="22"/>
          <w:szCs w:val="22"/>
        </w:rPr>
        <w:t>13</w:t>
      </w:r>
    </w:p>
    <w:p w14:paraId="45FEF237" w14:textId="56D95AC7" w:rsidR="00EE6766" w:rsidRPr="00B31213" w:rsidRDefault="00EE6766" w:rsidP="00855FBD">
      <w:pPr>
        <w:ind w:left="708"/>
        <w:jc w:val="both"/>
        <w:rPr>
          <w:rFonts w:ascii="Times New Roman" w:hAnsi="Times New Roman" w:cs="Times New Roman"/>
          <w:b/>
          <w:bCs/>
          <w:kern w:val="0"/>
          <w:sz w:val="22"/>
          <w:szCs w:val="22"/>
        </w:rPr>
      </w:pPr>
      <w:r w:rsidRPr="00B31213">
        <w:rPr>
          <w:rFonts w:ascii="Times New Roman" w:hAnsi="Times New Roman" w:cs="Times New Roman"/>
          <w:b/>
          <w:bCs/>
          <w:kern w:val="0"/>
          <w:sz w:val="22"/>
          <w:szCs w:val="22"/>
        </w:rPr>
        <w:t>2.8. Tespit ve İhtiyaçların Belirlenmesi</w:t>
      </w:r>
      <w:r w:rsidR="00336483" w:rsidRPr="00B31213">
        <w:rPr>
          <w:rFonts w:ascii="Times New Roman" w:hAnsi="Times New Roman" w:cs="Times New Roman"/>
          <w:b/>
          <w:bCs/>
          <w:kern w:val="0"/>
          <w:sz w:val="22"/>
          <w:szCs w:val="22"/>
        </w:rPr>
        <w:t>………………………………………………...</w:t>
      </w:r>
      <w:r w:rsidRPr="00B31213">
        <w:rPr>
          <w:rFonts w:ascii="Times New Roman" w:hAnsi="Times New Roman" w:cs="Times New Roman"/>
          <w:b/>
          <w:bCs/>
          <w:kern w:val="0"/>
          <w:sz w:val="22"/>
          <w:szCs w:val="22"/>
        </w:rPr>
        <w:t>14</w:t>
      </w:r>
    </w:p>
    <w:p w14:paraId="609F0078" w14:textId="2392407B" w:rsidR="00EE6766" w:rsidRPr="00B31213" w:rsidRDefault="00EE6766" w:rsidP="00EE6766">
      <w:pPr>
        <w:pStyle w:val="ListeParagraf"/>
        <w:numPr>
          <w:ilvl w:val="0"/>
          <w:numId w:val="83"/>
        </w:numPr>
        <w:jc w:val="both"/>
        <w:rPr>
          <w:rFonts w:ascii="Times New Roman" w:hAnsi="Times New Roman" w:cs="Times New Roman"/>
          <w:b/>
          <w:bCs/>
          <w:kern w:val="0"/>
          <w:sz w:val="22"/>
          <w:szCs w:val="22"/>
        </w:rPr>
      </w:pPr>
      <w:r w:rsidRPr="00B31213">
        <w:rPr>
          <w:rFonts w:ascii="Times New Roman" w:hAnsi="Times New Roman" w:cs="Times New Roman"/>
          <w:b/>
          <w:bCs/>
          <w:kern w:val="0"/>
          <w:sz w:val="22"/>
          <w:szCs w:val="22"/>
        </w:rPr>
        <w:t>GELECEĞE BAKIŞ</w:t>
      </w:r>
      <w:r w:rsidR="00653F9E" w:rsidRPr="00B31213">
        <w:rPr>
          <w:rFonts w:ascii="Times New Roman" w:hAnsi="Times New Roman" w:cs="Times New Roman"/>
          <w:b/>
          <w:bCs/>
          <w:kern w:val="0"/>
          <w:sz w:val="22"/>
          <w:szCs w:val="22"/>
        </w:rPr>
        <w:t>………………………………………………………………</w:t>
      </w:r>
      <w:proofErr w:type="gramStart"/>
      <w:r w:rsidR="00653F9E" w:rsidRPr="00B31213">
        <w:rPr>
          <w:rFonts w:ascii="Times New Roman" w:hAnsi="Times New Roman" w:cs="Times New Roman"/>
          <w:b/>
          <w:bCs/>
          <w:kern w:val="0"/>
          <w:sz w:val="22"/>
          <w:szCs w:val="22"/>
        </w:rPr>
        <w:t>…….</w:t>
      </w:r>
      <w:proofErr w:type="gramEnd"/>
      <w:r w:rsidR="00653F9E" w:rsidRPr="00B31213">
        <w:rPr>
          <w:rFonts w:ascii="Times New Roman" w:hAnsi="Times New Roman" w:cs="Times New Roman"/>
          <w:b/>
          <w:bCs/>
          <w:kern w:val="0"/>
          <w:sz w:val="22"/>
          <w:szCs w:val="22"/>
        </w:rPr>
        <w:t>15</w:t>
      </w:r>
    </w:p>
    <w:p w14:paraId="4EE1E94A" w14:textId="3D8FC9FF" w:rsidR="00EE6766" w:rsidRPr="00B31213" w:rsidRDefault="00EE6766" w:rsidP="00855FBD">
      <w:pPr>
        <w:ind w:left="708"/>
        <w:jc w:val="both"/>
        <w:rPr>
          <w:rFonts w:ascii="Times New Roman" w:hAnsi="Times New Roman" w:cs="Times New Roman"/>
          <w:b/>
          <w:bCs/>
          <w:kern w:val="0"/>
          <w:sz w:val="22"/>
          <w:szCs w:val="22"/>
        </w:rPr>
      </w:pPr>
      <w:r w:rsidRPr="00B31213">
        <w:rPr>
          <w:rFonts w:ascii="Times New Roman" w:hAnsi="Times New Roman" w:cs="Times New Roman"/>
          <w:b/>
          <w:bCs/>
          <w:kern w:val="0"/>
          <w:sz w:val="22"/>
          <w:szCs w:val="22"/>
        </w:rPr>
        <w:t>3.1. Misyon</w:t>
      </w:r>
      <w:r w:rsidR="00336483" w:rsidRPr="00B31213">
        <w:rPr>
          <w:rFonts w:ascii="Times New Roman" w:hAnsi="Times New Roman" w:cs="Times New Roman"/>
          <w:b/>
          <w:bCs/>
          <w:kern w:val="0"/>
          <w:sz w:val="22"/>
          <w:szCs w:val="22"/>
        </w:rPr>
        <w:t>…………………………………………………………………………</w:t>
      </w:r>
      <w:proofErr w:type="gramStart"/>
      <w:r w:rsidR="00336483" w:rsidRPr="00B31213">
        <w:rPr>
          <w:rFonts w:ascii="Times New Roman" w:hAnsi="Times New Roman" w:cs="Times New Roman"/>
          <w:b/>
          <w:bCs/>
          <w:kern w:val="0"/>
          <w:sz w:val="22"/>
          <w:szCs w:val="22"/>
        </w:rPr>
        <w:t>…….</w:t>
      </w:r>
      <w:proofErr w:type="gramEnd"/>
      <w:r w:rsidRPr="00B31213">
        <w:rPr>
          <w:rFonts w:ascii="Times New Roman" w:hAnsi="Times New Roman" w:cs="Times New Roman"/>
          <w:b/>
          <w:bCs/>
          <w:kern w:val="0"/>
          <w:sz w:val="22"/>
          <w:szCs w:val="22"/>
        </w:rPr>
        <w:t>15</w:t>
      </w:r>
    </w:p>
    <w:p w14:paraId="4BBF92B9" w14:textId="33E5B6DD" w:rsidR="00EE6766" w:rsidRPr="00B31213" w:rsidRDefault="00EE6766" w:rsidP="00855FBD">
      <w:pPr>
        <w:ind w:left="708"/>
        <w:jc w:val="both"/>
        <w:rPr>
          <w:rFonts w:ascii="Times New Roman" w:hAnsi="Times New Roman" w:cs="Times New Roman"/>
          <w:b/>
          <w:bCs/>
          <w:kern w:val="0"/>
          <w:sz w:val="22"/>
          <w:szCs w:val="22"/>
        </w:rPr>
      </w:pPr>
      <w:r w:rsidRPr="00B31213">
        <w:rPr>
          <w:rFonts w:ascii="Times New Roman" w:hAnsi="Times New Roman" w:cs="Times New Roman"/>
          <w:b/>
          <w:bCs/>
          <w:kern w:val="0"/>
          <w:sz w:val="22"/>
          <w:szCs w:val="22"/>
        </w:rPr>
        <w:t>3.2. Vizyon</w:t>
      </w:r>
      <w:r w:rsidR="00336483" w:rsidRPr="00B31213">
        <w:rPr>
          <w:rFonts w:ascii="Times New Roman" w:hAnsi="Times New Roman" w:cs="Times New Roman"/>
          <w:b/>
          <w:bCs/>
          <w:kern w:val="0"/>
          <w:sz w:val="22"/>
          <w:szCs w:val="22"/>
        </w:rPr>
        <w:t>…………………………………………………………………………</w:t>
      </w:r>
      <w:proofErr w:type="gramStart"/>
      <w:r w:rsidR="00336483" w:rsidRPr="00B31213">
        <w:rPr>
          <w:rFonts w:ascii="Times New Roman" w:hAnsi="Times New Roman" w:cs="Times New Roman"/>
          <w:b/>
          <w:bCs/>
          <w:kern w:val="0"/>
          <w:sz w:val="22"/>
          <w:szCs w:val="22"/>
        </w:rPr>
        <w:t>…….</w:t>
      </w:r>
      <w:proofErr w:type="gramEnd"/>
      <w:r w:rsidR="00336483" w:rsidRPr="00B31213">
        <w:rPr>
          <w:rFonts w:ascii="Times New Roman" w:hAnsi="Times New Roman" w:cs="Times New Roman"/>
          <w:b/>
          <w:bCs/>
          <w:kern w:val="0"/>
          <w:sz w:val="22"/>
          <w:szCs w:val="22"/>
        </w:rPr>
        <w:t>.</w:t>
      </w:r>
      <w:r w:rsidRPr="00B31213">
        <w:rPr>
          <w:rFonts w:ascii="Times New Roman" w:hAnsi="Times New Roman" w:cs="Times New Roman"/>
          <w:b/>
          <w:bCs/>
          <w:kern w:val="0"/>
          <w:sz w:val="22"/>
          <w:szCs w:val="22"/>
        </w:rPr>
        <w:t>15</w:t>
      </w:r>
    </w:p>
    <w:p w14:paraId="0F6CB10E" w14:textId="1EC889C1" w:rsidR="00EE6766" w:rsidRPr="00B31213" w:rsidRDefault="00EE6766" w:rsidP="00855FBD">
      <w:pPr>
        <w:ind w:left="708"/>
        <w:jc w:val="both"/>
        <w:rPr>
          <w:rFonts w:ascii="Times New Roman" w:hAnsi="Times New Roman" w:cs="Times New Roman"/>
          <w:b/>
          <w:bCs/>
          <w:kern w:val="0"/>
          <w:sz w:val="22"/>
          <w:szCs w:val="22"/>
        </w:rPr>
      </w:pPr>
      <w:r w:rsidRPr="00B31213">
        <w:rPr>
          <w:rFonts w:ascii="Times New Roman" w:hAnsi="Times New Roman" w:cs="Times New Roman"/>
          <w:b/>
          <w:bCs/>
          <w:kern w:val="0"/>
          <w:sz w:val="22"/>
          <w:szCs w:val="22"/>
        </w:rPr>
        <w:t>3.3. Temel Değerler</w:t>
      </w:r>
      <w:r w:rsidR="00336483" w:rsidRPr="00B31213">
        <w:rPr>
          <w:rFonts w:ascii="Times New Roman" w:hAnsi="Times New Roman" w:cs="Times New Roman"/>
          <w:b/>
          <w:bCs/>
          <w:kern w:val="0"/>
          <w:sz w:val="22"/>
          <w:szCs w:val="22"/>
        </w:rPr>
        <w:t>………………………………………………………………………</w:t>
      </w:r>
      <w:r w:rsidRPr="00B31213">
        <w:rPr>
          <w:rFonts w:ascii="Times New Roman" w:hAnsi="Times New Roman" w:cs="Times New Roman"/>
          <w:b/>
          <w:bCs/>
          <w:kern w:val="0"/>
          <w:sz w:val="22"/>
          <w:szCs w:val="22"/>
        </w:rPr>
        <w:t>15</w:t>
      </w:r>
    </w:p>
    <w:p w14:paraId="57D12480" w14:textId="50F49880" w:rsidR="00EE6766" w:rsidRPr="00B31213" w:rsidRDefault="00EE6766" w:rsidP="00EE6766">
      <w:pPr>
        <w:pStyle w:val="ListeParagraf"/>
        <w:numPr>
          <w:ilvl w:val="0"/>
          <w:numId w:val="83"/>
        </w:numPr>
        <w:jc w:val="both"/>
        <w:rPr>
          <w:rFonts w:ascii="Times New Roman" w:hAnsi="Times New Roman" w:cs="Times New Roman"/>
          <w:b/>
          <w:bCs/>
          <w:kern w:val="0"/>
          <w:sz w:val="22"/>
          <w:szCs w:val="22"/>
        </w:rPr>
      </w:pPr>
      <w:r w:rsidRPr="00B31213">
        <w:rPr>
          <w:rFonts w:ascii="Times New Roman" w:hAnsi="Times New Roman" w:cs="Times New Roman"/>
          <w:b/>
          <w:bCs/>
          <w:kern w:val="0"/>
          <w:sz w:val="22"/>
          <w:szCs w:val="22"/>
        </w:rPr>
        <w:t>STRATEJİ GELİŞTİRME</w:t>
      </w:r>
      <w:r w:rsidR="00084F60" w:rsidRPr="00B31213">
        <w:rPr>
          <w:rFonts w:ascii="Times New Roman" w:hAnsi="Times New Roman" w:cs="Times New Roman"/>
          <w:b/>
          <w:bCs/>
          <w:kern w:val="0"/>
          <w:sz w:val="22"/>
          <w:szCs w:val="22"/>
        </w:rPr>
        <w:t>……………………………………………………………...</w:t>
      </w:r>
      <w:r w:rsidRPr="00B31213">
        <w:rPr>
          <w:rFonts w:ascii="Times New Roman" w:hAnsi="Times New Roman" w:cs="Times New Roman"/>
          <w:b/>
          <w:bCs/>
          <w:kern w:val="0"/>
          <w:sz w:val="22"/>
          <w:szCs w:val="22"/>
        </w:rPr>
        <w:t>16</w:t>
      </w:r>
    </w:p>
    <w:p w14:paraId="2C449FC9" w14:textId="5867733F" w:rsidR="00226259" w:rsidRPr="00B31213" w:rsidRDefault="00EE6766" w:rsidP="00EE6766">
      <w:pPr>
        <w:pStyle w:val="ListeParagraf"/>
        <w:numPr>
          <w:ilvl w:val="0"/>
          <w:numId w:val="83"/>
        </w:numPr>
        <w:jc w:val="both"/>
        <w:rPr>
          <w:rFonts w:ascii="Times New Roman" w:hAnsi="Times New Roman" w:cs="Times New Roman"/>
          <w:lang w:val="en-US"/>
        </w:rPr>
      </w:pPr>
      <w:r w:rsidRPr="00B31213">
        <w:rPr>
          <w:rFonts w:ascii="Times New Roman" w:hAnsi="Times New Roman" w:cs="Times New Roman"/>
          <w:b/>
          <w:bCs/>
          <w:kern w:val="0"/>
          <w:sz w:val="22"/>
          <w:szCs w:val="22"/>
        </w:rPr>
        <w:t>İZLEME VE DEĞERLENDİRME</w:t>
      </w:r>
      <w:r w:rsidR="00084F60" w:rsidRPr="00B31213">
        <w:rPr>
          <w:rFonts w:ascii="Times New Roman" w:hAnsi="Times New Roman" w:cs="Times New Roman"/>
          <w:b/>
          <w:bCs/>
          <w:kern w:val="0"/>
          <w:sz w:val="22"/>
          <w:szCs w:val="22"/>
        </w:rPr>
        <w:t>………………………………………………</w:t>
      </w:r>
      <w:proofErr w:type="gramStart"/>
      <w:r w:rsidR="00084F60" w:rsidRPr="00B31213">
        <w:rPr>
          <w:rFonts w:ascii="Times New Roman" w:hAnsi="Times New Roman" w:cs="Times New Roman"/>
          <w:b/>
          <w:bCs/>
          <w:kern w:val="0"/>
          <w:sz w:val="22"/>
          <w:szCs w:val="22"/>
        </w:rPr>
        <w:t>…….</w:t>
      </w:r>
      <w:proofErr w:type="gramEnd"/>
      <w:r w:rsidR="00084F60" w:rsidRPr="00B31213">
        <w:rPr>
          <w:rFonts w:ascii="Times New Roman" w:hAnsi="Times New Roman" w:cs="Times New Roman"/>
          <w:b/>
          <w:bCs/>
          <w:kern w:val="0"/>
          <w:sz w:val="22"/>
          <w:szCs w:val="22"/>
        </w:rPr>
        <w:t>.</w:t>
      </w:r>
      <w:r w:rsidRPr="00B31213">
        <w:rPr>
          <w:rFonts w:ascii="Times New Roman" w:hAnsi="Times New Roman" w:cs="Times New Roman"/>
          <w:b/>
          <w:bCs/>
          <w:kern w:val="0"/>
          <w:sz w:val="22"/>
          <w:szCs w:val="22"/>
        </w:rPr>
        <w:t>32</w:t>
      </w:r>
    </w:p>
    <w:p w14:paraId="63937E7C" w14:textId="77777777" w:rsidR="00226259" w:rsidRDefault="00226259" w:rsidP="00A86B68">
      <w:pPr>
        <w:jc w:val="both"/>
        <w:rPr>
          <w:rFonts w:ascii="Times New Roman" w:hAnsi="Times New Roman" w:cs="Times New Roman"/>
          <w:lang w:val="en-US"/>
        </w:rPr>
      </w:pPr>
    </w:p>
    <w:p w14:paraId="376AFB7D" w14:textId="77777777" w:rsidR="00226259" w:rsidRDefault="00226259" w:rsidP="00A86B68">
      <w:pPr>
        <w:jc w:val="both"/>
        <w:rPr>
          <w:rFonts w:ascii="Times New Roman" w:hAnsi="Times New Roman" w:cs="Times New Roman"/>
          <w:lang w:val="en-US"/>
        </w:rPr>
      </w:pPr>
    </w:p>
    <w:p w14:paraId="6646DC16" w14:textId="77777777" w:rsidR="00226259" w:rsidRDefault="00226259" w:rsidP="00A86B68">
      <w:pPr>
        <w:jc w:val="both"/>
        <w:rPr>
          <w:rFonts w:ascii="Times New Roman" w:hAnsi="Times New Roman" w:cs="Times New Roman"/>
          <w:lang w:val="en-US"/>
        </w:rPr>
      </w:pPr>
    </w:p>
    <w:p w14:paraId="1CA18FFC" w14:textId="77777777" w:rsidR="00226259" w:rsidRDefault="00226259" w:rsidP="00A86B68">
      <w:pPr>
        <w:jc w:val="both"/>
        <w:rPr>
          <w:rFonts w:ascii="Times New Roman" w:hAnsi="Times New Roman" w:cs="Times New Roman"/>
          <w:lang w:val="en-US"/>
        </w:rPr>
      </w:pPr>
    </w:p>
    <w:p w14:paraId="3F39DC9E" w14:textId="77777777" w:rsidR="00305778" w:rsidRDefault="00305778" w:rsidP="005A1302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622229A2" w14:textId="77777777" w:rsidR="00305778" w:rsidRDefault="00305778" w:rsidP="005A1302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23B74FE3" w14:textId="77777777" w:rsidR="00124F3B" w:rsidRDefault="00124F3B" w:rsidP="005A1302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43C4B7C9" w14:textId="551B8B32" w:rsidR="006B5ABB" w:rsidRPr="00751126" w:rsidRDefault="006B5ABB" w:rsidP="0038384E">
      <w:pPr>
        <w:jc w:val="both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  <w:r w:rsidRPr="008E5074">
        <w:rPr>
          <w:rFonts w:ascii="Times New Roman" w:eastAsia="Times New Roman" w:hAnsi="Times New Roman" w:cs="Times New Roman"/>
          <w:noProof/>
          <w:kern w:val="0"/>
          <w:sz w:val="20"/>
          <w:szCs w:val="20"/>
          <w:lang w:val="en-US"/>
          <w14:ligatures w14:val="none"/>
        </w:rPr>
        <w:lastRenderedPageBreak/>
        <mc:AlternateContent>
          <mc:Choice Requires="wpg">
            <w:drawing>
              <wp:inline distT="0" distB="0" distL="0" distR="0" wp14:anchorId="1CB7EDA2" wp14:editId="78C88FD1">
                <wp:extent cx="5760720" cy="310144"/>
                <wp:effectExtent l="0" t="0" r="11430" b="13970"/>
                <wp:docPr id="565296640" name="Gr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0720" cy="310144"/>
                          <a:chOff x="-2213" y="-1079"/>
                          <a:chExt cx="10426" cy="582"/>
                        </a:xfrm>
                      </wpg:grpSpPr>
                      <wpg:grpSp>
                        <wpg:cNvPr id="1405292811" name="Group 23"/>
                        <wpg:cNvGrpSpPr>
                          <a:grpSpLocks/>
                        </wpg:cNvGrpSpPr>
                        <wpg:grpSpPr bwMode="auto">
                          <a:xfrm>
                            <a:off x="-2213" y="-1079"/>
                            <a:ext cx="10426" cy="582"/>
                            <a:chOff x="-2213" y="-1079"/>
                            <a:chExt cx="10426" cy="582"/>
                          </a:xfrm>
                        </wpg:grpSpPr>
                        <wps:wsp>
                          <wps:cNvPr id="1943626967" name="Freeform 24"/>
                          <wps:cNvSpPr>
                            <a:spLocks/>
                          </wps:cNvSpPr>
                          <wps:spPr bwMode="auto">
                            <a:xfrm>
                              <a:off x="-2213" y="-1024"/>
                              <a:ext cx="10426" cy="527"/>
                            </a:xfrm>
                            <a:custGeom>
                              <a:avLst/>
                              <a:gdLst>
                                <a:gd name="T0" fmla="+- 0 260 20"/>
                                <a:gd name="T1" fmla="*/ T0 w 10426"/>
                                <a:gd name="T2" fmla="+- 0 20 20"/>
                                <a:gd name="T3" fmla="*/ 20 h 527"/>
                                <a:gd name="T4" fmla="+- 0 193 20"/>
                                <a:gd name="T5" fmla="*/ T4 w 10426"/>
                                <a:gd name="T6" fmla="+- 0 30 20"/>
                                <a:gd name="T7" fmla="*/ 30 h 527"/>
                                <a:gd name="T8" fmla="+- 0 132 20"/>
                                <a:gd name="T9" fmla="*/ T8 w 10426"/>
                                <a:gd name="T10" fmla="+- 0 57 20"/>
                                <a:gd name="T11" fmla="*/ 57 h 527"/>
                                <a:gd name="T12" fmla="+- 0 83 20"/>
                                <a:gd name="T13" fmla="*/ T12 w 10426"/>
                                <a:gd name="T14" fmla="+- 0 98 20"/>
                                <a:gd name="T15" fmla="*/ 98 h 527"/>
                                <a:gd name="T16" fmla="+- 0 46 20"/>
                                <a:gd name="T17" fmla="*/ T16 w 10426"/>
                                <a:gd name="T18" fmla="+- 0 152 20"/>
                                <a:gd name="T19" fmla="*/ 152 h 527"/>
                                <a:gd name="T20" fmla="+- 0 24 20"/>
                                <a:gd name="T21" fmla="*/ T20 w 10426"/>
                                <a:gd name="T22" fmla="+- 0 215 20"/>
                                <a:gd name="T23" fmla="*/ 215 h 527"/>
                                <a:gd name="T24" fmla="+- 0 20 20"/>
                                <a:gd name="T25" fmla="*/ T24 w 10426"/>
                                <a:gd name="T26" fmla="+- 0 307 20"/>
                                <a:gd name="T27" fmla="*/ 307 h 527"/>
                                <a:gd name="T28" fmla="+- 0 21 20"/>
                                <a:gd name="T29" fmla="*/ T28 w 10426"/>
                                <a:gd name="T30" fmla="+- 0 330 20"/>
                                <a:gd name="T31" fmla="*/ 330 h 527"/>
                                <a:gd name="T32" fmla="+- 0 37 20"/>
                                <a:gd name="T33" fmla="*/ T32 w 10426"/>
                                <a:gd name="T34" fmla="+- 0 395 20"/>
                                <a:gd name="T35" fmla="*/ 395 h 527"/>
                                <a:gd name="T36" fmla="+- 0 69 20"/>
                                <a:gd name="T37" fmla="*/ T36 w 10426"/>
                                <a:gd name="T38" fmla="+- 0 452 20"/>
                                <a:gd name="T39" fmla="*/ 452 h 527"/>
                                <a:gd name="T40" fmla="+- 0 115 20"/>
                                <a:gd name="T41" fmla="*/ T40 w 10426"/>
                                <a:gd name="T42" fmla="+- 0 498 20"/>
                                <a:gd name="T43" fmla="*/ 498 h 527"/>
                                <a:gd name="T44" fmla="+- 0 172 20"/>
                                <a:gd name="T45" fmla="*/ T44 w 10426"/>
                                <a:gd name="T46" fmla="+- 0 530 20"/>
                                <a:gd name="T47" fmla="*/ 530 h 527"/>
                                <a:gd name="T48" fmla="+- 0 238 20"/>
                                <a:gd name="T49" fmla="*/ T48 w 10426"/>
                                <a:gd name="T50" fmla="+- 0 546 20"/>
                                <a:gd name="T51" fmla="*/ 546 h 527"/>
                                <a:gd name="T52" fmla="+- 0 10206 20"/>
                                <a:gd name="T53" fmla="*/ T52 w 10426"/>
                                <a:gd name="T54" fmla="+- 0 547 20"/>
                                <a:gd name="T55" fmla="*/ 547 h 527"/>
                                <a:gd name="T56" fmla="+- 0 10229 20"/>
                                <a:gd name="T57" fmla="*/ T56 w 10426"/>
                                <a:gd name="T58" fmla="+- 0 546 20"/>
                                <a:gd name="T59" fmla="*/ 546 h 527"/>
                                <a:gd name="T60" fmla="+- 0 10294 20"/>
                                <a:gd name="T61" fmla="*/ T60 w 10426"/>
                                <a:gd name="T62" fmla="+- 0 530 20"/>
                                <a:gd name="T63" fmla="*/ 530 h 527"/>
                                <a:gd name="T64" fmla="+- 0 10351 20"/>
                                <a:gd name="T65" fmla="*/ T64 w 10426"/>
                                <a:gd name="T66" fmla="+- 0 498 20"/>
                                <a:gd name="T67" fmla="*/ 498 h 527"/>
                                <a:gd name="T68" fmla="+- 0 10397 20"/>
                                <a:gd name="T69" fmla="*/ T68 w 10426"/>
                                <a:gd name="T70" fmla="+- 0 452 20"/>
                                <a:gd name="T71" fmla="*/ 452 h 527"/>
                                <a:gd name="T72" fmla="+- 0 10429 20"/>
                                <a:gd name="T73" fmla="*/ T72 w 10426"/>
                                <a:gd name="T74" fmla="+- 0 395 20"/>
                                <a:gd name="T75" fmla="*/ 395 h 527"/>
                                <a:gd name="T76" fmla="+- 0 10444 20"/>
                                <a:gd name="T77" fmla="*/ T76 w 10426"/>
                                <a:gd name="T78" fmla="+- 0 329 20"/>
                                <a:gd name="T79" fmla="*/ 329 h 527"/>
                                <a:gd name="T80" fmla="+- 0 10446 20"/>
                                <a:gd name="T81" fmla="*/ T80 w 10426"/>
                                <a:gd name="T82" fmla="+- 0 260 20"/>
                                <a:gd name="T83" fmla="*/ 260 h 527"/>
                                <a:gd name="T84" fmla="+- 0 10444 20"/>
                                <a:gd name="T85" fmla="*/ T84 w 10426"/>
                                <a:gd name="T86" fmla="+- 0 237 20"/>
                                <a:gd name="T87" fmla="*/ 237 h 527"/>
                                <a:gd name="T88" fmla="+- 0 10429 20"/>
                                <a:gd name="T89" fmla="*/ T88 w 10426"/>
                                <a:gd name="T90" fmla="+- 0 172 20"/>
                                <a:gd name="T91" fmla="*/ 172 h 527"/>
                                <a:gd name="T92" fmla="+- 0 10396 20"/>
                                <a:gd name="T93" fmla="*/ T92 w 10426"/>
                                <a:gd name="T94" fmla="+- 0 115 20"/>
                                <a:gd name="T95" fmla="*/ 115 h 527"/>
                                <a:gd name="T96" fmla="+- 0 10350 20"/>
                                <a:gd name="T97" fmla="*/ T96 w 10426"/>
                                <a:gd name="T98" fmla="+- 0 69 20"/>
                                <a:gd name="T99" fmla="*/ 69 h 527"/>
                                <a:gd name="T100" fmla="+- 0 10293 20"/>
                                <a:gd name="T101" fmla="*/ T100 w 10426"/>
                                <a:gd name="T102" fmla="+- 0 37 20"/>
                                <a:gd name="T103" fmla="*/ 37 h 527"/>
                                <a:gd name="T104" fmla="+- 0 10228 20"/>
                                <a:gd name="T105" fmla="*/ T104 w 10426"/>
                                <a:gd name="T106" fmla="+- 0 21 20"/>
                                <a:gd name="T107" fmla="*/ 21 h 527"/>
                                <a:gd name="T108" fmla="+- 0 260 20"/>
                                <a:gd name="T109" fmla="*/ T108 w 10426"/>
                                <a:gd name="T110" fmla="+- 0 20 20"/>
                                <a:gd name="T111" fmla="*/ 20 h 52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</a:cxnLst>
                              <a:rect l="0" t="0" r="r" b="b"/>
                              <a:pathLst>
                                <a:path w="10426" h="527">
                                  <a:moveTo>
                                    <a:pt x="240" y="0"/>
                                  </a:moveTo>
                                  <a:lnTo>
                                    <a:pt x="173" y="10"/>
                                  </a:lnTo>
                                  <a:lnTo>
                                    <a:pt x="112" y="37"/>
                                  </a:lnTo>
                                  <a:lnTo>
                                    <a:pt x="63" y="78"/>
                                  </a:lnTo>
                                  <a:lnTo>
                                    <a:pt x="26" y="132"/>
                                  </a:lnTo>
                                  <a:lnTo>
                                    <a:pt x="4" y="195"/>
                                  </a:lnTo>
                                  <a:lnTo>
                                    <a:pt x="0" y="287"/>
                                  </a:lnTo>
                                  <a:lnTo>
                                    <a:pt x="1" y="310"/>
                                  </a:lnTo>
                                  <a:lnTo>
                                    <a:pt x="17" y="375"/>
                                  </a:lnTo>
                                  <a:lnTo>
                                    <a:pt x="49" y="432"/>
                                  </a:lnTo>
                                  <a:lnTo>
                                    <a:pt x="95" y="478"/>
                                  </a:lnTo>
                                  <a:lnTo>
                                    <a:pt x="152" y="510"/>
                                  </a:lnTo>
                                  <a:lnTo>
                                    <a:pt x="218" y="526"/>
                                  </a:lnTo>
                                  <a:lnTo>
                                    <a:pt x="10186" y="527"/>
                                  </a:lnTo>
                                  <a:lnTo>
                                    <a:pt x="10209" y="526"/>
                                  </a:lnTo>
                                  <a:lnTo>
                                    <a:pt x="10274" y="510"/>
                                  </a:lnTo>
                                  <a:lnTo>
                                    <a:pt x="10331" y="478"/>
                                  </a:lnTo>
                                  <a:lnTo>
                                    <a:pt x="10377" y="432"/>
                                  </a:lnTo>
                                  <a:lnTo>
                                    <a:pt x="10409" y="375"/>
                                  </a:lnTo>
                                  <a:lnTo>
                                    <a:pt x="10424" y="309"/>
                                  </a:lnTo>
                                  <a:lnTo>
                                    <a:pt x="10426" y="240"/>
                                  </a:lnTo>
                                  <a:lnTo>
                                    <a:pt x="10424" y="217"/>
                                  </a:lnTo>
                                  <a:lnTo>
                                    <a:pt x="10409" y="152"/>
                                  </a:lnTo>
                                  <a:lnTo>
                                    <a:pt x="10376" y="95"/>
                                  </a:lnTo>
                                  <a:lnTo>
                                    <a:pt x="10330" y="49"/>
                                  </a:lnTo>
                                  <a:lnTo>
                                    <a:pt x="10273" y="17"/>
                                  </a:lnTo>
                                  <a:lnTo>
                                    <a:pt x="10208" y="1"/>
                                  </a:lnTo>
                                  <a:lnTo>
                                    <a:pt x="24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25400">
                              <a:solidFill>
                                <a:srgbClr val="A21C2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3043324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1551" y="-1079"/>
                              <a:ext cx="9262" cy="56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70D54D4" w14:textId="2691ED93" w:rsidR="006B5ABB" w:rsidRPr="00882DA1" w:rsidRDefault="006B5ABB" w:rsidP="006B5ABB">
                                <w:pPr>
                                  <w:spacing w:before="119"/>
                                  <w:ind w:left="674"/>
                                  <w:jc w:val="center"/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  <w:r w:rsidRPr="00882DA1">
                                  <w:rPr>
                                    <w:rFonts w:ascii="Times New Roman" w:hAnsi="Times New Roman"/>
                                    <w:b/>
                                    <w:bCs/>
                                    <w:color w:val="A21C29"/>
                                    <w:sz w:val="28"/>
                                  </w:rPr>
                                  <w:t>1. STRATEJİK PLAN HAZIRLIK SÜRECİ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CB7EDA2" id="Grup 6" o:spid="_x0000_s1026" style="width:453.6pt;height:24.4pt;mso-position-horizontal-relative:char;mso-position-vertical-relative:line" coordorigin="-2213,-1079" coordsize="10426,5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">
                <v:group id="Group 23" o:spid="_x0000_s1027" style="position:absolute;left:-2213;top:-1079;width:10426;height:582" coordorigin="-2213,-1079" coordsize="10426,5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">
                  <v:shape id="Freeform 24" o:spid="_x0000_s1028" style="position:absolute;left:-2213;top:-1024;width:10426;height:527;visibility:visible;mso-wrap-style:square;v-text-anchor:top" coordsize="10426,5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" path="m240,l173,10,112,37,63,78,26,132,4,195,,287r1,23l17,375r32,57l95,478r57,32l218,526r9968,1l10209,526r65,-16l10331,478r46,-46l10409,375r15,-66l10426,240r-2,-23l10409,152r-33,-57l10330,49r-57,-32l10208,1,240,xe" filled="f" strokecolor="#a21c29" strokeweight="2pt">
                    <v:path arrowok="t" o:connecttype="custom" o:connectlocs="240,20;173,30;112,57;63,98;26,152;4,215;0,307;1,330;17,395;49,452;95,498;152,530;218,546;10186,547;10209,546;10274,530;10331,498;10377,452;10409,395;10424,329;10426,260;10424,237;10409,172;10376,115;10330,69;10273,37;10208,21;240,20" o:connectangles="0,0,0,0,0,0,0,0,0,0,0,0,0,0,0,0,0,0,0,0,0,0,0,0,0,0,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29" type="#_x0000_t202" style="position:absolute;left:-1551;top:-1079;width:9262;height: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" filled="f" stroked="f">
                    <v:textbox inset="0,0,0,0">
                      <w:txbxContent>
                        <w:p w14:paraId="370D54D4" w14:textId="2691ED93" w:rsidR="006B5ABB" w:rsidRPr="00882DA1" w:rsidRDefault="006B5ABB" w:rsidP="006B5ABB">
                          <w:pPr>
                            <w:spacing w:before="119"/>
                            <w:ind w:left="674"/>
                            <w:jc w:val="center"/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882DA1">
                            <w:rPr>
                              <w:rFonts w:ascii="Times New Roman" w:hAnsi="Times New Roman"/>
                              <w:b/>
                              <w:bCs/>
                              <w:color w:val="A21C29"/>
                              <w:sz w:val="28"/>
                            </w:rPr>
                            <w:t>1. STRATEJİK PLAN HAZIRLIK SÜRECİ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71E4A941" w14:textId="4B1A22EE" w:rsidR="0038384E" w:rsidRPr="00751126" w:rsidRDefault="000610C5" w:rsidP="0038384E">
      <w:pPr>
        <w:jc w:val="both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 xml:space="preserve">1.1. </w:t>
      </w:r>
      <w:proofErr w:type="spellStart"/>
      <w:r w:rsidR="0038384E" w:rsidRPr="00751126">
        <w:rPr>
          <w:rFonts w:ascii="Times New Roman" w:hAnsi="Times New Roman" w:cs="Times New Roman"/>
          <w:b/>
          <w:bCs/>
          <w:lang w:val="en-US"/>
        </w:rPr>
        <w:t>Hazırlık</w:t>
      </w:r>
      <w:proofErr w:type="spellEnd"/>
      <w:r w:rsidR="0038384E" w:rsidRPr="00751126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="0038384E" w:rsidRPr="00751126">
        <w:rPr>
          <w:rFonts w:ascii="Times New Roman" w:hAnsi="Times New Roman" w:cs="Times New Roman"/>
          <w:b/>
          <w:bCs/>
          <w:lang w:val="en-US"/>
        </w:rPr>
        <w:t>Süreci</w:t>
      </w:r>
      <w:proofErr w:type="spellEnd"/>
    </w:p>
    <w:p w14:paraId="1FCB887F" w14:textId="32590012" w:rsidR="005A1302" w:rsidRDefault="007C229C" w:rsidP="007C229C">
      <w:pPr>
        <w:spacing w:after="0" w:line="360" w:lineRule="auto"/>
        <w:jc w:val="both"/>
        <w:rPr>
          <w:rFonts w:ascii="Times New Roman" w:hAnsi="Times New Roman" w:cs="Times New Roman"/>
          <w:lang w:val="en-US"/>
        </w:rPr>
      </w:pPr>
      <w:proofErr w:type="spellStart"/>
      <w:r w:rsidRPr="007C229C">
        <w:rPr>
          <w:rFonts w:ascii="Times New Roman" w:hAnsi="Times New Roman" w:cs="Times New Roman"/>
          <w:lang w:val="en-US"/>
        </w:rPr>
        <w:t>Birim</w:t>
      </w:r>
      <w:proofErr w:type="spellEnd"/>
      <w:r w:rsidRPr="007C229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C229C">
        <w:rPr>
          <w:rFonts w:ascii="Times New Roman" w:hAnsi="Times New Roman" w:cs="Times New Roman"/>
          <w:lang w:val="en-US"/>
        </w:rPr>
        <w:t>stratejik</w:t>
      </w:r>
      <w:proofErr w:type="spellEnd"/>
      <w:r w:rsidRPr="007C229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C229C">
        <w:rPr>
          <w:rFonts w:ascii="Times New Roman" w:hAnsi="Times New Roman" w:cs="Times New Roman"/>
          <w:lang w:val="en-US"/>
        </w:rPr>
        <w:t>planlama</w:t>
      </w:r>
      <w:proofErr w:type="spellEnd"/>
      <w:r w:rsidRPr="007C229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C229C">
        <w:rPr>
          <w:rFonts w:ascii="Times New Roman" w:hAnsi="Times New Roman" w:cs="Times New Roman"/>
          <w:lang w:val="en-US"/>
        </w:rPr>
        <w:t>çalışmaları</w:t>
      </w:r>
      <w:proofErr w:type="spellEnd"/>
      <w:r w:rsidRPr="007C229C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7C229C">
        <w:rPr>
          <w:rFonts w:ascii="Times New Roman" w:hAnsi="Times New Roman" w:cs="Times New Roman"/>
          <w:lang w:val="en-US"/>
        </w:rPr>
        <w:t>üniversitemizin</w:t>
      </w:r>
      <w:proofErr w:type="spellEnd"/>
      <w:r w:rsidRPr="007C229C">
        <w:rPr>
          <w:rFonts w:ascii="Times New Roman" w:hAnsi="Times New Roman" w:cs="Times New Roman"/>
          <w:lang w:val="en-US"/>
        </w:rPr>
        <w:t xml:space="preserve"> 2021-2025 </w:t>
      </w:r>
      <w:proofErr w:type="spellStart"/>
      <w:r w:rsidRPr="007C229C">
        <w:rPr>
          <w:rFonts w:ascii="Times New Roman" w:hAnsi="Times New Roman" w:cs="Times New Roman"/>
          <w:lang w:val="en-US"/>
        </w:rPr>
        <w:t>Stratejik</w:t>
      </w:r>
      <w:proofErr w:type="spellEnd"/>
      <w:r w:rsidRPr="007C229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C229C">
        <w:rPr>
          <w:rFonts w:ascii="Times New Roman" w:hAnsi="Times New Roman" w:cs="Times New Roman"/>
          <w:lang w:val="en-US"/>
        </w:rPr>
        <w:t>Planı</w:t>
      </w:r>
      <w:proofErr w:type="spellEnd"/>
      <w:r w:rsidRPr="007C229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C229C">
        <w:rPr>
          <w:rFonts w:ascii="Times New Roman" w:hAnsi="Times New Roman" w:cs="Times New Roman"/>
          <w:lang w:val="en-US"/>
        </w:rPr>
        <w:t>doğrultusunda</w:t>
      </w:r>
      <w:proofErr w:type="spellEnd"/>
      <w:r w:rsidRPr="007C229C">
        <w:rPr>
          <w:rFonts w:ascii="Times New Roman" w:hAnsi="Times New Roman" w:cs="Times New Roman"/>
          <w:lang w:val="en-US"/>
        </w:rPr>
        <w:t xml:space="preserve"> Ocak 2025 </w:t>
      </w:r>
      <w:proofErr w:type="spellStart"/>
      <w:r w:rsidRPr="007C229C">
        <w:rPr>
          <w:rFonts w:ascii="Times New Roman" w:hAnsi="Times New Roman" w:cs="Times New Roman"/>
          <w:lang w:val="en-US"/>
        </w:rPr>
        <w:t>tarihinde</w:t>
      </w:r>
      <w:proofErr w:type="spellEnd"/>
      <w:r w:rsidRPr="007C229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C229C">
        <w:rPr>
          <w:rFonts w:ascii="Times New Roman" w:hAnsi="Times New Roman" w:cs="Times New Roman"/>
          <w:lang w:val="en-US"/>
        </w:rPr>
        <w:t>başlatılmıştır</w:t>
      </w:r>
      <w:proofErr w:type="spellEnd"/>
      <w:r w:rsidRPr="007C229C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7C229C">
        <w:rPr>
          <w:rFonts w:ascii="Times New Roman" w:hAnsi="Times New Roman" w:cs="Times New Roman"/>
          <w:lang w:val="en-US"/>
        </w:rPr>
        <w:t>Mevcut</w:t>
      </w:r>
      <w:proofErr w:type="spellEnd"/>
      <w:r w:rsidRPr="007C229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C229C">
        <w:rPr>
          <w:rFonts w:ascii="Times New Roman" w:hAnsi="Times New Roman" w:cs="Times New Roman"/>
          <w:lang w:val="en-US"/>
        </w:rPr>
        <w:t>planlar</w:t>
      </w:r>
      <w:proofErr w:type="spellEnd"/>
      <w:r w:rsidRPr="007C229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C229C">
        <w:rPr>
          <w:rFonts w:ascii="Times New Roman" w:hAnsi="Times New Roman" w:cs="Times New Roman"/>
          <w:lang w:val="en-US"/>
        </w:rPr>
        <w:t>gözden</w:t>
      </w:r>
      <w:proofErr w:type="spellEnd"/>
      <w:r w:rsidRPr="007C229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C229C">
        <w:rPr>
          <w:rFonts w:ascii="Times New Roman" w:hAnsi="Times New Roman" w:cs="Times New Roman"/>
          <w:lang w:val="en-US"/>
        </w:rPr>
        <w:t>geçirilerek</w:t>
      </w:r>
      <w:proofErr w:type="spellEnd"/>
      <w:r w:rsidRPr="007C229C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7C229C">
        <w:rPr>
          <w:rFonts w:ascii="Times New Roman" w:hAnsi="Times New Roman" w:cs="Times New Roman"/>
          <w:lang w:val="en-US"/>
        </w:rPr>
        <w:t>yüksekokulumuza</w:t>
      </w:r>
      <w:proofErr w:type="spellEnd"/>
      <w:r w:rsidRPr="007C229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C229C">
        <w:rPr>
          <w:rFonts w:ascii="Times New Roman" w:hAnsi="Times New Roman" w:cs="Times New Roman"/>
          <w:lang w:val="en-US"/>
        </w:rPr>
        <w:t>özgü</w:t>
      </w:r>
      <w:proofErr w:type="spellEnd"/>
      <w:r w:rsidRPr="007C229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C229C">
        <w:rPr>
          <w:rFonts w:ascii="Times New Roman" w:hAnsi="Times New Roman" w:cs="Times New Roman"/>
          <w:lang w:val="en-US"/>
        </w:rPr>
        <w:t>bir</w:t>
      </w:r>
      <w:proofErr w:type="spellEnd"/>
      <w:r w:rsidRPr="007C229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C229C">
        <w:rPr>
          <w:rFonts w:ascii="Times New Roman" w:hAnsi="Times New Roman" w:cs="Times New Roman"/>
          <w:lang w:val="en-US"/>
        </w:rPr>
        <w:t>stratejik</w:t>
      </w:r>
      <w:proofErr w:type="spellEnd"/>
      <w:r w:rsidRPr="007C229C">
        <w:rPr>
          <w:rFonts w:ascii="Times New Roman" w:hAnsi="Times New Roman" w:cs="Times New Roman"/>
          <w:lang w:val="en-US"/>
        </w:rPr>
        <w:t xml:space="preserve"> plan </w:t>
      </w:r>
      <w:proofErr w:type="spellStart"/>
      <w:r w:rsidRPr="007C229C">
        <w:rPr>
          <w:rFonts w:ascii="Times New Roman" w:hAnsi="Times New Roman" w:cs="Times New Roman"/>
          <w:lang w:val="en-US"/>
        </w:rPr>
        <w:t>oluşturmak</w:t>
      </w:r>
      <w:proofErr w:type="spellEnd"/>
      <w:r w:rsidRPr="007C229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C229C">
        <w:rPr>
          <w:rFonts w:ascii="Times New Roman" w:hAnsi="Times New Roman" w:cs="Times New Roman"/>
          <w:lang w:val="en-US"/>
        </w:rPr>
        <w:t>amacıyla</w:t>
      </w:r>
      <w:proofErr w:type="spellEnd"/>
      <w:r w:rsidRPr="007C229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C229C">
        <w:rPr>
          <w:rFonts w:ascii="Times New Roman" w:hAnsi="Times New Roman" w:cs="Times New Roman"/>
          <w:lang w:val="en-US"/>
        </w:rPr>
        <w:t>harekete</w:t>
      </w:r>
      <w:proofErr w:type="spellEnd"/>
      <w:r w:rsidRPr="007C229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C229C">
        <w:rPr>
          <w:rFonts w:ascii="Times New Roman" w:hAnsi="Times New Roman" w:cs="Times New Roman"/>
          <w:lang w:val="en-US"/>
        </w:rPr>
        <w:t>geçilmiştir</w:t>
      </w:r>
      <w:proofErr w:type="spellEnd"/>
      <w:r w:rsidRPr="007C229C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7C229C">
        <w:rPr>
          <w:rFonts w:ascii="Times New Roman" w:hAnsi="Times New Roman" w:cs="Times New Roman"/>
          <w:lang w:val="en-US"/>
        </w:rPr>
        <w:t>Hazırlanan</w:t>
      </w:r>
      <w:proofErr w:type="spellEnd"/>
      <w:r w:rsidRPr="007C229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C229C">
        <w:rPr>
          <w:rFonts w:ascii="Times New Roman" w:hAnsi="Times New Roman" w:cs="Times New Roman"/>
          <w:lang w:val="en-US"/>
        </w:rPr>
        <w:t>taslak</w:t>
      </w:r>
      <w:proofErr w:type="spellEnd"/>
      <w:r w:rsidRPr="007C229C">
        <w:rPr>
          <w:rFonts w:ascii="Times New Roman" w:hAnsi="Times New Roman" w:cs="Times New Roman"/>
          <w:lang w:val="en-US"/>
        </w:rPr>
        <w:t xml:space="preserve"> plan, </w:t>
      </w:r>
      <w:proofErr w:type="spellStart"/>
      <w:r w:rsidRPr="007C229C">
        <w:rPr>
          <w:rFonts w:ascii="Times New Roman" w:hAnsi="Times New Roman" w:cs="Times New Roman"/>
          <w:lang w:val="en-US"/>
        </w:rPr>
        <w:t>yüksekokulumuzun</w:t>
      </w:r>
      <w:proofErr w:type="spellEnd"/>
      <w:r w:rsidRPr="007C229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C229C">
        <w:rPr>
          <w:rFonts w:ascii="Times New Roman" w:hAnsi="Times New Roman" w:cs="Times New Roman"/>
          <w:lang w:val="en-US"/>
        </w:rPr>
        <w:t>ilgili</w:t>
      </w:r>
      <w:proofErr w:type="spellEnd"/>
      <w:r w:rsidRPr="007C229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C229C">
        <w:rPr>
          <w:rFonts w:ascii="Times New Roman" w:hAnsi="Times New Roman" w:cs="Times New Roman"/>
          <w:lang w:val="en-US"/>
        </w:rPr>
        <w:t>akademik</w:t>
      </w:r>
      <w:proofErr w:type="spellEnd"/>
      <w:r w:rsidRPr="007C229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C229C">
        <w:rPr>
          <w:rFonts w:ascii="Times New Roman" w:hAnsi="Times New Roman" w:cs="Times New Roman"/>
          <w:lang w:val="en-US"/>
        </w:rPr>
        <w:t>ve</w:t>
      </w:r>
      <w:proofErr w:type="spellEnd"/>
      <w:r w:rsidRPr="007C229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C229C">
        <w:rPr>
          <w:rFonts w:ascii="Times New Roman" w:hAnsi="Times New Roman" w:cs="Times New Roman"/>
          <w:lang w:val="en-US"/>
        </w:rPr>
        <w:t>idari</w:t>
      </w:r>
      <w:proofErr w:type="spellEnd"/>
      <w:r w:rsidRPr="007C229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C229C">
        <w:rPr>
          <w:rFonts w:ascii="Times New Roman" w:hAnsi="Times New Roman" w:cs="Times New Roman"/>
          <w:lang w:val="en-US"/>
        </w:rPr>
        <w:t>personeliyle</w:t>
      </w:r>
      <w:proofErr w:type="spellEnd"/>
      <w:r w:rsidRPr="007C229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C229C">
        <w:rPr>
          <w:rFonts w:ascii="Times New Roman" w:hAnsi="Times New Roman" w:cs="Times New Roman"/>
          <w:lang w:val="en-US"/>
        </w:rPr>
        <w:t>paylaşılmış</w:t>
      </w:r>
      <w:proofErr w:type="spellEnd"/>
      <w:r w:rsidRPr="007C229C">
        <w:rPr>
          <w:rFonts w:ascii="Times New Roman" w:hAnsi="Times New Roman" w:cs="Times New Roman"/>
          <w:lang w:val="en-US"/>
        </w:rPr>
        <w:t xml:space="preserve">; </w:t>
      </w:r>
      <w:proofErr w:type="spellStart"/>
      <w:r w:rsidRPr="007C229C">
        <w:rPr>
          <w:rFonts w:ascii="Times New Roman" w:hAnsi="Times New Roman" w:cs="Times New Roman"/>
          <w:lang w:val="en-US"/>
        </w:rPr>
        <w:t>onların</w:t>
      </w:r>
      <w:proofErr w:type="spellEnd"/>
      <w:r w:rsidRPr="007C229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C229C">
        <w:rPr>
          <w:rFonts w:ascii="Times New Roman" w:hAnsi="Times New Roman" w:cs="Times New Roman"/>
          <w:lang w:val="en-US"/>
        </w:rPr>
        <w:t>değerlendirme</w:t>
      </w:r>
      <w:proofErr w:type="spellEnd"/>
      <w:r w:rsidRPr="007C229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C229C">
        <w:rPr>
          <w:rFonts w:ascii="Times New Roman" w:hAnsi="Times New Roman" w:cs="Times New Roman"/>
          <w:lang w:val="en-US"/>
        </w:rPr>
        <w:t>ve</w:t>
      </w:r>
      <w:proofErr w:type="spellEnd"/>
      <w:r w:rsidRPr="007C229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C229C">
        <w:rPr>
          <w:rFonts w:ascii="Times New Roman" w:hAnsi="Times New Roman" w:cs="Times New Roman"/>
          <w:lang w:val="en-US"/>
        </w:rPr>
        <w:t>geri</w:t>
      </w:r>
      <w:proofErr w:type="spellEnd"/>
      <w:r w:rsidRPr="007C229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C229C">
        <w:rPr>
          <w:rFonts w:ascii="Times New Roman" w:hAnsi="Times New Roman" w:cs="Times New Roman"/>
          <w:lang w:val="en-US"/>
        </w:rPr>
        <w:t>bildirimleri</w:t>
      </w:r>
      <w:proofErr w:type="spellEnd"/>
      <w:r w:rsidRPr="007C229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C229C">
        <w:rPr>
          <w:rFonts w:ascii="Times New Roman" w:hAnsi="Times New Roman" w:cs="Times New Roman"/>
          <w:lang w:val="en-US"/>
        </w:rPr>
        <w:t>doğrultusunda</w:t>
      </w:r>
      <w:proofErr w:type="spellEnd"/>
      <w:r w:rsidRPr="007C229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C229C">
        <w:rPr>
          <w:rFonts w:ascii="Times New Roman" w:hAnsi="Times New Roman" w:cs="Times New Roman"/>
          <w:lang w:val="en-US"/>
        </w:rPr>
        <w:t>nihai</w:t>
      </w:r>
      <w:proofErr w:type="spellEnd"/>
      <w:r w:rsidRPr="007C229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C229C">
        <w:rPr>
          <w:rFonts w:ascii="Times New Roman" w:hAnsi="Times New Roman" w:cs="Times New Roman"/>
          <w:lang w:val="en-US"/>
        </w:rPr>
        <w:t>hâline</w:t>
      </w:r>
      <w:proofErr w:type="spellEnd"/>
      <w:r w:rsidRPr="007C229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C229C">
        <w:rPr>
          <w:rFonts w:ascii="Times New Roman" w:hAnsi="Times New Roman" w:cs="Times New Roman"/>
          <w:lang w:val="en-US"/>
        </w:rPr>
        <w:t>getirilmiştir</w:t>
      </w:r>
      <w:proofErr w:type="spellEnd"/>
      <w:r w:rsidRPr="007C229C">
        <w:rPr>
          <w:rFonts w:ascii="Times New Roman" w:hAnsi="Times New Roman" w:cs="Times New Roman"/>
          <w:lang w:val="en-US"/>
        </w:rPr>
        <w:t>.</w:t>
      </w:r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C229C">
        <w:rPr>
          <w:rFonts w:ascii="Times New Roman" w:hAnsi="Times New Roman" w:cs="Times New Roman"/>
          <w:lang w:val="en-US"/>
        </w:rPr>
        <w:t>Stratejik</w:t>
      </w:r>
      <w:proofErr w:type="spellEnd"/>
      <w:r w:rsidRPr="007C229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C229C">
        <w:rPr>
          <w:rFonts w:ascii="Times New Roman" w:hAnsi="Times New Roman" w:cs="Times New Roman"/>
          <w:lang w:val="en-US"/>
        </w:rPr>
        <w:t>planın</w:t>
      </w:r>
      <w:proofErr w:type="spellEnd"/>
      <w:r w:rsidRPr="007C229C">
        <w:rPr>
          <w:rFonts w:ascii="Times New Roman" w:hAnsi="Times New Roman" w:cs="Times New Roman"/>
          <w:lang w:val="en-US"/>
        </w:rPr>
        <w:t xml:space="preserve"> ilk </w:t>
      </w:r>
      <w:proofErr w:type="spellStart"/>
      <w:r w:rsidRPr="007C229C">
        <w:rPr>
          <w:rFonts w:ascii="Times New Roman" w:hAnsi="Times New Roman" w:cs="Times New Roman"/>
          <w:lang w:val="en-US"/>
        </w:rPr>
        <w:t>aşamasında</w:t>
      </w:r>
      <w:proofErr w:type="spellEnd"/>
      <w:r w:rsidRPr="007C229C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7C229C">
        <w:rPr>
          <w:rFonts w:ascii="Times New Roman" w:hAnsi="Times New Roman" w:cs="Times New Roman"/>
          <w:lang w:val="en-US"/>
        </w:rPr>
        <w:t>kurumsal</w:t>
      </w:r>
      <w:proofErr w:type="spellEnd"/>
      <w:r w:rsidRPr="007C229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C229C">
        <w:rPr>
          <w:rFonts w:ascii="Times New Roman" w:hAnsi="Times New Roman" w:cs="Times New Roman"/>
          <w:lang w:val="en-US"/>
        </w:rPr>
        <w:t>gelişmeler</w:t>
      </w:r>
      <w:proofErr w:type="spellEnd"/>
      <w:r w:rsidRPr="007C229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C229C">
        <w:rPr>
          <w:rFonts w:ascii="Times New Roman" w:hAnsi="Times New Roman" w:cs="Times New Roman"/>
          <w:lang w:val="en-US"/>
        </w:rPr>
        <w:t>değerlendirilmiş</w:t>
      </w:r>
      <w:proofErr w:type="spellEnd"/>
      <w:r w:rsidRPr="007C229C">
        <w:rPr>
          <w:rFonts w:ascii="Times New Roman" w:hAnsi="Times New Roman" w:cs="Times New Roman"/>
          <w:lang w:val="en-US"/>
        </w:rPr>
        <w:t xml:space="preserve">; </w:t>
      </w:r>
      <w:proofErr w:type="spellStart"/>
      <w:r w:rsidRPr="007C229C">
        <w:rPr>
          <w:rFonts w:ascii="Times New Roman" w:hAnsi="Times New Roman" w:cs="Times New Roman"/>
          <w:lang w:val="en-US"/>
        </w:rPr>
        <w:t>bu</w:t>
      </w:r>
      <w:proofErr w:type="spellEnd"/>
      <w:r w:rsidRPr="007C229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C229C">
        <w:rPr>
          <w:rFonts w:ascii="Times New Roman" w:hAnsi="Times New Roman" w:cs="Times New Roman"/>
          <w:lang w:val="en-US"/>
        </w:rPr>
        <w:t>sayede</w:t>
      </w:r>
      <w:proofErr w:type="spellEnd"/>
      <w:r w:rsidRPr="007C229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C229C">
        <w:rPr>
          <w:rFonts w:ascii="Times New Roman" w:hAnsi="Times New Roman" w:cs="Times New Roman"/>
          <w:lang w:val="en-US"/>
        </w:rPr>
        <w:t>yüksekokuldaki</w:t>
      </w:r>
      <w:proofErr w:type="spellEnd"/>
      <w:r w:rsidRPr="007C229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C229C">
        <w:rPr>
          <w:rFonts w:ascii="Times New Roman" w:hAnsi="Times New Roman" w:cs="Times New Roman"/>
          <w:lang w:val="en-US"/>
        </w:rPr>
        <w:t>eksiklikler</w:t>
      </w:r>
      <w:proofErr w:type="spellEnd"/>
      <w:r w:rsidRPr="007C229C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7C229C">
        <w:rPr>
          <w:rFonts w:ascii="Times New Roman" w:hAnsi="Times New Roman" w:cs="Times New Roman"/>
          <w:lang w:val="en-US"/>
        </w:rPr>
        <w:t>muhtemel</w:t>
      </w:r>
      <w:proofErr w:type="spellEnd"/>
      <w:r w:rsidRPr="007C229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C229C">
        <w:rPr>
          <w:rFonts w:ascii="Times New Roman" w:hAnsi="Times New Roman" w:cs="Times New Roman"/>
          <w:lang w:val="en-US"/>
        </w:rPr>
        <w:t>sorunlar</w:t>
      </w:r>
      <w:proofErr w:type="spellEnd"/>
      <w:r w:rsidRPr="007C229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C229C">
        <w:rPr>
          <w:rFonts w:ascii="Times New Roman" w:hAnsi="Times New Roman" w:cs="Times New Roman"/>
          <w:lang w:val="en-US"/>
        </w:rPr>
        <w:t>ve</w:t>
      </w:r>
      <w:proofErr w:type="spellEnd"/>
      <w:r w:rsidRPr="007C229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C229C">
        <w:rPr>
          <w:rFonts w:ascii="Times New Roman" w:hAnsi="Times New Roman" w:cs="Times New Roman"/>
          <w:lang w:val="en-US"/>
        </w:rPr>
        <w:t>bu</w:t>
      </w:r>
      <w:proofErr w:type="spellEnd"/>
      <w:r w:rsidRPr="007C229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C229C">
        <w:rPr>
          <w:rFonts w:ascii="Times New Roman" w:hAnsi="Times New Roman" w:cs="Times New Roman"/>
          <w:lang w:val="en-US"/>
        </w:rPr>
        <w:t>sorunların</w:t>
      </w:r>
      <w:proofErr w:type="spellEnd"/>
      <w:r w:rsidRPr="007C229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C229C">
        <w:rPr>
          <w:rFonts w:ascii="Times New Roman" w:hAnsi="Times New Roman" w:cs="Times New Roman"/>
          <w:lang w:val="en-US"/>
        </w:rPr>
        <w:t>nedenleri</w:t>
      </w:r>
      <w:proofErr w:type="spellEnd"/>
      <w:r w:rsidRPr="007C229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C229C">
        <w:rPr>
          <w:rFonts w:ascii="Times New Roman" w:hAnsi="Times New Roman" w:cs="Times New Roman"/>
          <w:lang w:val="en-US"/>
        </w:rPr>
        <w:t>ortaya</w:t>
      </w:r>
      <w:proofErr w:type="spellEnd"/>
      <w:r w:rsidRPr="007C229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C229C">
        <w:rPr>
          <w:rFonts w:ascii="Times New Roman" w:hAnsi="Times New Roman" w:cs="Times New Roman"/>
          <w:lang w:val="en-US"/>
        </w:rPr>
        <w:t>konmuştur</w:t>
      </w:r>
      <w:proofErr w:type="spellEnd"/>
      <w:r w:rsidRPr="007C229C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7C229C">
        <w:rPr>
          <w:rFonts w:ascii="Times New Roman" w:hAnsi="Times New Roman" w:cs="Times New Roman"/>
          <w:lang w:val="en-US"/>
        </w:rPr>
        <w:t>İkinci</w:t>
      </w:r>
      <w:proofErr w:type="spellEnd"/>
      <w:r w:rsidRPr="007C229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C229C">
        <w:rPr>
          <w:rFonts w:ascii="Times New Roman" w:hAnsi="Times New Roman" w:cs="Times New Roman"/>
          <w:lang w:val="en-US"/>
        </w:rPr>
        <w:t>aşamada</w:t>
      </w:r>
      <w:proofErr w:type="spellEnd"/>
      <w:r w:rsidRPr="007C229C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7C229C">
        <w:rPr>
          <w:rFonts w:ascii="Times New Roman" w:hAnsi="Times New Roman" w:cs="Times New Roman"/>
          <w:lang w:val="en-US"/>
        </w:rPr>
        <w:t>yüksekokulun</w:t>
      </w:r>
      <w:proofErr w:type="spellEnd"/>
      <w:r w:rsidRPr="007C229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C229C">
        <w:rPr>
          <w:rFonts w:ascii="Times New Roman" w:hAnsi="Times New Roman" w:cs="Times New Roman"/>
          <w:lang w:val="en-US"/>
        </w:rPr>
        <w:t>yer</w:t>
      </w:r>
      <w:proofErr w:type="spellEnd"/>
      <w:r w:rsidRPr="007C229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C229C">
        <w:rPr>
          <w:rFonts w:ascii="Times New Roman" w:hAnsi="Times New Roman" w:cs="Times New Roman"/>
          <w:lang w:val="en-US"/>
        </w:rPr>
        <w:t>aldığı</w:t>
      </w:r>
      <w:proofErr w:type="spellEnd"/>
      <w:r w:rsidRPr="007C229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C229C">
        <w:rPr>
          <w:rFonts w:ascii="Times New Roman" w:hAnsi="Times New Roman" w:cs="Times New Roman"/>
          <w:lang w:val="en-US"/>
        </w:rPr>
        <w:t>çevre</w:t>
      </w:r>
      <w:proofErr w:type="spellEnd"/>
      <w:r w:rsidRPr="007C229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C229C">
        <w:rPr>
          <w:rFonts w:ascii="Times New Roman" w:hAnsi="Times New Roman" w:cs="Times New Roman"/>
          <w:lang w:val="en-US"/>
        </w:rPr>
        <w:t>analiz</w:t>
      </w:r>
      <w:proofErr w:type="spellEnd"/>
      <w:r w:rsidRPr="007C229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C229C">
        <w:rPr>
          <w:rFonts w:ascii="Times New Roman" w:hAnsi="Times New Roman" w:cs="Times New Roman"/>
          <w:lang w:val="en-US"/>
        </w:rPr>
        <w:t>edilmiştir</w:t>
      </w:r>
      <w:proofErr w:type="spellEnd"/>
      <w:r w:rsidRPr="007C229C">
        <w:rPr>
          <w:rFonts w:ascii="Times New Roman" w:hAnsi="Times New Roman" w:cs="Times New Roman"/>
          <w:lang w:val="en-US"/>
        </w:rPr>
        <w:t xml:space="preserve">. Bu </w:t>
      </w:r>
      <w:proofErr w:type="spellStart"/>
      <w:r w:rsidRPr="007C229C">
        <w:rPr>
          <w:rFonts w:ascii="Times New Roman" w:hAnsi="Times New Roman" w:cs="Times New Roman"/>
          <w:lang w:val="en-US"/>
        </w:rPr>
        <w:t>kapsamda</w:t>
      </w:r>
      <w:proofErr w:type="spellEnd"/>
      <w:r w:rsidRPr="007C229C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7C229C">
        <w:rPr>
          <w:rFonts w:ascii="Times New Roman" w:hAnsi="Times New Roman" w:cs="Times New Roman"/>
          <w:lang w:val="en-US"/>
        </w:rPr>
        <w:t>yüksekokulun</w:t>
      </w:r>
      <w:proofErr w:type="spellEnd"/>
      <w:r w:rsidRPr="007C229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C229C">
        <w:rPr>
          <w:rFonts w:ascii="Times New Roman" w:hAnsi="Times New Roman" w:cs="Times New Roman"/>
          <w:lang w:val="en-US"/>
        </w:rPr>
        <w:t>iç</w:t>
      </w:r>
      <w:proofErr w:type="spellEnd"/>
      <w:r w:rsidRPr="007C229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C229C">
        <w:rPr>
          <w:rFonts w:ascii="Times New Roman" w:hAnsi="Times New Roman" w:cs="Times New Roman"/>
          <w:lang w:val="en-US"/>
        </w:rPr>
        <w:t>yapısı</w:t>
      </w:r>
      <w:proofErr w:type="spellEnd"/>
      <w:r w:rsidRPr="007C229C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7C229C">
        <w:rPr>
          <w:rFonts w:ascii="Times New Roman" w:hAnsi="Times New Roman" w:cs="Times New Roman"/>
          <w:lang w:val="en-US"/>
        </w:rPr>
        <w:t>paydaşları</w:t>
      </w:r>
      <w:proofErr w:type="spellEnd"/>
      <w:r w:rsidRPr="007C229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C229C">
        <w:rPr>
          <w:rFonts w:ascii="Times New Roman" w:hAnsi="Times New Roman" w:cs="Times New Roman"/>
          <w:lang w:val="en-US"/>
        </w:rPr>
        <w:t>ve</w:t>
      </w:r>
      <w:proofErr w:type="spellEnd"/>
      <w:r w:rsidRPr="007C229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C229C">
        <w:rPr>
          <w:rFonts w:ascii="Times New Roman" w:hAnsi="Times New Roman" w:cs="Times New Roman"/>
          <w:lang w:val="en-US"/>
        </w:rPr>
        <w:t>temel</w:t>
      </w:r>
      <w:proofErr w:type="spellEnd"/>
      <w:r w:rsidRPr="007C229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C229C">
        <w:rPr>
          <w:rFonts w:ascii="Times New Roman" w:hAnsi="Times New Roman" w:cs="Times New Roman"/>
          <w:lang w:val="en-US"/>
        </w:rPr>
        <w:t>ihtiyaçları</w:t>
      </w:r>
      <w:proofErr w:type="spellEnd"/>
      <w:r w:rsidRPr="007C229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C229C">
        <w:rPr>
          <w:rFonts w:ascii="Times New Roman" w:hAnsi="Times New Roman" w:cs="Times New Roman"/>
          <w:lang w:val="en-US"/>
        </w:rPr>
        <w:t>detaylı</w:t>
      </w:r>
      <w:proofErr w:type="spellEnd"/>
      <w:r w:rsidRPr="007C229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C229C">
        <w:rPr>
          <w:rFonts w:ascii="Times New Roman" w:hAnsi="Times New Roman" w:cs="Times New Roman"/>
          <w:lang w:val="en-US"/>
        </w:rPr>
        <w:t>biçimde</w:t>
      </w:r>
      <w:proofErr w:type="spellEnd"/>
      <w:r w:rsidRPr="007C229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C229C">
        <w:rPr>
          <w:rFonts w:ascii="Times New Roman" w:hAnsi="Times New Roman" w:cs="Times New Roman"/>
          <w:lang w:val="en-US"/>
        </w:rPr>
        <w:t>incelenmiş</w:t>
      </w:r>
      <w:proofErr w:type="spellEnd"/>
      <w:r w:rsidRPr="007C229C">
        <w:rPr>
          <w:rFonts w:ascii="Times New Roman" w:hAnsi="Times New Roman" w:cs="Times New Roman"/>
          <w:lang w:val="en-US"/>
        </w:rPr>
        <w:t xml:space="preserve">; </w:t>
      </w:r>
      <w:proofErr w:type="spellStart"/>
      <w:r w:rsidRPr="007C229C">
        <w:rPr>
          <w:rFonts w:ascii="Times New Roman" w:hAnsi="Times New Roman" w:cs="Times New Roman"/>
          <w:lang w:val="en-US"/>
        </w:rPr>
        <w:t>kurumun</w:t>
      </w:r>
      <w:proofErr w:type="spellEnd"/>
      <w:r w:rsidRPr="007C229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C229C">
        <w:rPr>
          <w:rFonts w:ascii="Times New Roman" w:hAnsi="Times New Roman" w:cs="Times New Roman"/>
          <w:lang w:val="en-US"/>
        </w:rPr>
        <w:t>güçlü</w:t>
      </w:r>
      <w:proofErr w:type="spellEnd"/>
      <w:r w:rsidRPr="007C229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C229C">
        <w:rPr>
          <w:rFonts w:ascii="Times New Roman" w:hAnsi="Times New Roman" w:cs="Times New Roman"/>
          <w:lang w:val="en-US"/>
        </w:rPr>
        <w:t>ve</w:t>
      </w:r>
      <w:proofErr w:type="spellEnd"/>
      <w:r w:rsidRPr="007C229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C229C">
        <w:rPr>
          <w:rFonts w:ascii="Times New Roman" w:hAnsi="Times New Roman" w:cs="Times New Roman"/>
          <w:lang w:val="en-US"/>
        </w:rPr>
        <w:t>zayıf</w:t>
      </w:r>
      <w:proofErr w:type="spellEnd"/>
      <w:r w:rsidRPr="007C229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C229C">
        <w:rPr>
          <w:rFonts w:ascii="Times New Roman" w:hAnsi="Times New Roman" w:cs="Times New Roman"/>
          <w:lang w:val="en-US"/>
        </w:rPr>
        <w:t>yönleri</w:t>
      </w:r>
      <w:proofErr w:type="spellEnd"/>
      <w:r w:rsidRPr="007C229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C229C">
        <w:rPr>
          <w:rFonts w:ascii="Times New Roman" w:hAnsi="Times New Roman" w:cs="Times New Roman"/>
          <w:lang w:val="en-US"/>
        </w:rPr>
        <w:t>belirlenmiştir</w:t>
      </w:r>
      <w:proofErr w:type="spellEnd"/>
      <w:r w:rsidRPr="007C229C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7C229C">
        <w:rPr>
          <w:rFonts w:ascii="Times New Roman" w:hAnsi="Times New Roman" w:cs="Times New Roman"/>
          <w:lang w:val="en-US"/>
        </w:rPr>
        <w:t>Böylece</w:t>
      </w:r>
      <w:proofErr w:type="spellEnd"/>
      <w:r w:rsidRPr="007C229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C229C">
        <w:rPr>
          <w:rFonts w:ascii="Times New Roman" w:hAnsi="Times New Roman" w:cs="Times New Roman"/>
          <w:lang w:val="en-US"/>
        </w:rPr>
        <w:t>sorunların</w:t>
      </w:r>
      <w:proofErr w:type="spellEnd"/>
      <w:r w:rsidRPr="007C229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C229C">
        <w:rPr>
          <w:rFonts w:ascii="Times New Roman" w:hAnsi="Times New Roman" w:cs="Times New Roman"/>
          <w:lang w:val="en-US"/>
        </w:rPr>
        <w:t>tespiti</w:t>
      </w:r>
      <w:proofErr w:type="spellEnd"/>
      <w:r w:rsidRPr="007C229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C229C">
        <w:rPr>
          <w:rFonts w:ascii="Times New Roman" w:hAnsi="Times New Roman" w:cs="Times New Roman"/>
          <w:lang w:val="en-US"/>
        </w:rPr>
        <w:t>kolaylaşmış</w:t>
      </w:r>
      <w:proofErr w:type="spellEnd"/>
      <w:r w:rsidRPr="007C229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C229C">
        <w:rPr>
          <w:rFonts w:ascii="Times New Roman" w:hAnsi="Times New Roman" w:cs="Times New Roman"/>
          <w:lang w:val="en-US"/>
        </w:rPr>
        <w:t>ve</w:t>
      </w:r>
      <w:proofErr w:type="spellEnd"/>
      <w:r w:rsidRPr="007C229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C229C">
        <w:rPr>
          <w:rFonts w:ascii="Times New Roman" w:hAnsi="Times New Roman" w:cs="Times New Roman"/>
          <w:lang w:val="en-US"/>
        </w:rPr>
        <w:t>zayıf</w:t>
      </w:r>
      <w:proofErr w:type="spellEnd"/>
      <w:r w:rsidRPr="007C229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C229C">
        <w:rPr>
          <w:rFonts w:ascii="Times New Roman" w:hAnsi="Times New Roman" w:cs="Times New Roman"/>
          <w:lang w:val="en-US"/>
        </w:rPr>
        <w:t>yönlere</w:t>
      </w:r>
      <w:proofErr w:type="spellEnd"/>
      <w:r w:rsidRPr="007C229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C229C">
        <w:rPr>
          <w:rFonts w:ascii="Times New Roman" w:hAnsi="Times New Roman" w:cs="Times New Roman"/>
          <w:lang w:val="en-US"/>
        </w:rPr>
        <w:t>yönelik</w:t>
      </w:r>
      <w:proofErr w:type="spellEnd"/>
      <w:r w:rsidRPr="007C229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C229C">
        <w:rPr>
          <w:rFonts w:ascii="Times New Roman" w:hAnsi="Times New Roman" w:cs="Times New Roman"/>
          <w:lang w:val="en-US"/>
        </w:rPr>
        <w:t>uygun</w:t>
      </w:r>
      <w:proofErr w:type="spellEnd"/>
      <w:r w:rsidRPr="007C229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C229C">
        <w:rPr>
          <w:rFonts w:ascii="Times New Roman" w:hAnsi="Times New Roman" w:cs="Times New Roman"/>
          <w:lang w:val="en-US"/>
        </w:rPr>
        <w:t>çözüm</w:t>
      </w:r>
      <w:proofErr w:type="spellEnd"/>
      <w:r w:rsidRPr="007C229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C229C">
        <w:rPr>
          <w:rFonts w:ascii="Times New Roman" w:hAnsi="Times New Roman" w:cs="Times New Roman"/>
          <w:lang w:val="en-US"/>
        </w:rPr>
        <w:t>yolları</w:t>
      </w:r>
      <w:proofErr w:type="spellEnd"/>
      <w:r w:rsidRPr="007C229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C229C">
        <w:rPr>
          <w:rFonts w:ascii="Times New Roman" w:hAnsi="Times New Roman" w:cs="Times New Roman"/>
          <w:lang w:val="en-US"/>
        </w:rPr>
        <w:t>geliştirilmiştir</w:t>
      </w:r>
      <w:proofErr w:type="spellEnd"/>
      <w:r w:rsidRPr="007C229C">
        <w:rPr>
          <w:rFonts w:ascii="Times New Roman" w:hAnsi="Times New Roman" w:cs="Times New Roman"/>
          <w:lang w:val="en-US"/>
        </w:rPr>
        <w:t>.</w:t>
      </w:r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C229C">
        <w:rPr>
          <w:rFonts w:ascii="Times New Roman" w:hAnsi="Times New Roman" w:cs="Times New Roman"/>
          <w:lang w:val="en-US"/>
        </w:rPr>
        <w:t>Üçüncü</w:t>
      </w:r>
      <w:proofErr w:type="spellEnd"/>
      <w:r w:rsidRPr="007C229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C229C">
        <w:rPr>
          <w:rFonts w:ascii="Times New Roman" w:hAnsi="Times New Roman" w:cs="Times New Roman"/>
          <w:lang w:val="en-US"/>
        </w:rPr>
        <w:t>aşamada</w:t>
      </w:r>
      <w:proofErr w:type="spellEnd"/>
      <w:r w:rsidRPr="007C229C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7C229C">
        <w:rPr>
          <w:rFonts w:ascii="Times New Roman" w:hAnsi="Times New Roman" w:cs="Times New Roman"/>
          <w:lang w:val="en-US"/>
        </w:rPr>
        <w:t>yüksekokulun</w:t>
      </w:r>
      <w:proofErr w:type="spellEnd"/>
      <w:r w:rsidRPr="007C229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C229C">
        <w:rPr>
          <w:rFonts w:ascii="Times New Roman" w:hAnsi="Times New Roman" w:cs="Times New Roman"/>
          <w:lang w:val="en-US"/>
        </w:rPr>
        <w:t>vizyonu</w:t>
      </w:r>
      <w:proofErr w:type="spellEnd"/>
      <w:r w:rsidRPr="007C229C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7C229C">
        <w:rPr>
          <w:rFonts w:ascii="Times New Roman" w:hAnsi="Times New Roman" w:cs="Times New Roman"/>
          <w:lang w:val="en-US"/>
        </w:rPr>
        <w:t>misyonu</w:t>
      </w:r>
      <w:proofErr w:type="spellEnd"/>
      <w:r w:rsidRPr="007C229C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7C229C">
        <w:rPr>
          <w:rFonts w:ascii="Times New Roman" w:hAnsi="Times New Roman" w:cs="Times New Roman"/>
          <w:lang w:val="en-US"/>
        </w:rPr>
        <w:t>değerleri</w:t>
      </w:r>
      <w:proofErr w:type="spellEnd"/>
      <w:r w:rsidRPr="007C229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C229C">
        <w:rPr>
          <w:rFonts w:ascii="Times New Roman" w:hAnsi="Times New Roman" w:cs="Times New Roman"/>
          <w:lang w:val="en-US"/>
        </w:rPr>
        <w:t>ve</w:t>
      </w:r>
      <w:proofErr w:type="spellEnd"/>
      <w:r w:rsidRPr="007C229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C229C">
        <w:rPr>
          <w:rFonts w:ascii="Times New Roman" w:hAnsi="Times New Roman" w:cs="Times New Roman"/>
          <w:lang w:val="en-US"/>
        </w:rPr>
        <w:t>temel</w:t>
      </w:r>
      <w:proofErr w:type="spellEnd"/>
      <w:r w:rsidRPr="007C229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C229C">
        <w:rPr>
          <w:rFonts w:ascii="Times New Roman" w:hAnsi="Times New Roman" w:cs="Times New Roman"/>
          <w:lang w:val="en-US"/>
        </w:rPr>
        <w:t>amaçları</w:t>
      </w:r>
      <w:proofErr w:type="spellEnd"/>
      <w:r w:rsidRPr="007C229C">
        <w:rPr>
          <w:rFonts w:ascii="Times New Roman" w:hAnsi="Times New Roman" w:cs="Times New Roman"/>
          <w:lang w:val="en-US"/>
        </w:rPr>
        <w:t xml:space="preserve"> net </w:t>
      </w:r>
      <w:proofErr w:type="spellStart"/>
      <w:r w:rsidRPr="007C229C">
        <w:rPr>
          <w:rFonts w:ascii="Times New Roman" w:hAnsi="Times New Roman" w:cs="Times New Roman"/>
          <w:lang w:val="en-US"/>
        </w:rPr>
        <w:t>bir</w:t>
      </w:r>
      <w:proofErr w:type="spellEnd"/>
      <w:r w:rsidRPr="007C229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C229C">
        <w:rPr>
          <w:rFonts w:ascii="Times New Roman" w:hAnsi="Times New Roman" w:cs="Times New Roman"/>
          <w:lang w:val="en-US"/>
        </w:rPr>
        <w:t>şekilde</w:t>
      </w:r>
      <w:proofErr w:type="spellEnd"/>
      <w:r w:rsidRPr="007C229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C229C">
        <w:rPr>
          <w:rFonts w:ascii="Times New Roman" w:hAnsi="Times New Roman" w:cs="Times New Roman"/>
          <w:lang w:val="en-US"/>
        </w:rPr>
        <w:t>tanımlanmıştır</w:t>
      </w:r>
      <w:proofErr w:type="spellEnd"/>
      <w:r w:rsidRPr="007C229C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7C229C">
        <w:rPr>
          <w:rFonts w:ascii="Times New Roman" w:hAnsi="Times New Roman" w:cs="Times New Roman"/>
          <w:lang w:val="en-US"/>
        </w:rPr>
        <w:t>Dördüncü</w:t>
      </w:r>
      <w:proofErr w:type="spellEnd"/>
      <w:r w:rsidRPr="007C229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C229C">
        <w:rPr>
          <w:rFonts w:ascii="Times New Roman" w:hAnsi="Times New Roman" w:cs="Times New Roman"/>
          <w:lang w:val="en-US"/>
        </w:rPr>
        <w:t>aşamada</w:t>
      </w:r>
      <w:proofErr w:type="spellEnd"/>
      <w:r w:rsidRPr="007C229C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7C229C">
        <w:rPr>
          <w:rFonts w:ascii="Times New Roman" w:hAnsi="Times New Roman" w:cs="Times New Roman"/>
          <w:lang w:val="en-US"/>
        </w:rPr>
        <w:t>bu</w:t>
      </w:r>
      <w:proofErr w:type="spellEnd"/>
      <w:r w:rsidRPr="007C229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C229C">
        <w:rPr>
          <w:rFonts w:ascii="Times New Roman" w:hAnsi="Times New Roman" w:cs="Times New Roman"/>
          <w:lang w:val="en-US"/>
        </w:rPr>
        <w:t>amaçları</w:t>
      </w:r>
      <w:proofErr w:type="spellEnd"/>
      <w:r w:rsidRPr="007C229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C229C">
        <w:rPr>
          <w:rFonts w:ascii="Times New Roman" w:hAnsi="Times New Roman" w:cs="Times New Roman"/>
          <w:lang w:val="en-US"/>
        </w:rPr>
        <w:t>gerçekleştirmek</w:t>
      </w:r>
      <w:proofErr w:type="spellEnd"/>
      <w:r w:rsidRPr="007C229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C229C">
        <w:rPr>
          <w:rFonts w:ascii="Times New Roman" w:hAnsi="Times New Roman" w:cs="Times New Roman"/>
          <w:lang w:val="en-US"/>
        </w:rPr>
        <w:t>üzere</w:t>
      </w:r>
      <w:proofErr w:type="spellEnd"/>
      <w:r w:rsidRPr="007C229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C229C">
        <w:rPr>
          <w:rFonts w:ascii="Times New Roman" w:hAnsi="Times New Roman" w:cs="Times New Roman"/>
          <w:lang w:val="en-US"/>
        </w:rPr>
        <w:t>atılacak</w:t>
      </w:r>
      <w:proofErr w:type="spellEnd"/>
      <w:r w:rsidRPr="007C229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C229C">
        <w:rPr>
          <w:rFonts w:ascii="Times New Roman" w:hAnsi="Times New Roman" w:cs="Times New Roman"/>
          <w:lang w:val="en-US"/>
        </w:rPr>
        <w:t>adımlar</w:t>
      </w:r>
      <w:proofErr w:type="spellEnd"/>
      <w:r w:rsidRPr="007C229C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7C229C">
        <w:rPr>
          <w:rFonts w:ascii="Times New Roman" w:hAnsi="Times New Roman" w:cs="Times New Roman"/>
          <w:lang w:val="en-US"/>
        </w:rPr>
        <w:t>yürütülecek</w:t>
      </w:r>
      <w:proofErr w:type="spellEnd"/>
      <w:r w:rsidRPr="007C229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C229C">
        <w:rPr>
          <w:rFonts w:ascii="Times New Roman" w:hAnsi="Times New Roman" w:cs="Times New Roman"/>
          <w:lang w:val="en-US"/>
        </w:rPr>
        <w:t>faaliyetler</w:t>
      </w:r>
      <w:proofErr w:type="spellEnd"/>
      <w:r w:rsidRPr="007C229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C229C">
        <w:rPr>
          <w:rFonts w:ascii="Times New Roman" w:hAnsi="Times New Roman" w:cs="Times New Roman"/>
          <w:lang w:val="en-US"/>
        </w:rPr>
        <w:t>ve</w:t>
      </w:r>
      <w:proofErr w:type="spellEnd"/>
      <w:r w:rsidRPr="007C229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C229C">
        <w:rPr>
          <w:rFonts w:ascii="Times New Roman" w:hAnsi="Times New Roman" w:cs="Times New Roman"/>
          <w:lang w:val="en-US"/>
        </w:rPr>
        <w:t>projeler</w:t>
      </w:r>
      <w:proofErr w:type="spellEnd"/>
      <w:r w:rsidRPr="007C229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C229C">
        <w:rPr>
          <w:rFonts w:ascii="Times New Roman" w:hAnsi="Times New Roman" w:cs="Times New Roman"/>
          <w:lang w:val="en-US"/>
        </w:rPr>
        <w:t>planlanmıştır</w:t>
      </w:r>
      <w:proofErr w:type="spellEnd"/>
      <w:r w:rsidRPr="007C229C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7C229C">
        <w:rPr>
          <w:rFonts w:ascii="Times New Roman" w:hAnsi="Times New Roman" w:cs="Times New Roman"/>
          <w:lang w:val="en-US"/>
        </w:rPr>
        <w:t>Beşinci</w:t>
      </w:r>
      <w:proofErr w:type="spellEnd"/>
      <w:r w:rsidRPr="007C229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C229C">
        <w:rPr>
          <w:rFonts w:ascii="Times New Roman" w:hAnsi="Times New Roman" w:cs="Times New Roman"/>
          <w:lang w:val="en-US"/>
        </w:rPr>
        <w:t>ve</w:t>
      </w:r>
      <w:proofErr w:type="spellEnd"/>
      <w:r w:rsidRPr="007C229C">
        <w:rPr>
          <w:rFonts w:ascii="Times New Roman" w:hAnsi="Times New Roman" w:cs="Times New Roman"/>
          <w:lang w:val="en-US"/>
        </w:rPr>
        <w:t xml:space="preserve"> son </w:t>
      </w:r>
      <w:proofErr w:type="spellStart"/>
      <w:r w:rsidRPr="007C229C">
        <w:rPr>
          <w:rFonts w:ascii="Times New Roman" w:hAnsi="Times New Roman" w:cs="Times New Roman"/>
          <w:lang w:val="en-US"/>
        </w:rPr>
        <w:t>aşamada</w:t>
      </w:r>
      <w:proofErr w:type="spellEnd"/>
      <w:r w:rsidRPr="007C229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C229C">
        <w:rPr>
          <w:rFonts w:ascii="Times New Roman" w:hAnsi="Times New Roman" w:cs="Times New Roman"/>
          <w:lang w:val="en-US"/>
        </w:rPr>
        <w:t>ise</w:t>
      </w:r>
      <w:proofErr w:type="spellEnd"/>
      <w:r w:rsidRPr="007C229C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7C229C">
        <w:rPr>
          <w:rFonts w:ascii="Times New Roman" w:hAnsi="Times New Roman" w:cs="Times New Roman"/>
          <w:lang w:val="en-US"/>
        </w:rPr>
        <w:t>belirlenen</w:t>
      </w:r>
      <w:proofErr w:type="spellEnd"/>
      <w:r w:rsidRPr="007C229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C229C">
        <w:rPr>
          <w:rFonts w:ascii="Times New Roman" w:hAnsi="Times New Roman" w:cs="Times New Roman"/>
          <w:lang w:val="en-US"/>
        </w:rPr>
        <w:t>adımların</w:t>
      </w:r>
      <w:proofErr w:type="spellEnd"/>
      <w:r w:rsidRPr="007C229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C229C">
        <w:rPr>
          <w:rFonts w:ascii="Times New Roman" w:hAnsi="Times New Roman" w:cs="Times New Roman"/>
          <w:lang w:val="en-US"/>
        </w:rPr>
        <w:t>uygulanabilmesi</w:t>
      </w:r>
      <w:proofErr w:type="spellEnd"/>
      <w:r w:rsidRPr="007C229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C229C">
        <w:rPr>
          <w:rFonts w:ascii="Times New Roman" w:hAnsi="Times New Roman" w:cs="Times New Roman"/>
          <w:lang w:val="en-US"/>
        </w:rPr>
        <w:t>için</w:t>
      </w:r>
      <w:proofErr w:type="spellEnd"/>
      <w:r w:rsidRPr="007C229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C229C">
        <w:rPr>
          <w:rFonts w:ascii="Times New Roman" w:hAnsi="Times New Roman" w:cs="Times New Roman"/>
          <w:lang w:val="en-US"/>
        </w:rPr>
        <w:t>gerekli</w:t>
      </w:r>
      <w:proofErr w:type="spellEnd"/>
      <w:r w:rsidRPr="007C229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C229C">
        <w:rPr>
          <w:rFonts w:ascii="Times New Roman" w:hAnsi="Times New Roman" w:cs="Times New Roman"/>
          <w:lang w:val="en-US"/>
        </w:rPr>
        <w:t>ihtiyaçlar</w:t>
      </w:r>
      <w:proofErr w:type="spellEnd"/>
      <w:r w:rsidRPr="007C229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C229C">
        <w:rPr>
          <w:rFonts w:ascii="Times New Roman" w:hAnsi="Times New Roman" w:cs="Times New Roman"/>
          <w:lang w:val="en-US"/>
        </w:rPr>
        <w:t>tespit</w:t>
      </w:r>
      <w:proofErr w:type="spellEnd"/>
      <w:r w:rsidRPr="007C229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C229C">
        <w:rPr>
          <w:rFonts w:ascii="Times New Roman" w:hAnsi="Times New Roman" w:cs="Times New Roman"/>
          <w:lang w:val="en-US"/>
        </w:rPr>
        <w:t>edilmiş</w:t>
      </w:r>
      <w:proofErr w:type="spellEnd"/>
      <w:r w:rsidRPr="007C229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C229C">
        <w:rPr>
          <w:rFonts w:ascii="Times New Roman" w:hAnsi="Times New Roman" w:cs="Times New Roman"/>
          <w:lang w:val="en-US"/>
        </w:rPr>
        <w:t>ve</w:t>
      </w:r>
      <w:proofErr w:type="spellEnd"/>
      <w:r w:rsidRPr="007C229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C229C">
        <w:rPr>
          <w:rFonts w:ascii="Times New Roman" w:hAnsi="Times New Roman" w:cs="Times New Roman"/>
          <w:lang w:val="en-US"/>
        </w:rPr>
        <w:t>eylem</w:t>
      </w:r>
      <w:proofErr w:type="spellEnd"/>
      <w:r w:rsidRPr="007C229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C229C">
        <w:rPr>
          <w:rFonts w:ascii="Times New Roman" w:hAnsi="Times New Roman" w:cs="Times New Roman"/>
          <w:lang w:val="en-US"/>
        </w:rPr>
        <w:t>planı</w:t>
      </w:r>
      <w:proofErr w:type="spellEnd"/>
      <w:r w:rsidRPr="007C229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C229C">
        <w:rPr>
          <w:rFonts w:ascii="Times New Roman" w:hAnsi="Times New Roman" w:cs="Times New Roman"/>
          <w:lang w:val="en-US"/>
        </w:rPr>
        <w:t>oluşturulmuştur</w:t>
      </w:r>
      <w:proofErr w:type="spellEnd"/>
    </w:p>
    <w:p w14:paraId="5ED32655" w14:textId="77777777" w:rsidR="00517B66" w:rsidRDefault="00517B66" w:rsidP="005A1302">
      <w:pPr>
        <w:jc w:val="both"/>
        <w:rPr>
          <w:rFonts w:ascii="Times New Roman" w:hAnsi="Times New Roman" w:cs="Times New Roman"/>
          <w:lang w:val="en-US"/>
        </w:rPr>
      </w:pPr>
    </w:p>
    <w:p w14:paraId="065B2166" w14:textId="2B3E3CAE" w:rsidR="007B7271" w:rsidRPr="00615E9E" w:rsidRDefault="007B7271" w:rsidP="00615E9E">
      <w:pPr>
        <w:jc w:val="both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  <w:r w:rsidRPr="008E5074">
        <w:rPr>
          <w:rFonts w:ascii="Times New Roman" w:eastAsia="Times New Roman" w:hAnsi="Times New Roman" w:cs="Times New Roman"/>
          <w:noProof/>
          <w:kern w:val="0"/>
          <w:sz w:val="20"/>
          <w:szCs w:val="20"/>
          <w:lang w:val="en-US"/>
          <w14:ligatures w14:val="none"/>
        </w:rPr>
        <mc:AlternateContent>
          <mc:Choice Requires="wpg">
            <w:drawing>
              <wp:inline distT="0" distB="0" distL="0" distR="0" wp14:anchorId="0DAAB8C1" wp14:editId="41C74055">
                <wp:extent cx="5791200" cy="312202"/>
                <wp:effectExtent l="0" t="0" r="19050" b="12065"/>
                <wp:docPr id="1569516612" name="Gr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1200" cy="312202"/>
                          <a:chOff x="-2213" y="-1079"/>
                          <a:chExt cx="10426" cy="582"/>
                        </a:xfrm>
                      </wpg:grpSpPr>
                      <wpg:grpSp>
                        <wpg:cNvPr id="102456401" name="Group 23"/>
                        <wpg:cNvGrpSpPr>
                          <a:grpSpLocks/>
                        </wpg:cNvGrpSpPr>
                        <wpg:grpSpPr bwMode="auto">
                          <a:xfrm>
                            <a:off x="-2213" y="-1079"/>
                            <a:ext cx="10426" cy="582"/>
                            <a:chOff x="-2213" y="-1079"/>
                            <a:chExt cx="10426" cy="582"/>
                          </a:xfrm>
                        </wpg:grpSpPr>
                        <wps:wsp>
                          <wps:cNvPr id="1558129718" name="Freeform 24"/>
                          <wps:cNvSpPr>
                            <a:spLocks/>
                          </wps:cNvSpPr>
                          <wps:spPr bwMode="auto">
                            <a:xfrm>
                              <a:off x="-2213" y="-1024"/>
                              <a:ext cx="10426" cy="527"/>
                            </a:xfrm>
                            <a:custGeom>
                              <a:avLst/>
                              <a:gdLst>
                                <a:gd name="T0" fmla="+- 0 260 20"/>
                                <a:gd name="T1" fmla="*/ T0 w 10426"/>
                                <a:gd name="T2" fmla="+- 0 20 20"/>
                                <a:gd name="T3" fmla="*/ 20 h 527"/>
                                <a:gd name="T4" fmla="+- 0 193 20"/>
                                <a:gd name="T5" fmla="*/ T4 w 10426"/>
                                <a:gd name="T6" fmla="+- 0 30 20"/>
                                <a:gd name="T7" fmla="*/ 30 h 527"/>
                                <a:gd name="T8" fmla="+- 0 132 20"/>
                                <a:gd name="T9" fmla="*/ T8 w 10426"/>
                                <a:gd name="T10" fmla="+- 0 57 20"/>
                                <a:gd name="T11" fmla="*/ 57 h 527"/>
                                <a:gd name="T12" fmla="+- 0 83 20"/>
                                <a:gd name="T13" fmla="*/ T12 w 10426"/>
                                <a:gd name="T14" fmla="+- 0 98 20"/>
                                <a:gd name="T15" fmla="*/ 98 h 527"/>
                                <a:gd name="T16" fmla="+- 0 46 20"/>
                                <a:gd name="T17" fmla="*/ T16 w 10426"/>
                                <a:gd name="T18" fmla="+- 0 152 20"/>
                                <a:gd name="T19" fmla="*/ 152 h 527"/>
                                <a:gd name="T20" fmla="+- 0 24 20"/>
                                <a:gd name="T21" fmla="*/ T20 w 10426"/>
                                <a:gd name="T22" fmla="+- 0 215 20"/>
                                <a:gd name="T23" fmla="*/ 215 h 527"/>
                                <a:gd name="T24" fmla="+- 0 20 20"/>
                                <a:gd name="T25" fmla="*/ T24 w 10426"/>
                                <a:gd name="T26" fmla="+- 0 307 20"/>
                                <a:gd name="T27" fmla="*/ 307 h 527"/>
                                <a:gd name="T28" fmla="+- 0 21 20"/>
                                <a:gd name="T29" fmla="*/ T28 w 10426"/>
                                <a:gd name="T30" fmla="+- 0 330 20"/>
                                <a:gd name="T31" fmla="*/ 330 h 527"/>
                                <a:gd name="T32" fmla="+- 0 37 20"/>
                                <a:gd name="T33" fmla="*/ T32 w 10426"/>
                                <a:gd name="T34" fmla="+- 0 395 20"/>
                                <a:gd name="T35" fmla="*/ 395 h 527"/>
                                <a:gd name="T36" fmla="+- 0 69 20"/>
                                <a:gd name="T37" fmla="*/ T36 w 10426"/>
                                <a:gd name="T38" fmla="+- 0 452 20"/>
                                <a:gd name="T39" fmla="*/ 452 h 527"/>
                                <a:gd name="T40" fmla="+- 0 115 20"/>
                                <a:gd name="T41" fmla="*/ T40 w 10426"/>
                                <a:gd name="T42" fmla="+- 0 498 20"/>
                                <a:gd name="T43" fmla="*/ 498 h 527"/>
                                <a:gd name="T44" fmla="+- 0 172 20"/>
                                <a:gd name="T45" fmla="*/ T44 w 10426"/>
                                <a:gd name="T46" fmla="+- 0 530 20"/>
                                <a:gd name="T47" fmla="*/ 530 h 527"/>
                                <a:gd name="T48" fmla="+- 0 238 20"/>
                                <a:gd name="T49" fmla="*/ T48 w 10426"/>
                                <a:gd name="T50" fmla="+- 0 546 20"/>
                                <a:gd name="T51" fmla="*/ 546 h 527"/>
                                <a:gd name="T52" fmla="+- 0 10206 20"/>
                                <a:gd name="T53" fmla="*/ T52 w 10426"/>
                                <a:gd name="T54" fmla="+- 0 547 20"/>
                                <a:gd name="T55" fmla="*/ 547 h 527"/>
                                <a:gd name="T56" fmla="+- 0 10229 20"/>
                                <a:gd name="T57" fmla="*/ T56 w 10426"/>
                                <a:gd name="T58" fmla="+- 0 546 20"/>
                                <a:gd name="T59" fmla="*/ 546 h 527"/>
                                <a:gd name="T60" fmla="+- 0 10294 20"/>
                                <a:gd name="T61" fmla="*/ T60 w 10426"/>
                                <a:gd name="T62" fmla="+- 0 530 20"/>
                                <a:gd name="T63" fmla="*/ 530 h 527"/>
                                <a:gd name="T64" fmla="+- 0 10351 20"/>
                                <a:gd name="T65" fmla="*/ T64 w 10426"/>
                                <a:gd name="T66" fmla="+- 0 498 20"/>
                                <a:gd name="T67" fmla="*/ 498 h 527"/>
                                <a:gd name="T68" fmla="+- 0 10397 20"/>
                                <a:gd name="T69" fmla="*/ T68 w 10426"/>
                                <a:gd name="T70" fmla="+- 0 452 20"/>
                                <a:gd name="T71" fmla="*/ 452 h 527"/>
                                <a:gd name="T72" fmla="+- 0 10429 20"/>
                                <a:gd name="T73" fmla="*/ T72 w 10426"/>
                                <a:gd name="T74" fmla="+- 0 395 20"/>
                                <a:gd name="T75" fmla="*/ 395 h 527"/>
                                <a:gd name="T76" fmla="+- 0 10444 20"/>
                                <a:gd name="T77" fmla="*/ T76 w 10426"/>
                                <a:gd name="T78" fmla="+- 0 329 20"/>
                                <a:gd name="T79" fmla="*/ 329 h 527"/>
                                <a:gd name="T80" fmla="+- 0 10446 20"/>
                                <a:gd name="T81" fmla="*/ T80 w 10426"/>
                                <a:gd name="T82" fmla="+- 0 260 20"/>
                                <a:gd name="T83" fmla="*/ 260 h 527"/>
                                <a:gd name="T84" fmla="+- 0 10444 20"/>
                                <a:gd name="T85" fmla="*/ T84 w 10426"/>
                                <a:gd name="T86" fmla="+- 0 237 20"/>
                                <a:gd name="T87" fmla="*/ 237 h 527"/>
                                <a:gd name="T88" fmla="+- 0 10429 20"/>
                                <a:gd name="T89" fmla="*/ T88 w 10426"/>
                                <a:gd name="T90" fmla="+- 0 172 20"/>
                                <a:gd name="T91" fmla="*/ 172 h 527"/>
                                <a:gd name="T92" fmla="+- 0 10396 20"/>
                                <a:gd name="T93" fmla="*/ T92 w 10426"/>
                                <a:gd name="T94" fmla="+- 0 115 20"/>
                                <a:gd name="T95" fmla="*/ 115 h 527"/>
                                <a:gd name="T96" fmla="+- 0 10350 20"/>
                                <a:gd name="T97" fmla="*/ T96 w 10426"/>
                                <a:gd name="T98" fmla="+- 0 69 20"/>
                                <a:gd name="T99" fmla="*/ 69 h 527"/>
                                <a:gd name="T100" fmla="+- 0 10293 20"/>
                                <a:gd name="T101" fmla="*/ T100 w 10426"/>
                                <a:gd name="T102" fmla="+- 0 37 20"/>
                                <a:gd name="T103" fmla="*/ 37 h 527"/>
                                <a:gd name="T104" fmla="+- 0 10228 20"/>
                                <a:gd name="T105" fmla="*/ T104 w 10426"/>
                                <a:gd name="T106" fmla="+- 0 21 20"/>
                                <a:gd name="T107" fmla="*/ 21 h 527"/>
                                <a:gd name="T108" fmla="+- 0 260 20"/>
                                <a:gd name="T109" fmla="*/ T108 w 10426"/>
                                <a:gd name="T110" fmla="+- 0 20 20"/>
                                <a:gd name="T111" fmla="*/ 20 h 52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</a:cxnLst>
                              <a:rect l="0" t="0" r="r" b="b"/>
                              <a:pathLst>
                                <a:path w="10426" h="527">
                                  <a:moveTo>
                                    <a:pt x="240" y="0"/>
                                  </a:moveTo>
                                  <a:lnTo>
                                    <a:pt x="173" y="10"/>
                                  </a:lnTo>
                                  <a:lnTo>
                                    <a:pt x="112" y="37"/>
                                  </a:lnTo>
                                  <a:lnTo>
                                    <a:pt x="63" y="78"/>
                                  </a:lnTo>
                                  <a:lnTo>
                                    <a:pt x="26" y="132"/>
                                  </a:lnTo>
                                  <a:lnTo>
                                    <a:pt x="4" y="195"/>
                                  </a:lnTo>
                                  <a:lnTo>
                                    <a:pt x="0" y="287"/>
                                  </a:lnTo>
                                  <a:lnTo>
                                    <a:pt x="1" y="310"/>
                                  </a:lnTo>
                                  <a:lnTo>
                                    <a:pt x="17" y="375"/>
                                  </a:lnTo>
                                  <a:lnTo>
                                    <a:pt x="49" y="432"/>
                                  </a:lnTo>
                                  <a:lnTo>
                                    <a:pt x="95" y="478"/>
                                  </a:lnTo>
                                  <a:lnTo>
                                    <a:pt x="152" y="510"/>
                                  </a:lnTo>
                                  <a:lnTo>
                                    <a:pt x="218" y="526"/>
                                  </a:lnTo>
                                  <a:lnTo>
                                    <a:pt x="10186" y="527"/>
                                  </a:lnTo>
                                  <a:lnTo>
                                    <a:pt x="10209" y="526"/>
                                  </a:lnTo>
                                  <a:lnTo>
                                    <a:pt x="10274" y="510"/>
                                  </a:lnTo>
                                  <a:lnTo>
                                    <a:pt x="10331" y="478"/>
                                  </a:lnTo>
                                  <a:lnTo>
                                    <a:pt x="10377" y="432"/>
                                  </a:lnTo>
                                  <a:lnTo>
                                    <a:pt x="10409" y="375"/>
                                  </a:lnTo>
                                  <a:lnTo>
                                    <a:pt x="10424" y="309"/>
                                  </a:lnTo>
                                  <a:lnTo>
                                    <a:pt x="10426" y="240"/>
                                  </a:lnTo>
                                  <a:lnTo>
                                    <a:pt x="10424" y="217"/>
                                  </a:lnTo>
                                  <a:lnTo>
                                    <a:pt x="10409" y="152"/>
                                  </a:lnTo>
                                  <a:lnTo>
                                    <a:pt x="10376" y="95"/>
                                  </a:lnTo>
                                  <a:lnTo>
                                    <a:pt x="10330" y="49"/>
                                  </a:lnTo>
                                  <a:lnTo>
                                    <a:pt x="10273" y="17"/>
                                  </a:lnTo>
                                  <a:lnTo>
                                    <a:pt x="10208" y="1"/>
                                  </a:lnTo>
                                  <a:lnTo>
                                    <a:pt x="24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25400">
                              <a:solidFill>
                                <a:srgbClr val="A21C2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34531449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95" y="-1079"/>
                              <a:ext cx="7016" cy="56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11CF2B6" w14:textId="4852A59D" w:rsidR="007B7271" w:rsidRPr="00882DA1" w:rsidRDefault="007B7271" w:rsidP="007B7271">
                                <w:pPr>
                                  <w:spacing w:before="119"/>
                                  <w:ind w:left="674"/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  <w:r w:rsidRPr="00882DA1">
                                  <w:rPr>
                                    <w:rFonts w:ascii="Times New Roman" w:hAnsi="Times New Roman"/>
                                    <w:b/>
                                    <w:bCs/>
                                    <w:color w:val="A21C29"/>
                                    <w:sz w:val="28"/>
                                  </w:rPr>
                                  <w:t>2. DURUM ANALİZİ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DAAB8C1" id="_x0000_s1030" style="width:456pt;height:24.6pt;mso-position-horizontal-relative:char;mso-position-vertical-relative:line" coordorigin="-2213,-1079" coordsize="10426,5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">
                <v:group id="Group 23" o:spid="_x0000_s1031" style="position:absolute;left:-2213;top:-1079;width:10426;height:582" coordorigin="-2213,-1079" coordsize="10426,5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">
                  <v:shape id="Freeform 24" o:spid="_x0000_s1032" style="position:absolute;left:-2213;top:-1024;width:10426;height:527;visibility:visible;mso-wrap-style:square;v-text-anchor:top" coordsize="10426,5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" path="m240,l173,10,112,37,63,78,26,132,4,195,,287r1,23l17,375r32,57l95,478r57,32l218,526r9968,1l10209,526r65,-16l10331,478r46,-46l10409,375r15,-66l10426,240r-2,-23l10409,152r-33,-57l10330,49r-57,-32l10208,1,240,xe" filled="f" strokecolor="#a21c29" strokeweight="2pt">
                    <v:path arrowok="t" o:connecttype="custom" o:connectlocs="240,20;173,30;112,57;63,98;26,152;4,215;0,307;1,330;17,395;49,452;95,498;152,530;218,546;10186,547;10209,546;10274,530;10331,498;10377,452;10409,395;10424,329;10426,260;10424,237;10409,172;10376,115;10330,69;10273,37;10208,21;240,20" o:connectangles="0,0,0,0,0,0,0,0,0,0,0,0,0,0,0,0,0,0,0,0,0,0,0,0,0,0,0,0"/>
                  </v:shape>
                  <v:shape id="Text Box 25" o:spid="_x0000_s1033" type="#_x0000_t202" style="position:absolute;left:695;top:-1079;width:7016;height: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" filled="f" stroked="f">
                    <v:textbox inset="0,0,0,0">
                      <w:txbxContent>
                        <w:p w14:paraId="711CF2B6" w14:textId="4852A59D" w:rsidR="007B7271" w:rsidRPr="00882DA1" w:rsidRDefault="007B7271" w:rsidP="007B7271">
                          <w:pPr>
                            <w:spacing w:before="119"/>
                            <w:ind w:left="674"/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882DA1">
                            <w:rPr>
                              <w:rFonts w:ascii="Times New Roman" w:hAnsi="Times New Roman"/>
                              <w:b/>
                              <w:bCs/>
                              <w:color w:val="A21C29"/>
                              <w:sz w:val="28"/>
                            </w:rPr>
                            <w:t>2. DURUM ANALİZİ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4CD75F6D" w14:textId="57A50E78" w:rsidR="00615E9E" w:rsidRPr="00615E9E" w:rsidRDefault="00615E9E" w:rsidP="00615E9E">
      <w:pPr>
        <w:jc w:val="both"/>
        <w:rPr>
          <w:rFonts w:ascii="Times New Roman" w:hAnsi="Times New Roman" w:cs="Times New Roman"/>
          <w:b/>
          <w:bCs/>
          <w:lang w:val="en-US"/>
        </w:rPr>
      </w:pPr>
      <w:r w:rsidRPr="00615E9E">
        <w:rPr>
          <w:rFonts w:ascii="Times New Roman" w:hAnsi="Times New Roman" w:cs="Times New Roman"/>
          <w:b/>
          <w:bCs/>
          <w:lang w:val="en-US"/>
        </w:rPr>
        <w:t xml:space="preserve">2.1. </w:t>
      </w:r>
      <w:r w:rsidR="00782DFB">
        <w:rPr>
          <w:rFonts w:ascii="Times New Roman" w:hAnsi="Times New Roman" w:cs="Times New Roman"/>
          <w:b/>
          <w:bCs/>
          <w:lang w:val="en-US"/>
        </w:rPr>
        <w:t xml:space="preserve">Genel </w:t>
      </w:r>
      <w:proofErr w:type="spellStart"/>
      <w:r w:rsidR="00782DFB">
        <w:rPr>
          <w:rFonts w:ascii="Times New Roman" w:hAnsi="Times New Roman" w:cs="Times New Roman"/>
          <w:b/>
          <w:bCs/>
          <w:lang w:val="en-US"/>
        </w:rPr>
        <w:t>Bilgiler</w:t>
      </w:r>
      <w:proofErr w:type="spellEnd"/>
    </w:p>
    <w:p w14:paraId="6212AFFD" w14:textId="6927A3E7" w:rsidR="005A1302" w:rsidRPr="00782DFB" w:rsidRDefault="00782DFB" w:rsidP="00F73954">
      <w:pPr>
        <w:spacing w:after="0" w:line="360" w:lineRule="auto"/>
        <w:jc w:val="both"/>
        <w:rPr>
          <w:rFonts w:ascii="Times New Roman" w:hAnsi="Times New Roman" w:cs="Times New Roman"/>
          <w:lang w:val="en-US"/>
        </w:rPr>
      </w:pPr>
      <w:r w:rsidRPr="00782DFB">
        <w:rPr>
          <w:rFonts w:ascii="Times New Roman" w:hAnsi="Times New Roman" w:cs="Times New Roman"/>
          <w:lang w:val="en-US"/>
        </w:rPr>
        <w:t xml:space="preserve">Trabzon </w:t>
      </w:r>
      <w:proofErr w:type="spellStart"/>
      <w:r w:rsidRPr="00782DFB">
        <w:rPr>
          <w:rFonts w:ascii="Times New Roman" w:hAnsi="Times New Roman" w:cs="Times New Roman"/>
          <w:lang w:val="en-US"/>
        </w:rPr>
        <w:t>Üniversitesi</w:t>
      </w:r>
      <w:proofErr w:type="spellEnd"/>
      <w:r w:rsidRPr="00782DFB">
        <w:rPr>
          <w:rFonts w:ascii="Times New Roman" w:hAnsi="Times New Roman" w:cs="Times New Roman"/>
          <w:lang w:val="en-US"/>
        </w:rPr>
        <w:t xml:space="preserve"> Tonya </w:t>
      </w:r>
      <w:proofErr w:type="spellStart"/>
      <w:r w:rsidRPr="00782DFB">
        <w:rPr>
          <w:rFonts w:ascii="Times New Roman" w:hAnsi="Times New Roman" w:cs="Times New Roman"/>
          <w:lang w:val="en-US"/>
        </w:rPr>
        <w:t>Meslek</w:t>
      </w:r>
      <w:proofErr w:type="spellEnd"/>
      <w:r w:rsidRPr="00782D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82DFB">
        <w:rPr>
          <w:rFonts w:ascii="Times New Roman" w:hAnsi="Times New Roman" w:cs="Times New Roman"/>
          <w:lang w:val="en-US"/>
        </w:rPr>
        <w:t>Yüksekokulu</w:t>
      </w:r>
      <w:proofErr w:type="spellEnd"/>
      <w:r w:rsidRPr="00782DFB">
        <w:rPr>
          <w:rFonts w:ascii="Times New Roman" w:hAnsi="Times New Roman" w:cs="Times New Roman"/>
          <w:lang w:val="en-US"/>
        </w:rPr>
        <w:t xml:space="preserve"> 2168 m</w:t>
      </w:r>
      <w:proofErr w:type="gramStart"/>
      <w:r w:rsidRPr="00782DFB">
        <w:rPr>
          <w:rFonts w:ascii="Times New Roman" w:hAnsi="Times New Roman" w:cs="Times New Roman"/>
          <w:lang w:val="en-US"/>
        </w:rPr>
        <w:t xml:space="preserve">2  </w:t>
      </w:r>
      <w:proofErr w:type="spellStart"/>
      <w:r w:rsidRPr="00782DFB">
        <w:rPr>
          <w:rFonts w:ascii="Times New Roman" w:hAnsi="Times New Roman" w:cs="Times New Roman"/>
          <w:lang w:val="en-US"/>
        </w:rPr>
        <w:t>kapalı</w:t>
      </w:r>
      <w:proofErr w:type="spellEnd"/>
      <w:proofErr w:type="gramEnd"/>
      <w:r w:rsidRPr="00782D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82DFB">
        <w:rPr>
          <w:rFonts w:ascii="Times New Roman" w:hAnsi="Times New Roman" w:cs="Times New Roman"/>
          <w:lang w:val="en-US"/>
        </w:rPr>
        <w:t>alanda</w:t>
      </w:r>
      <w:proofErr w:type="spellEnd"/>
      <w:r w:rsidRPr="00782D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82DFB">
        <w:rPr>
          <w:rFonts w:ascii="Times New Roman" w:hAnsi="Times New Roman" w:cs="Times New Roman"/>
          <w:lang w:val="en-US"/>
        </w:rPr>
        <w:t>eğitim-öğretim</w:t>
      </w:r>
      <w:proofErr w:type="spellEnd"/>
      <w:r w:rsidRPr="00782D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82DFB">
        <w:rPr>
          <w:rFonts w:ascii="Times New Roman" w:hAnsi="Times New Roman" w:cs="Times New Roman"/>
          <w:lang w:val="en-US"/>
        </w:rPr>
        <w:t>faaliyetlerini</w:t>
      </w:r>
      <w:proofErr w:type="spellEnd"/>
      <w:r w:rsidRPr="00782D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82DFB">
        <w:rPr>
          <w:rFonts w:ascii="Times New Roman" w:hAnsi="Times New Roman" w:cs="Times New Roman"/>
          <w:lang w:val="en-US"/>
        </w:rPr>
        <w:t>sürdürmektedir</w:t>
      </w:r>
      <w:proofErr w:type="spellEnd"/>
      <w:r w:rsidRPr="00782DFB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782DFB">
        <w:rPr>
          <w:rFonts w:ascii="Times New Roman" w:hAnsi="Times New Roman" w:cs="Times New Roman"/>
          <w:lang w:val="en-US"/>
        </w:rPr>
        <w:t>Kurumumuzda</w:t>
      </w:r>
      <w:proofErr w:type="spellEnd"/>
      <w:r w:rsidRPr="00782DFB">
        <w:rPr>
          <w:rFonts w:ascii="Times New Roman" w:hAnsi="Times New Roman" w:cs="Times New Roman"/>
          <w:lang w:val="en-US"/>
        </w:rPr>
        <w:t xml:space="preserve"> “</w:t>
      </w:r>
      <w:proofErr w:type="spellStart"/>
      <w:r w:rsidRPr="00782DFB">
        <w:rPr>
          <w:rFonts w:ascii="Times New Roman" w:hAnsi="Times New Roman" w:cs="Times New Roman"/>
          <w:lang w:val="en-US"/>
        </w:rPr>
        <w:t>Sağlık</w:t>
      </w:r>
      <w:proofErr w:type="spellEnd"/>
      <w:r w:rsidRPr="00782D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82DFB">
        <w:rPr>
          <w:rFonts w:ascii="Times New Roman" w:hAnsi="Times New Roman" w:cs="Times New Roman"/>
          <w:lang w:val="en-US"/>
        </w:rPr>
        <w:t>Bakım</w:t>
      </w:r>
      <w:proofErr w:type="spellEnd"/>
      <w:r w:rsidRPr="00782DFB">
        <w:rPr>
          <w:rFonts w:ascii="Times New Roman" w:hAnsi="Times New Roman" w:cs="Times New Roman"/>
          <w:lang w:val="en-US"/>
        </w:rPr>
        <w:t xml:space="preserve"> Hizmetleri”, “</w:t>
      </w:r>
      <w:proofErr w:type="spellStart"/>
      <w:r w:rsidRPr="00782DFB">
        <w:rPr>
          <w:rFonts w:ascii="Times New Roman" w:hAnsi="Times New Roman" w:cs="Times New Roman"/>
          <w:lang w:val="en-US"/>
        </w:rPr>
        <w:t>Tıbbi</w:t>
      </w:r>
      <w:proofErr w:type="spellEnd"/>
      <w:r w:rsidRPr="00782D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82DFB">
        <w:rPr>
          <w:rFonts w:ascii="Times New Roman" w:hAnsi="Times New Roman" w:cs="Times New Roman"/>
          <w:lang w:val="en-US"/>
        </w:rPr>
        <w:t>Hizmetler</w:t>
      </w:r>
      <w:proofErr w:type="spellEnd"/>
      <w:r w:rsidRPr="00782D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82DFB">
        <w:rPr>
          <w:rFonts w:ascii="Times New Roman" w:hAnsi="Times New Roman" w:cs="Times New Roman"/>
          <w:lang w:val="en-US"/>
        </w:rPr>
        <w:t>ve</w:t>
      </w:r>
      <w:proofErr w:type="spellEnd"/>
      <w:r w:rsidRPr="00782D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82DFB">
        <w:rPr>
          <w:rFonts w:ascii="Times New Roman" w:hAnsi="Times New Roman" w:cs="Times New Roman"/>
          <w:lang w:val="en-US"/>
        </w:rPr>
        <w:t>Teknikler</w:t>
      </w:r>
      <w:proofErr w:type="spellEnd"/>
      <w:r w:rsidRPr="00782DFB">
        <w:rPr>
          <w:rFonts w:ascii="Times New Roman" w:hAnsi="Times New Roman" w:cs="Times New Roman"/>
          <w:lang w:val="en-US"/>
        </w:rPr>
        <w:t>”, “</w:t>
      </w:r>
      <w:proofErr w:type="spellStart"/>
      <w:r w:rsidRPr="00782DFB">
        <w:rPr>
          <w:rFonts w:ascii="Times New Roman" w:hAnsi="Times New Roman" w:cs="Times New Roman"/>
          <w:lang w:val="en-US"/>
        </w:rPr>
        <w:t>Terapi</w:t>
      </w:r>
      <w:proofErr w:type="spellEnd"/>
      <w:r w:rsidRPr="00782D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82DFB">
        <w:rPr>
          <w:rFonts w:ascii="Times New Roman" w:hAnsi="Times New Roman" w:cs="Times New Roman"/>
          <w:lang w:val="en-US"/>
        </w:rPr>
        <w:t>ve</w:t>
      </w:r>
      <w:proofErr w:type="spellEnd"/>
      <w:r w:rsidRPr="00782D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82DFB">
        <w:rPr>
          <w:rFonts w:ascii="Times New Roman" w:hAnsi="Times New Roman" w:cs="Times New Roman"/>
          <w:lang w:val="en-US"/>
        </w:rPr>
        <w:t>Rehabilitasyon</w:t>
      </w:r>
      <w:proofErr w:type="spellEnd"/>
      <w:r w:rsidRPr="00782DFB">
        <w:rPr>
          <w:rFonts w:ascii="Times New Roman" w:hAnsi="Times New Roman" w:cs="Times New Roman"/>
          <w:lang w:val="en-US"/>
        </w:rPr>
        <w:t xml:space="preserve">” </w:t>
      </w:r>
      <w:proofErr w:type="spellStart"/>
      <w:r w:rsidRPr="00782DFB">
        <w:rPr>
          <w:rFonts w:ascii="Times New Roman" w:hAnsi="Times New Roman" w:cs="Times New Roman"/>
          <w:lang w:val="en-US"/>
        </w:rPr>
        <w:t>ve</w:t>
      </w:r>
      <w:proofErr w:type="spellEnd"/>
      <w:r w:rsidRPr="00782DFB">
        <w:rPr>
          <w:rFonts w:ascii="Times New Roman" w:hAnsi="Times New Roman" w:cs="Times New Roman"/>
          <w:lang w:val="en-US"/>
        </w:rPr>
        <w:t xml:space="preserve"> “</w:t>
      </w:r>
      <w:proofErr w:type="spellStart"/>
      <w:r w:rsidRPr="00782DFB">
        <w:rPr>
          <w:rFonts w:ascii="Times New Roman" w:hAnsi="Times New Roman" w:cs="Times New Roman"/>
          <w:lang w:val="en-US"/>
        </w:rPr>
        <w:t>Çocuk</w:t>
      </w:r>
      <w:proofErr w:type="spellEnd"/>
      <w:r w:rsidRPr="00782D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82DFB">
        <w:rPr>
          <w:rFonts w:ascii="Times New Roman" w:hAnsi="Times New Roman" w:cs="Times New Roman"/>
          <w:lang w:val="en-US"/>
        </w:rPr>
        <w:t>Bakımı</w:t>
      </w:r>
      <w:proofErr w:type="spellEnd"/>
      <w:r w:rsidRPr="00782D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82DFB">
        <w:rPr>
          <w:rFonts w:ascii="Times New Roman" w:hAnsi="Times New Roman" w:cs="Times New Roman"/>
          <w:lang w:val="en-US"/>
        </w:rPr>
        <w:t>ve</w:t>
      </w:r>
      <w:proofErr w:type="spellEnd"/>
      <w:r w:rsidRPr="00782D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82DFB">
        <w:rPr>
          <w:rFonts w:ascii="Times New Roman" w:hAnsi="Times New Roman" w:cs="Times New Roman"/>
          <w:lang w:val="en-US"/>
        </w:rPr>
        <w:t>Gençlik</w:t>
      </w:r>
      <w:proofErr w:type="spellEnd"/>
      <w:r w:rsidRPr="00782DFB">
        <w:rPr>
          <w:rFonts w:ascii="Times New Roman" w:hAnsi="Times New Roman" w:cs="Times New Roman"/>
          <w:lang w:val="en-US"/>
        </w:rPr>
        <w:t xml:space="preserve"> Hizmetleri” </w:t>
      </w:r>
      <w:proofErr w:type="spellStart"/>
      <w:r w:rsidRPr="00782DFB">
        <w:rPr>
          <w:rFonts w:ascii="Times New Roman" w:hAnsi="Times New Roman" w:cs="Times New Roman"/>
          <w:lang w:val="en-US"/>
        </w:rPr>
        <w:t>olmak</w:t>
      </w:r>
      <w:proofErr w:type="spellEnd"/>
      <w:r w:rsidRPr="00782D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82DFB">
        <w:rPr>
          <w:rFonts w:ascii="Times New Roman" w:hAnsi="Times New Roman" w:cs="Times New Roman"/>
          <w:lang w:val="en-US"/>
        </w:rPr>
        <w:t>üzere</w:t>
      </w:r>
      <w:proofErr w:type="spellEnd"/>
      <w:r w:rsidRPr="00782DFB">
        <w:rPr>
          <w:rFonts w:ascii="Times New Roman" w:hAnsi="Times New Roman" w:cs="Times New Roman"/>
          <w:lang w:val="en-US"/>
        </w:rPr>
        <w:t xml:space="preserve"> 4 </w:t>
      </w:r>
      <w:proofErr w:type="spellStart"/>
      <w:r w:rsidRPr="00782DFB">
        <w:rPr>
          <w:rFonts w:ascii="Times New Roman" w:hAnsi="Times New Roman" w:cs="Times New Roman"/>
          <w:lang w:val="en-US"/>
        </w:rPr>
        <w:t>bölüm</w:t>
      </w:r>
      <w:proofErr w:type="spellEnd"/>
      <w:r w:rsidRPr="00782D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82DFB">
        <w:rPr>
          <w:rFonts w:ascii="Times New Roman" w:hAnsi="Times New Roman" w:cs="Times New Roman"/>
          <w:lang w:val="en-US"/>
        </w:rPr>
        <w:t>bulunmaktadır</w:t>
      </w:r>
      <w:proofErr w:type="spellEnd"/>
      <w:r w:rsidRPr="00782DFB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782DFB">
        <w:rPr>
          <w:rFonts w:ascii="Times New Roman" w:hAnsi="Times New Roman" w:cs="Times New Roman"/>
          <w:lang w:val="en-US"/>
        </w:rPr>
        <w:t>Yüksekokulumuzda</w:t>
      </w:r>
      <w:proofErr w:type="spellEnd"/>
      <w:r w:rsidRPr="00782DFB">
        <w:rPr>
          <w:rFonts w:ascii="Times New Roman" w:hAnsi="Times New Roman" w:cs="Times New Roman"/>
          <w:lang w:val="en-US"/>
        </w:rPr>
        <w:t xml:space="preserve"> “</w:t>
      </w:r>
      <w:proofErr w:type="spellStart"/>
      <w:r w:rsidRPr="00782DFB">
        <w:rPr>
          <w:rFonts w:ascii="Times New Roman" w:hAnsi="Times New Roman" w:cs="Times New Roman"/>
          <w:lang w:val="en-US"/>
        </w:rPr>
        <w:t>Sağlık</w:t>
      </w:r>
      <w:proofErr w:type="spellEnd"/>
      <w:r w:rsidRPr="00782D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82DFB">
        <w:rPr>
          <w:rFonts w:ascii="Times New Roman" w:hAnsi="Times New Roman" w:cs="Times New Roman"/>
          <w:lang w:val="en-US"/>
        </w:rPr>
        <w:t>Bakım</w:t>
      </w:r>
      <w:proofErr w:type="spellEnd"/>
      <w:r w:rsidRPr="00782DFB">
        <w:rPr>
          <w:rFonts w:ascii="Times New Roman" w:hAnsi="Times New Roman" w:cs="Times New Roman"/>
          <w:lang w:val="en-US"/>
        </w:rPr>
        <w:t xml:space="preserve"> Hizmetleri” </w:t>
      </w:r>
      <w:proofErr w:type="spellStart"/>
      <w:r w:rsidRPr="00782DFB">
        <w:rPr>
          <w:rFonts w:ascii="Times New Roman" w:hAnsi="Times New Roman" w:cs="Times New Roman"/>
          <w:lang w:val="en-US"/>
        </w:rPr>
        <w:t>bölümü</w:t>
      </w:r>
      <w:proofErr w:type="spellEnd"/>
      <w:r w:rsidRPr="00782D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82DFB">
        <w:rPr>
          <w:rFonts w:ascii="Times New Roman" w:hAnsi="Times New Roman" w:cs="Times New Roman"/>
          <w:lang w:val="en-US"/>
        </w:rPr>
        <w:t>bünyesinde</w:t>
      </w:r>
      <w:proofErr w:type="spellEnd"/>
      <w:r w:rsidRPr="00782DFB">
        <w:rPr>
          <w:rFonts w:ascii="Times New Roman" w:hAnsi="Times New Roman" w:cs="Times New Roman"/>
          <w:lang w:val="en-US"/>
        </w:rPr>
        <w:t xml:space="preserve"> “</w:t>
      </w:r>
      <w:proofErr w:type="spellStart"/>
      <w:r w:rsidRPr="00782DFB">
        <w:rPr>
          <w:rFonts w:ascii="Times New Roman" w:hAnsi="Times New Roman" w:cs="Times New Roman"/>
          <w:lang w:val="en-US"/>
        </w:rPr>
        <w:t>Yaşlı</w:t>
      </w:r>
      <w:proofErr w:type="spellEnd"/>
      <w:r w:rsidRPr="00782D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82DFB">
        <w:rPr>
          <w:rFonts w:ascii="Times New Roman" w:hAnsi="Times New Roman" w:cs="Times New Roman"/>
          <w:lang w:val="en-US"/>
        </w:rPr>
        <w:t>Bakımı</w:t>
      </w:r>
      <w:proofErr w:type="spellEnd"/>
      <w:r w:rsidRPr="00782DFB">
        <w:rPr>
          <w:rFonts w:ascii="Times New Roman" w:hAnsi="Times New Roman" w:cs="Times New Roman"/>
          <w:lang w:val="en-US"/>
        </w:rPr>
        <w:t xml:space="preserve">” </w:t>
      </w:r>
      <w:proofErr w:type="spellStart"/>
      <w:r w:rsidRPr="00782DFB">
        <w:rPr>
          <w:rFonts w:ascii="Times New Roman" w:hAnsi="Times New Roman" w:cs="Times New Roman"/>
          <w:lang w:val="en-US"/>
        </w:rPr>
        <w:t>programı</w:t>
      </w:r>
      <w:proofErr w:type="spellEnd"/>
      <w:r w:rsidRPr="00782D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82DFB">
        <w:rPr>
          <w:rFonts w:ascii="Times New Roman" w:hAnsi="Times New Roman" w:cs="Times New Roman"/>
          <w:lang w:val="en-US"/>
        </w:rPr>
        <w:t>ve</w:t>
      </w:r>
      <w:proofErr w:type="spellEnd"/>
      <w:r w:rsidRPr="00782DFB">
        <w:rPr>
          <w:rFonts w:ascii="Times New Roman" w:hAnsi="Times New Roman" w:cs="Times New Roman"/>
          <w:lang w:val="en-US"/>
        </w:rPr>
        <w:t xml:space="preserve"> “</w:t>
      </w:r>
      <w:proofErr w:type="spellStart"/>
      <w:r w:rsidRPr="00782DFB">
        <w:rPr>
          <w:rFonts w:ascii="Times New Roman" w:hAnsi="Times New Roman" w:cs="Times New Roman"/>
          <w:lang w:val="en-US"/>
        </w:rPr>
        <w:t>Evde</w:t>
      </w:r>
      <w:proofErr w:type="spellEnd"/>
      <w:r w:rsidRPr="00782DFB">
        <w:rPr>
          <w:rFonts w:ascii="Times New Roman" w:hAnsi="Times New Roman" w:cs="Times New Roman"/>
          <w:lang w:val="en-US"/>
        </w:rPr>
        <w:t xml:space="preserve"> Hasta </w:t>
      </w:r>
      <w:proofErr w:type="spellStart"/>
      <w:r w:rsidRPr="00782DFB">
        <w:rPr>
          <w:rFonts w:ascii="Times New Roman" w:hAnsi="Times New Roman" w:cs="Times New Roman"/>
          <w:lang w:val="en-US"/>
        </w:rPr>
        <w:t>Bakımı</w:t>
      </w:r>
      <w:proofErr w:type="spellEnd"/>
      <w:r w:rsidRPr="00782DFB">
        <w:rPr>
          <w:rFonts w:ascii="Times New Roman" w:hAnsi="Times New Roman" w:cs="Times New Roman"/>
          <w:lang w:val="en-US"/>
        </w:rPr>
        <w:t xml:space="preserve">” </w:t>
      </w:r>
      <w:proofErr w:type="spellStart"/>
      <w:r w:rsidRPr="00782DFB">
        <w:rPr>
          <w:rFonts w:ascii="Times New Roman" w:hAnsi="Times New Roman" w:cs="Times New Roman"/>
          <w:lang w:val="en-US"/>
        </w:rPr>
        <w:t>programı</w:t>
      </w:r>
      <w:proofErr w:type="spellEnd"/>
      <w:r w:rsidRPr="00782DFB">
        <w:rPr>
          <w:rFonts w:ascii="Times New Roman" w:hAnsi="Times New Roman" w:cs="Times New Roman"/>
          <w:lang w:val="en-US"/>
        </w:rPr>
        <w:t>, “</w:t>
      </w:r>
      <w:proofErr w:type="spellStart"/>
      <w:r w:rsidRPr="00782DFB">
        <w:rPr>
          <w:rFonts w:ascii="Times New Roman" w:hAnsi="Times New Roman" w:cs="Times New Roman"/>
          <w:lang w:val="en-US"/>
        </w:rPr>
        <w:t>Tıbbi</w:t>
      </w:r>
      <w:proofErr w:type="spellEnd"/>
      <w:r w:rsidRPr="00782D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82DFB">
        <w:rPr>
          <w:rFonts w:ascii="Times New Roman" w:hAnsi="Times New Roman" w:cs="Times New Roman"/>
          <w:lang w:val="en-US"/>
        </w:rPr>
        <w:t>Hizmetler</w:t>
      </w:r>
      <w:proofErr w:type="spellEnd"/>
      <w:r w:rsidRPr="00782D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82DFB">
        <w:rPr>
          <w:rFonts w:ascii="Times New Roman" w:hAnsi="Times New Roman" w:cs="Times New Roman"/>
          <w:lang w:val="en-US"/>
        </w:rPr>
        <w:t>ve</w:t>
      </w:r>
      <w:proofErr w:type="spellEnd"/>
      <w:r w:rsidRPr="00782D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82DFB">
        <w:rPr>
          <w:rFonts w:ascii="Times New Roman" w:hAnsi="Times New Roman" w:cs="Times New Roman"/>
          <w:lang w:val="en-US"/>
        </w:rPr>
        <w:t>Teknikler</w:t>
      </w:r>
      <w:proofErr w:type="spellEnd"/>
      <w:r w:rsidRPr="00782DFB">
        <w:rPr>
          <w:rFonts w:ascii="Times New Roman" w:hAnsi="Times New Roman" w:cs="Times New Roman"/>
          <w:lang w:val="en-US"/>
        </w:rPr>
        <w:t xml:space="preserve">” </w:t>
      </w:r>
      <w:proofErr w:type="spellStart"/>
      <w:r w:rsidRPr="00782DFB">
        <w:rPr>
          <w:rFonts w:ascii="Times New Roman" w:hAnsi="Times New Roman" w:cs="Times New Roman"/>
          <w:lang w:val="en-US"/>
        </w:rPr>
        <w:t>bölümü</w:t>
      </w:r>
      <w:proofErr w:type="spellEnd"/>
      <w:r w:rsidRPr="00782D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82DFB">
        <w:rPr>
          <w:rFonts w:ascii="Times New Roman" w:hAnsi="Times New Roman" w:cs="Times New Roman"/>
          <w:lang w:val="en-US"/>
        </w:rPr>
        <w:t>bünyesinde</w:t>
      </w:r>
      <w:proofErr w:type="spellEnd"/>
      <w:r w:rsidRPr="00782DFB">
        <w:rPr>
          <w:rFonts w:ascii="Times New Roman" w:hAnsi="Times New Roman" w:cs="Times New Roman"/>
          <w:lang w:val="en-US"/>
        </w:rPr>
        <w:t xml:space="preserve"> “İlk </w:t>
      </w:r>
      <w:proofErr w:type="spellStart"/>
      <w:r w:rsidRPr="00782DFB">
        <w:rPr>
          <w:rFonts w:ascii="Times New Roman" w:hAnsi="Times New Roman" w:cs="Times New Roman"/>
          <w:lang w:val="en-US"/>
        </w:rPr>
        <w:t>ve</w:t>
      </w:r>
      <w:proofErr w:type="spellEnd"/>
      <w:r w:rsidRPr="00782DFB">
        <w:rPr>
          <w:rFonts w:ascii="Times New Roman" w:hAnsi="Times New Roman" w:cs="Times New Roman"/>
          <w:lang w:val="en-US"/>
        </w:rPr>
        <w:t xml:space="preserve"> Acil Yardım” </w:t>
      </w:r>
      <w:proofErr w:type="spellStart"/>
      <w:r w:rsidRPr="00782DFB">
        <w:rPr>
          <w:rFonts w:ascii="Times New Roman" w:hAnsi="Times New Roman" w:cs="Times New Roman"/>
          <w:lang w:val="en-US"/>
        </w:rPr>
        <w:t>programı</w:t>
      </w:r>
      <w:proofErr w:type="spellEnd"/>
      <w:r w:rsidRPr="00782DFB">
        <w:rPr>
          <w:rFonts w:ascii="Times New Roman" w:hAnsi="Times New Roman" w:cs="Times New Roman"/>
          <w:lang w:val="en-US"/>
        </w:rPr>
        <w:t>, “</w:t>
      </w:r>
      <w:proofErr w:type="spellStart"/>
      <w:r w:rsidRPr="00782DFB">
        <w:rPr>
          <w:rFonts w:ascii="Times New Roman" w:hAnsi="Times New Roman" w:cs="Times New Roman"/>
          <w:lang w:val="en-US"/>
        </w:rPr>
        <w:t>Tıbbi</w:t>
      </w:r>
      <w:proofErr w:type="spellEnd"/>
      <w:r w:rsidRPr="00782D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82DFB">
        <w:rPr>
          <w:rFonts w:ascii="Times New Roman" w:hAnsi="Times New Roman" w:cs="Times New Roman"/>
          <w:lang w:val="en-US"/>
        </w:rPr>
        <w:t>Laboratuvar</w:t>
      </w:r>
      <w:proofErr w:type="spellEnd"/>
      <w:r w:rsidRPr="00782D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82DFB">
        <w:rPr>
          <w:rFonts w:ascii="Times New Roman" w:hAnsi="Times New Roman" w:cs="Times New Roman"/>
          <w:lang w:val="en-US"/>
        </w:rPr>
        <w:t>Teknikleri</w:t>
      </w:r>
      <w:proofErr w:type="spellEnd"/>
      <w:r w:rsidRPr="00782DFB">
        <w:rPr>
          <w:rFonts w:ascii="Times New Roman" w:hAnsi="Times New Roman" w:cs="Times New Roman"/>
          <w:lang w:val="en-US"/>
        </w:rPr>
        <w:t xml:space="preserve">” </w:t>
      </w:r>
      <w:proofErr w:type="spellStart"/>
      <w:r w:rsidRPr="00782DFB">
        <w:rPr>
          <w:rFonts w:ascii="Times New Roman" w:hAnsi="Times New Roman" w:cs="Times New Roman"/>
          <w:lang w:val="en-US"/>
        </w:rPr>
        <w:t>programı</w:t>
      </w:r>
      <w:proofErr w:type="spellEnd"/>
      <w:r w:rsidRPr="00782D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82DFB">
        <w:rPr>
          <w:rFonts w:ascii="Times New Roman" w:hAnsi="Times New Roman" w:cs="Times New Roman"/>
          <w:lang w:val="en-US"/>
        </w:rPr>
        <w:t>ve</w:t>
      </w:r>
      <w:proofErr w:type="spellEnd"/>
      <w:r w:rsidRPr="00782DFB">
        <w:rPr>
          <w:rFonts w:ascii="Times New Roman" w:hAnsi="Times New Roman" w:cs="Times New Roman"/>
          <w:lang w:val="en-US"/>
        </w:rPr>
        <w:t xml:space="preserve"> “</w:t>
      </w:r>
      <w:proofErr w:type="spellStart"/>
      <w:r w:rsidRPr="00782DFB">
        <w:rPr>
          <w:rFonts w:ascii="Times New Roman" w:hAnsi="Times New Roman" w:cs="Times New Roman"/>
          <w:lang w:val="en-US"/>
        </w:rPr>
        <w:t>Tıbbi</w:t>
      </w:r>
      <w:proofErr w:type="spellEnd"/>
      <w:r w:rsidRPr="00782D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82DFB">
        <w:rPr>
          <w:rFonts w:ascii="Times New Roman" w:hAnsi="Times New Roman" w:cs="Times New Roman"/>
          <w:lang w:val="en-US"/>
        </w:rPr>
        <w:t>Görüntüleme</w:t>
      </w:r>
      <w:proofErr w:type="spellEnd"/>
      <w:r w:rsidRPr="00782D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82DFB">
        <w:rPr>
          <w:rFonts w:ascii="Times New Roman" w:hAnsi="Times New Roman" w:cs="Times New Roman"/>
          <w:lang w:val="en-US"/>
        </w:rPr>
        <w:t>Teknikleri</w:t>
      </w:r>
      <w:proofErr w:type="spellEnd"/>
      <w:r w:rsidRPr="00782DFB">
        <w:rPr>
          <w:rFonts w:ascii="Times New Roman" w:hAnsi="Times New Roman" w:cs="Times New Roman"/>
          <w:lang w:val="en-US"/>
        </w:rPr>
        <w:t xml:space="preserve">” </w:t>
      </w:r>
      <w:proofErr w:type="spellStart"/>
      <w:r w:rsidRPr="00782DFB">
        <w:rPr>
          <w:rFonts w:ascii="Times New Roman" w:hAnsi="Times New Roman" w:cs="Times New Roman"/>
          <w:lang w:val="en-US"/>
        </w:rPr>
        <w:t>programı</w:t>
      </w:r>
      <w:proofErr w:type="spellEnd"/>
      <w:r w:rsidRPr="00782DFB">
        <w:rPr>
          <w:rFonts w:ascii="Times New Roman" w:hAnsi="Times New Roman" w:cs="Times New Roman"/>
          <w:lang w:val="en-US"/>
        </w:rPr>
        <w:t>, “</w:t>
      </w:r>
      <w:proofErr w:type="spellStart"/>
      <w:r w:rsidRPr="00782DFB">
        <w:rPr>
          <w:rFonts w:ascii="Times New Roman" w:hAnsi="Times New Roman" w:cs="Times New Roman"/>
          <w:lang w:val="en-US"/>
        </w:rPr>
        <w:t>Terapi</w:t>
      </w:r>
      <w:proofErr w:type="spellEnd"/>
      <w:r w:rsidRPr="00782D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82DFB">
        <w:rPr>
          <w:rFonts w:ascii="Times New Roman" w:hAnsi="Times New Roman" w:cs="Times New Roman"/>
          <w:lang w:val="en-US"/>
        </w:rPr>
        <w:t>ve</w:t>
      </w:r>
      <w:proofErr w:type="spellEnd"/>
      <w:r w:rsidRPr="00782D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82DFB">
        <w:rPr>
          <w:rFonts w:ascii="Times New Roman" w:hAnsi="Times New Roman" w:cs="Times New Roman"/>
          <w:lang w:val="en-US"/>
        </w:rPr>
        <w:t>Rehabilitasyon</w:t>
      </w:r>
      <w:proofErr w:type="spellEnd"/>
      <w:r w:rsidRPr="00782DFB">
        <w:rPr>
          <w:rFonts w:ascii="Times New Roman" w:hAnsi="Times New Roman" w:cs="Times New Roman"/>
          <w:lang w:val="en-US"/>
        </w:rPr>
        <w:t xml:space="preserve">” </w:t>
      </w:r>
      <w:proofErr w:type="spellStart"/>
      <w:r w:rsidRPr="00782DFB">
        <w:rPr>
          <w:rFonts w:ascii="Times New Roman" w:hAnsi="Times New Roman" w:cs="Times New Roman"/>
          <w:lang w:val="en-US"/>
        </w:rPr>
        <w:t>bölümü</w:t>
      </w:r>
      <w:proofErr w:type="spellEnd"/>
      <w:r w:rsidRPr="00782D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82DFB">
        <w:rPr>
          <w:rFonts w:ascii="Times New Roman" w:hAnsi="Times New Roman" w:cs="Times New Roman"/>
          <w:lang w:val="en-US"/>
        </w:rPr>
        <w:t>bünyesinde</w:t>
      </w:r>
      <w:proofErr w:type="spellEnd"/>
      <w:r w:rsidRPr="00782DFB">
        <w:rPr>
          <w:rFonts w:ascii="Times New Roman" w:hAnsi="Times New Roman" w:cs="Times New Roman"/>
          <w:lang w:val="en-US"/>
        </w:rPr>
        <w:t xml:space="preserve"> “</w:t>
      </w:r>
      <w:proofErr w:type="spellStart"/>
      <w:r w:rsidRPr="00782DFB">
        <w:rPr>
          <w:rFonts w:ascii="Times New Roman" w:hAnsi="Times New Roman" w:cs="Times New Roman"/>
          <w:lang w:val="en-US"/>
        </w:rPr>
        <w:t>Fizyoterapi</w:t>
      </w:r>
      <w:proofErr w:type="spellEnd"/>
      <w:r w:rsidRPr="00782DFB">
        <w:rPr>
          <w:rFonts w:ascii="Times New Roman" w:hAnsi="Times New Roman" w:cs="Times New Roman"/>
          <w:lang w:val="en-US"/>
        </w:rPr>
        <w:t xml:space="preserve">” </w:t>
      </w:r>
      <w:proofErr w:type="spellStart"/>
      <w:r w:rsidRPr="00782DFB">
        <w:rPr>
          <w:rFonts w:ascii="Times New Roman" w:hAnsi="Times New Roman" w:cs="Times New Roman"/>
          <w:lang w:val="en-US"/>
        </w:rPr>
        <w:t>programı</w:t>
      </w:r>
      <w:proofErr w:type="spellEnd"/>
      <w:r w:rsidRPr="00782DFB">
        <w:rPr>
          <w:rFonts w:ascii="Times New Roman" w:hAnsi="Times New Roman" w:cs="Times New Roman"/>
          <w:lang w:val="en-US"/>
        </w:rPr>
        <w:t>, “</w:t>
      </w:r>
      <w:proofErr w:type="spellStart"/>
      <w:r w:rsidRPr="00782DFB">
        <w:rPr>
          <w:rFonts w:ascii="Times New Roman" w:hAnsi="Times New Roman" w:cs="Times New Roman"/>
          <w:lang w:val="en-US"/>
        </w:rPr>
        <w:t>Çocuk</w:t>
      </w:r>
      <w:proofErr w:type="spellEnd"/>
      <w:r w:rsidRPr="00782D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82DFB">
        <w:rPr>
          <w:rFonts w:ascii="Times New Roman" w:hAnsi="Times New Roman" w:cs="Times New Roman"/>
          <w:lang w:val="en-US"/>
        </w:rPr>
        <w:t>Bakımı</w:t>
      </w:r>
      <w:proofErr w:type="spellEnd"/>
      <w:r w:rsidRPr="00782D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82DFB">
        <w:rPr>
          <w:rFonts w:ascii="Times New Roman" w:hAnsi="Times New Roman" w:cs="Times New Roman"/>
          <w:lang w:val="en-US"/>
        </w:rPr>
        <w:t>ve</w:t>
      </w:r>
      <w:proofErr w:type="spellEnd"/>
      <w:r w:rsidRPr="00782D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82DFB">
        <w:rPr>
          <w:rFonts w:ascii="Times New Roman" w:hAnsi="Times New Roman" w:cs="Times New Roman"/>
          <w:lang w:val="en-US"/>
        </w:rPr>
        <w:t>Gençlik</w:t>
      </w:r>
      <w:proofErr w:type="spellEnd"/>
      <w:r w:rsidRPr="00782DFB">
        <w:rPr>
          <w:rFonts w:ascii="Times New Roman" w:hAnsi="Times New Roman" w:cs="Times New Roman"/>
          <w:lang w:val="en-US"/>
        </w:rPr>
        <w:t xml:space="preserve"> Hizmetleri” </w:t>
      </w:r>
      <w:proofErr w:type="spellStart"/>
      <w:r w:rsidRPr="00782DFB">
        <w:rPr>
          <w:rFonts w:ascii="Times New Roman" w:hAnsi="Times New Roman" w:cs="Times New Roman"/>
          <w:lang w:val="en-US"/>
        </w:rPr>
        <w:t>bölümü</w:t>
      </w:r>
      <w:proofErr w:type="spellEnd"/>
      <w:r w:rsidRPr="00782D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82DFB">
        <w:rPr>
          <w:rFonts w:ascii="Times New Roman" w:hAnsi="Times New Roman" w:cs="Times New Roman"/>
          <w:lang w:val="en-US"/>
        </w:rPr>
        <w:t>bünyesinde</w:t>
      </w:r>
      <w:proofErr w:type="spellEnd"/>
      <w:r w:rsidRPr="00782DFB">
        <w:rPr>
          <w:rFonts w:ascii="Times New Roman" w:hAnsi="Times New Roman" w:cs="Times New Roman"/>
          <w:lang w:val="en-US"/>
        </w:rPr>
        <w:t xml:space="preserve"> “</w:t>
      </w:r>
      <w:proofErr w:type="spellStart"/>
      <w:r w:rsidRPr="00782DFB">
        <w:rPr>
          <w:rFonts w:ascii="Times New Roman" w:hAnsi="Times New Roman" w:cs="Times New Roman"/>
          <w:lang w:val="en-US"/>
        </w:rPr>
        <w:t>Çocuk</w:t>
      </w:r>
      <w:proofErr w:type="spellEnd"/>
      <w:r w:rsidRPr="00782D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82DFB">
        <w:rPr>
          <w:rFonts w:ascii="Times New Roman" w:hAnsi="Times New Roman" w:cs="Times New Roman"/>
          <w:lang w:val="en-US"/>
        </w:rPr>
        <w:t>Gelişimi</w:t>
      </w:r>
      <w:proofErr w:type="spellEnd"/>
      <w:r w:rsidRPr="00782DFB">
        <w:rPr>
          <w:rFonts w:ascii="Times New Roman" w:hAnsi="Times New Roman" w:cs="Times New Roman"/>
          <w:lang w:val="en-US"/>
        </w:rPr>
        <w:t xml:space="preserve">” </w:t>
      </w:r>
      <w:proofErr w:type="spellStart"/>
      <w:r w:rsidRPr="00782DFB">
        <w:rPr>
          <w:rFonts w:ascii="Times New Roman" w:hAnsi="Times New Roman" w:cs="Times New Roman"/>
          <w:lang w:val="en-US"/>
        </w:rPr>
        <w:t>programı</w:t>
      </w:r>
      <w:proofErr w:type="spellEnd"/>
      <w:r w:rsidRPr="00782D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82DFB">
        <w:rPr>
          <w:rFonts w:ascii="Times New Roman" w:hAnsi="Times New Roman" w:cs="Times New Roman"/>
          <w:lang w:val="en-US"/>
        </w:rPr>
        <w:t>olmak</w:t>
      </w:r>
      <w:proofErr w:type="spellEnd"/>
      <w:r w:rsidRPr="00782D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82DFB">
        <w:rPr>
          <w:rFonts w:ascii="Times New Roman" w:hAnsi="Times New Roman" w:cs="Times New Roman"/>
          <w:lang w:val="en-US"/>
        </w:rPr>
        <w:t>üzere</w:t>
      </w:r>
      <w:proofErr w:type="spellEnd"/>
      <w:r w:rsidRPr="00782D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82DFB">
        <w:rPr>
          <w:rFonts w:ascii="Times New Roman" w:hAnsi="Times New Roman" w:cs="Times New Roman"/>
          <w:lang w:val="en-US"/>
        </w:rPr>
        <w:t>toplam</w:t>
      </w:r>
      <w:proofErr w:type="spellEnd"/>
      <w:r w:rsidRPr="00782DFB">
        <w:rPr>
          <w:rFonts w:ascii="Times New Roman" w:hAnsi="Times New Roman" w:cs="Times New Roman"/>
          <w:lang w:val="en-US"/>
        </w:rPr>
        <w:t xml:space="preserve"> 7 program </w:t>
      </w:r>
      <w:proofErr w:type="spellStart"/>
      <w:r w:rsidRPr="00782DFB">
        <w:rPr>
          <w:rFonts w:ascii="Times New Roman" w:hAnsi="Times New Roman" w:cs="Times New Roman"/>
          <w:lang w:val="en-US"/>
        </w:rPr>
        <w:t>bulunmaktadır</w:t>
      </w:r>
      <w:proofErr w:type="spellEnd"/>
      <w:r w:rsidRPr="00782DFB">
        <w:rPr>
          <w:rFonts w:ascii="Times New Roman" w:hAnsi="Times New Roman" w:cs="Times New Roman"/>
          <w:lang w:val="en-US"/>
        </w:rPr>
        <w:t>.</w:t>
      </w:r>
      <w:r w:rsidR="00F7395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82DFB">
        <w:rPr>
          <w:rFonts w:ascii="Times New Roman" w:hAnsi="Times New Roman" w:cs="Times New Roman"/>
          <w:lang w:val="en-US"/>
        </w:rPr>
        <w:t>Yüksekokulumuz</w:t>
      </w:r>
      <w:proofErr w:type="spellEnd"/>
      <w:r w:rsidRPr="00782D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82DFB">
        <w:rPr>
          <w:rFonts w:ascii="Times New Roman" w:hAnsi="Times New Roman" w:cs="Times New Roman"/>
          <w:lang w:val="en-US"/>
        </w:rPr>
        <w:t>sağlık</w:t>
      </w:r>
      <w:proofErr w:type="spellEnd"/>
      <w:r w:rsidRPr="00782D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82DFB">
        <w:rPr>
          <w:rFonts w:ascii="Times New Roman" w:hAnsi="Times New Roman" w:cs="Times New Roman"/>
          <w:lang w:val="en-US"/>
        </w:rPr>
        <w:t>bilimleri</w:t>
      </w:r>
      <w:proofErr w:type="spellEnd"/>
      <w:r w:rsidRPr="00782D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82DFB">
        <w:rPr>
          <w:rFonts w:ascii="Times New Roman" w:hAnsi="Times New Roman" w:cs="Times New Roman"/>
          <w:lang w:val="en-US"/>
        </w:rPr>
        <w:t>tabanlı</w:t>
      </w:r>
      <w:proofErr w:type="spellEnd"/>
      <w:r w:rsidRPr="00782D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82DFB">
        <w:rPr>
          <w:rFonts w:ascii="Times New Roman" w:hAnsi="Times New Roman" w:cs="Times New Roman"/>
          <w:lang w:val="en-US"/>
        </w:rPr>
        <w:t>programların</w:t>
      </w:r>
      <w:proofErr w:type="spellEnd"/>
      <w:r w:rsidRPr="00782D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82DFB">
        <w:rPr>
          <w:rFonts w:ascii="Times New Roman" w:hAnsi="Times New Roman" w:cs="Times New Roman"/>
          <w:lang w:val="en-US"/>
        </w:rPr>
        <w:t>yer</w:t>
      </w:r>
      <w:proofErr w:type="spellEnd"/>
      <w:r w:rsidRPr="00782D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82DFB">
        <w:rPr>
          <w:rFonts w:ascii="Times New Roman" w:hAnsi="Times New Roman" w:cs="Times New Roman"/>
          <w:lang w:val="en-US"/>
        </w:rPr>
        <w:t>aldığı</w:t>
      </w:r>
      <w:proofErr w:type="spellEnd"/>
      <w:r w:rsidRPr="00782D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82DFB">
        <w:rPr>
          <w:rFonts w:ascii="Times New Roman" w:hAnsi="Times New Roman" w:cs="Times New Roman"/>
          <w:lang w:val="en-US"/>
        </w:rPr>
        <w:t>bir</w:t>
      </w:r>
      <w:proofErr w:type="spellEnd"/>
      <w:r w:rsidRPr="00782D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82DFB">
        <w:rPr>
          <w:rFonts w:ascii="Times New Roman" w:hAnsi="Times New Roman" w:cs="Times New Roman"/>
          <w:lang w:val="en-US"/>
        </w:rPr>
        <w:t>okuldur</w:t>
      </w:r>
      <w:proofErr w:type="spellEnd"/>
      <w:r w:rsidRPr="00782DFB">
        <w:rPr>
          <w:rFonts w:ascii="Times New Roman" w:hAnsi="Times New Roman" w:cs="Times New Roman"/>
          <w:lang w:val="en-US"/>
        </w:rPr>
        <w:t xml:space="preserve">. Bu </w:t>
      </w:r>
      <w:proofErr w:type="spellStart"/>
      <w:r w:rsidRPr="00782DFB">
        <w:rPr>
          <w:rFonts w:ascii="Times New Roman" w:hAnsi="Times New Roman" w:cs="Times New Roman"/>
          <w:lang w:val="en-US"/>
        </w:rPr>
        <w:t>bağlamda</w:t>
      </w:r>
      <w:proofErr w:type="spellEnd"/>
      <w:r w:rsidRPr="00782DFB">
        <w:rPr>
          <w:rFonts w:ascii="Times New Roman" w:hAnsi="Times New Roman" w:cs="Times New Roman"/>
          <w:lang w:val="en-US"/>
        </w:rPr>
        <w:t xml:space="preserve"> “</w:t>
      </w:r>
      <w:proofErr w:type="spellStart"/>
      <w:r w:rsidRPr="00782DFB">
        <w:rPr>
          <w:rFonts w:ascii="Times New Roman" w:hAnsi="Times New Roman" w:cs="Times New Roman"/>
          <w:lang w:val="en-US"/>
        </w:rPr>
        <w:t>Yaşlı</w:t>
      </w:r>
      <w:proofErr w:type="spellEnd"/>
      <w:r w:rsidRPr="00782D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82DFB">
        <w:rPr>
          <w:rFonts w:ascii="Times New Roman" w:hAnsi="Times New Roman" w:cs="Times New Roman"/>
          <w:lang w:val="en-US"/>
        </w:rPr>
        <w:t>Bakımı</w:t>
      </w:r>
      <w:proofErr w:type="spellEnd"/>
      <w:r w:rsidRPr="00782DFB">
        <w:rPr>
          <w:rFonts w:ascii="Times New Roman" w:hAnsi="Times New Roman" w:cs="Times New Roman"/>
          <w:lang w:val="en-US"/>
        </w:rPr>
        <w:t xml:space="preserve">” </w:t>
      </w:r>
      <w:proofErr w:type="spellStart"/>
      <w:r w:rsidRPr="00782DFB">
        <w:rPr>
          <w:rFonts w:ascii="Times New Roman" w:hAnsi="Times New Roman" w:cs="Times New Roman"/>
          <w:lang w:val="en-US"/>
        </w:rPr>
        <w:t>programı</w:t>
      </w:r>
      <w:proofErr w:type="spellEnd"/>
      <w:r w:rsidRPr="00782DFB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782DFB">
        <w:rPr>
          <w:rFonts w:ascii="Times New Roman" w:hAnsi="Times New Roman" w:cs="Times New Roman"/>
          <w:lang w:val="en-US"/>
        </w:rPr>
        <w:t>yaşlının</w:t>
      </w:r>
      <w:proofErr w:type="spellEnd"/>
      <w:r w:rsidRPr="00782D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82DFB">
        <w:rPr>
          <w:rFonts w:ascii="Times New Roman" w:hAnsi="Times New Roman" w:cs="Times New Roman"/>
          <w:lang w:val="en-US"/>
        </w:rPr>
        <w:t>temel</w:t>
      </w:r>
      <w:proofErr w:type="spellEnd"/>
      <w:r w:rsidRPr="00782D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82DFB">
        <w:rPr>
          <w:rFonts w:ascii="Times New Roman" w:hAnsi="Times New Roman" w:cs="Times New Roman"/>
          <w:lang w:val="en-US"/>
        </w:rPr>
        <w:t>özelliklerini</w:t>
      </w:r>
      <w:proofErr w:type="spellEnd"/>
      <w:r w:rsidRPr="00782D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82DFB">
        <w:rPr>
          <w:rFonts w:ascii="Times New Roman" w:hAnsi="Times New Roman" w:cs="Times New Roman"/>
          <w:lang w:val="en-US"/>
        </w:rPr>
        <w:t>ve</w:t>
      </w:r>
      <w:proofErr w:type="spellEnd"/>
      <w:r w:rsidRPr="00782D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82DFB">
        <w:rPr>
          <w:rFonts w:ascii="Times New Roman" w:hAnsi="Times New Roman" w:cs="Times New Roman"/>
          <w:lang w:val="en-US"/>
        </w:rPr>
        <w:t>gereksinimlerini</w:t>
      </w:r>
      <w:proofErr w:type="spellEnd"/>
      <w:r w:rsidRPr="00782D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82DFB">
        <w:rPr>
          <w:rFonts w:ascii="Times New Roman" w:hAnsi="Times New Roman" w:cs="Times New Roman"/>
          <w:lang w:val="en-US"/>
        </w:rPr>
        <w:t>bilen</w:t>
      </w:r>
      <w:proofErr w:type="spellEnd"/>
      <w:r w:rsidRPr="00782D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82DFB">
        <w:rPr>
          <w:rFonts w:ascii="Times New Roman" w:hAnsi="Times New Roman" w:cs="Times New Roman"/>
          <w:lang w:val="en-US"/>
        </w:rPr>
        <w:t>ve</w:t>
      </w:r>
      <w:proofErr w:type="spellEnd"/>
      <w:r w:rsidRPr="00782D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82DFB">
        <w:rPr>
          <w:rFonts w:ascii="Times New Roman" w:hAnsi="Times New Roman" w:cs="Times New Roman"/>
          <w:lang w:val="en-US"/>
        </w:rPr>
        <w:t>bu</w:t>
      </w:r>
      <w:proofErr w:type="spellEnd"/>
      <w:r w:rsidRPr="00782D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82DFB">
        <w:rPr>
          <w:rFonts w:ascii="Times New Roman" w:hAnsi="Times New Roman" w:cs="Times New Roman"/>
          <w:lang w:val="en-US"/>
        </w:rPr>
        <w:t>doğrultuda</w:t>
      </w:r>
      <w:proofErr w:type="spellEnd"/>
      <w:r w:rsidRPr="00782D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82DFB">
        <w:rPr>
          <w:rFonts w:ascii="Times New Roman" w:hAnsi="Times New Roman" w:cs="Times New Roman"/>
          <w:lang w:val="en-US"/>
        </w:rPr>
        <w:t>yaşlının</w:t>
      </w:r>
      <w:proofErr w:type="spellEnd"/>
      <w:r w:rsidRPr="00782D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82DFB">
        <w:rPr>
          <w:rFonts w:ascii="Times New Roman" w:hAnsi="Times New Roman" w:cs="Times New Roman"/>
          <w:lang w:val="en-US"/>
        </w:rPr>
        <w:t>ihtiyaçlarını</w:t>
      </w:r>
      <w:proofErr w:type="spellEnd"/>
      <w:r w:rsidRPr="00782D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82DFB">
        <w:rPr>
          <w:rFonts w:ascii="Times New Roman" w:hAnsi="Times New Roman" w:cs="Times New Roman"/>
          <w:lang w:val="en-US"/>
        </w:rPr>
        <w:t>karşılama</w:t>
      </w:r>
      <w:proofErr w:type="spellEnd"/>
      <w:r w:rsidRPr="00782D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82DFB">
        <w:rPr>
          <w:rFonts w:ascii="Times New Roman" w:hAnsi="Times New Roman" w:cs="Times New Roman"/>
          <w:lang w:val="en-US"/>
        </w:rPr>
        <w:t>becerisi</w:t>
      </w:r>
      <w:proofErr w:type="spellEnd"/>
      <w:r w:rsidRPr="00782D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82DFB">
        <w:rPr>
          <w:rFonts w:ascii="Times New Roman" w:hAnsi="Times New Roman" w:cs="Times New Roman"/>
          <w:lang w:val="en-US"/>
        </w:rPr>
        <w:t>kazanan</w:t>
      </w:r>
      <w:proofErr w:type="spellEnd"/>
      <w:r w:rsidRPr="00782D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82DFB">
        <w:rPr>
          <w:rFonts w:ascii="Times New Roman" w:hAnsi="Times New Roman" w:cs="Times New Roman"/>
          <w:lang w:val="en-US"/>
        </w:rPr>
        <w:t>ve</w:t>
      </w:r>
      <w:proofErr w:type="spellEnd"/>
      <w:r w:rsidRPr="00782D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82DFB">
        <w:rPr>
          <w:rFonts w:ascii="Times New Roman" w:hAnsi="Times New Roman" w:cs="Times New Roman"/>
          <w:lang w:val="en-US"/>
        </w:rPr>
        <w:t>yaşlıya</w:t>
      </w:r>
      <w:proofErr w:type="spellEnd"/>
      <w:r w:rsidRPr="00782D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82DFB">
        <w:rPr>
          <w:rFonts w:ascii="Times New Roman" w:hAnsi="Times New Roman" w:cs="Times New Roman"/>
          <w:lang w:val="en-US"/>
        </w:rPr>
        <w:t>bütüncül</w:t>
      </w:r>
      <w:proofErr w:type="spellEnd"/>
      <w:r w:rsidRPr="00782D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82DFB">
        <w:rPr>
          <w:rFonts w:ascii="Times New Roman" w:hAnsi="Times New Roman" w:cs="Times New Roman"/>
          <w:lang w:val="en-US"/>
        </w:rPr>
        <w:t>yaklaşabilen</w:t>
      </w:r>
      <w:proofErr w:type="spellEnd"/>
      <w:r w:rsidRPr="00782D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82DFB">
        <w:rPr>
          <w:rFonts w:ascii="Times New Roman" w:hAnsi="Times New Roman" w:cs="Times New Roman"/>
          <w:lang w:val="en-US"/>
        </w:rPr>
        <w:t>yaşlı</w:t>
      </w:r>
      <w:proofErr w:type="spellEnd"/>
      <w:r w:rsidRPr="00782D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82DFB">
        <w:rPr>
          <w:rFonts w:ascii="Times New Roman" w:hAnsi="Times New Roman" w:cs="Times New Roman"/>
          <w:lang w:val="en-US"/>
        </w:rPr>
        <w:t>bakım</w:t>
      </w:r>
      <w:proofErr w:type="spellEnd"/>
      <w:r w:rsidRPr="00782D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82DFB">
        <w:rPr>
          <w:rFonts w:ascii="Times New Roman" w:hAnsi="Times New Roman" w:cs="Times New Roman"/>
          <w:lang w:val="en-US"/>
        </w:rPr>
        <w:t>teknikerlerini</w:t>
      </w:r>
      <w:proofErr w:type="spellEnd"/>
      <w:r w:rsidRPr="00782D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82DFB">
        <w:rPr>
          <w:rFonts w:ascii="Times New Roman" w:hAnsi="Times New Roman" w:cs="Times New Roman"/>
          <w:lang w:val="en-US"/>
        </w:rPr>
        <w:t>yetiştirmeye</w:t>
      </w:r>
      <w:proofErr w:type="spellEnd"/>
      <w:r w:rsidRPr="00782D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82DFB">
        <w:rPr>
          <w:rFonts w:ascii="Times New Roman" w:hAnsi="Times New Roman" w:cs="Times New Roman"/>
          <w:lang w:val="en-US"/>
        </w:rPr>
        <w:t>odaklanmaktadır</w:t>
      </w:r>
      <w:proofErr w:type="spellEnd"/>
      <w:r w:rsidRPr="00782DFB">
        <w:rPr>
          <w:rFonts w:ascii="Times New Roman" w:hAnsi="Times New Roman" w:cs="Times New Roman"/>
          <w:lang w:val="en-US"/>
        </w:rPr>
        <w:t>. “</w:t>
      </w:r>
      <w:proofErr w:type="spellStart"/>
      <w:r w:rsidRPr="00782DFB">
        <w:rPr>
          <w:rFonts w:ascii="Times New Roman" w:hAnsi="Times New Roman" w:cs="Times New Roman"/>
          <w:lang w:val="en-US"/>
        </w:rPr>
        <w:t>Evde</w:t>
      </w:r>
      <w:proofErr w:type="spellEnd"/>
      <w:r w:rsidRPr="00782DFB">
        <w:rPr>
          <w:rFonts w:ascii="Times New Roman" w:hAnsi="Times New Roman" w:cs="Times New Roman"/>
          <w:lang w:val="en-US"/>
        </w:rPr>
        <w:t xml:space="preserve"> Hasta </w:t>
      </w:r>
      <w:proofErr w:type="spellStart"/>
      <w:r w:rsidRPr="00782DFB">
        <w:rPr>
          <w:rFonts w:ascii="Times New Roman" w:hAnsi="Times New Roman" w:cs="Times New Roman"/>
          <w:lang w:val="en-US"/>
        </w:rPr>
        <w:t>Bakımı</w:t>
      </w:r>
      <w:proofErr w:type="spellEnd"/>
      <w:r w:rsidRPr="00782DFB">
        <w:rPr>
          <w:rFonts w:ascii="Times New Roman" w:hAnsi="Times New Roman" w:cs="Times New Roman"/>
          <w:lang w:val="en-US"/>
        </w:rPr>
        <w:t xml:space="preserve">” </w:t>
      </w:r>
      <w:proofErr w:type="spellStart"/>
      <w:r w:rsidRPr="00782DFB">
        <w:rPr>
          <w:rFonts w:ascii="Times New Roman" w:hAnsi="Times New Roman" w:cs="Times New Roman"/>
          <w:lang w:val="en-US"/>
        </w:rPr>
        <w:t>programı</w:t>
      </w:r>
      <w:proofErr w:type="spellEnd"/>
      <w:r w:rsidRPr="00782D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82DFB">
        <w:rPr>
          <w:rFonts w:ascii="Times New Roman" w:hAnsi="Times New Roman" w:cs="Times New Roman"/>
          <w:lang w:val="en-US"/>
        </w:rPr>
        <w:t>hastanın</w:t>
      </w:r>
      <w:proofErr w:type="spellEnd"/>
      <w:r w:rsidRPr="00782D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82DFB">
        <w:rPr>
          <w:rFonts w:ascii="Times New Roman" w:hAnsi="Times New Roman" w:cs="Times New Roman"/>
          <w:lang w:val="en-US"/>
        </w:rPr>
        <w:t>özelliklerini</w:t>
      </w:r>
      <w:proofErr w:type="spellEnd"/>
      <w:r w:rsidRPr="00782D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82DFB">
        <w:rPr>
          <w:rFonts w:ascii="Times New Roman" w:hAnsi="Times New Roman" w:cs="Times New Roman"/>
          <w:lang w:val="en-US"/>
        </w:rPr>
        <w:lastRenderedPageBreak/>
        <w:t>tanıyabilen</w:t>
      </w:r>
      <w:proofErr w:type="spellEnd"/>
      <w:r w:rsidRPr="00782DFB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782DFB">
        <w:rPr>
          <w:rFonts w:ascii="Times New Roman" w:hAnsi="Times New Roman" w:cs="Times New Roman"/>
          <w:lang w:val="en-US"/>
        </w:rPr>
        <w:t>günlük</w:t>
      </w:r>
      <w:proofErr w:type="spellEnd"/>
      <w:r w:rsidRPr="00782D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82DFB">
        <w:rPr>
          <w:rFonts w:ascii="Times New Roman" w:hAnsi="Times New Roman" w:cs="Times New Roman"/>
          <w:lang w:val="en-US"/>
        </w:rPr>
        <w:t>bakımını</w:t>
      </w:r>
      <w:proofErr w:type="spellEnd"/>
      <w:r w:rsidRPr="00782D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82DFB">
        <w:rPr>
          <w:rFonts w:ascii="Times New Roman" w:hAnsi="Times New Roman" w:cs="Times New Roman"/>
          <w:lang w:val="en-US"/>
        </w:rPr>
        <w:t>ve</w:t>
      </w:r>
      <w:proofErr w:type="spellEnd"/>
      <w:r w:rsidRPr="00782D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82DFB">
        <w:rPr>
          <w:rFonts w:ascii="Times New Roman" w:hAnsi="Times New Roman" w:cs="Times New Roman"/>
          <w:lang w:val="en-US"/>
        </w:rPr>
        <w:t>meşguliyet</w:t>
      </w:r>
      <w:proofErr w:type="spellEnd"/>
      <w:r w:rsidRPr="00782D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82DFB">
        <w:rPr>
          <w:rFonts w:ascii="Times New Roman" w:hAnsi="Times New Roman" w:cs="Times New Roman"/>
          <w:lang w:val="en-US"/>
        </w:rPr>
        <w:t>terapisini</w:t>
      </w:r>
      <w:proofErr w:type="spellEnd"/>
      <w:r w:rsidRPr="00782D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82DFB">
        <w:rPr>
          <w:rFonts w:ascii="Times New Roman" w:hAnsi="Times New Roman" w:cs="Times New Roman"/>
          <w:lang w:val="en-US"/>
        </w:rPr>
        <w:t>yapabilen</w:t>
      </w:r>
      <w:proofErr w:type="spellEnd"/>
      <w:r w:rsidRPr="00782DFB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782DFB">
        <w:rPr>
          <w:rFonts w:ascii="Times New Roman" w:hAnsi="Times New Roman" w:cs="Times New Roman"/>
          <w:lang w:val="en-US"/>
        </w:rPr>
        <w:t>hastanın</w:t>
      </w:r>
      <w:proofErr w:type="spellEnd"/>
      <w:r w:rsidRPr="00782D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82DFB">
        <w:rPr>
          <w:rFonts w:ascii="Times New Roman" w:hAnsi="Times New Roman" w:cs="Times New Roman"/>
          <w:lang w:val="en-US"/>
        </w:rPr>
        <w:t>yaşam</w:t>
      </w:r>
      <w:proofErr w:type="spellEnd"/>
      <w:r w:rsidRPr="00782D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82DFB">
        <w:rPr>
          <w:rFonts w:ascii="Times New Roman" w:hAnsi="Times New Roman" w:cs="Times New Roman"/>
          <w:lang w:val="en-US"/>
        </w:rPr>
        <w:t>kalitesini</w:t>
      </w:r>
      <w:proofErr w:type="spellEnd"/>
      <w:r w:rsidRPr="00782D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82DFB">
        <w:rPr>
          <w:rFonts w:ascii="Times New Roman" w:hAnsi="Times New Roman" w:cs="Times New Roman"/>
          <w:lang w:val="en-US"/>
        </w:rPr>
        <w:t>yükselten</w:t>
      </w:r>
      <w:proofErr w:type="spellEnd"/>
      <w:r w:rsidRPr="00782D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82DFB">
        <w:rPr>
          <w:rFonts w:ascii="Times New Roman" w:hAnsi="Times New Roman" w:cs="Times New Roman"/>
          <w:lang w:val="en-US"/>
        </w:rPr>
        <w:t>ve</w:t>
      </w:r>
      <w:proofErr w:type="spellEnd"/>
      <w:r w:rsidRPr="00782D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82DFB">
        <w:rPr>
          <w:rFonts w:ascii="Times New Roman" w:hAnsi="Times New Roman" w:cs="Times New Roman"/>
          <w:lang w:val="en-US"/>
        </w:rPr>
        <w:t>evde</w:t>
      </w:r>
      <w:proofErr w:type="spellEnd"/>
      <w:r w:rsidRPr="00782DFB">
        <w:rPr>
          <w:rFonts w:ascii="Times New Roman" w:hAnsi="Times New Roman" w:cs="Times New Roman"/>
          <w:lang w:val="en-US"/>
        </w:rPr>
        <w:t xml:space="preserve"> hasta </w:t>
      </w:r>
      <w:proofErr w:type="spellStart"/>
      <w:r w:rsidRPr="00782DFB">
        <w:rPr>
          <w:rFonts w:ascii="Times New Roman" w:hAnsi="Times New Roman" w:cs="Times New Roman"/>
          <w:lang w:val="en-US"/>
        </w:rPr>
        <w:t>bakımını</w:t>
      </w:r>
      <w:proofErr w:type="spellEnd"/>
      <w:r w:rsidRPr="00782D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82DFB">
        <w:rPr>
          <w:rFonts w:ascii="Times New Roman" w:hAnsi="Times New Roman" w:cs="Times New Roman"/>
          <w:lang w:val="en-US"/>
        </w:rPr>
        <w:t>gerçekleştiren</w:t>
      </w:r>
      <w:proofErr w:type="spellEnd"/>
      <w:r w:rsidRPr="00782D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82DFB">
        <w:rPr>
          <w:rFonts w:ascii="Times New Roman" w:hAnsi="Times New Roman" w:cs="Times New Roman"/>
          <w:lang w:val="en-US"/>
        </w:rPr>
        <w:t>evde</w:t>
      </w:r>
      <w:proofErr w:type="spellEnd"/>
      <w:r w:rsidRPr="00782D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82DFB">
        <w:rPr>
          <w:rFonts w:ascii="Times New Roman" w:hAnsi="Times New Roman" w:cs="Times New Roman"/>
          <w:lang w:val="en-US"/>
        </w:rPr>
        <w:t>bakım</w:t>
      </w:r>
      <w:proofErr w:type="spellEnd"/>
      <w:r w:rsidRPr="00782D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82DFB">
        <w:rPr>
          <w:rFonts w:ascii="Times New Roman" w:hAnsi="Times New Roman" w:cs="Times New Roman"/>
          <w:lang w:val="en-US"/>
        </w:rPr>
        <w:t>teknikeri</w:t>
      </w:r>
      <w:proofErr w:type="spellEnd"/>
      <w:r w:rsidRPr="00782D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82DFB">
        <w:rPr>
          <w:rFonts w:ascii="Times New Roman" w:hAnsi="Times New Roman" w:cs="Times New Roman"/>
          <w:lang w:val="en-US"/>
        </w:rPr>
        <w:t>yetiştirmeye</w:t>
      </w:r>
      <w:proofErr w:type="spellEnd"/>
      <w:r w:rsidRPr="00782D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82DFB">
        <w:rPr>
          <w:rFonts w:ascii="Times New Roman" w:hAnsi="Times New Roman" w:cs="Times New Roman"/>
          <w:lang w:val="en-US"/>
        </w:rPr>
        <w:t>odaklanmaktadır</w:t>
      </w:r>
      <w:proofErr w:type="spellEnd"/>
      <w:r w:rsidRPr="00782DFB">
        <w:rPr>
          <w:rFonts w:ascii="Times New Roman" w:hAnsi="Times New Roman" w:cs="Times New Roman"/>
          <w:lang w:val="en-US"/>
        </w:rPr>
        <w:t xml:space="preserve">. “İlk </w:t>
      </w:r>
      <w:proofErr w:type="spellStart"/>
      <w:r w:rsidRPr="00782DFB">
        <w:rPr>
          <w:rFonts w:ascii="Times New Roman" w:hAnsi="Times New Roman" w:cs="Times New Roman"/>
          <w:lang w:val="en-US"/>
        </w:rPr>
        <w:t>ve</w:t>
      </w:r>
      <w:proofErr w:type="spellEnd"/>
      <w:r w:rsidRPr="00782DFB">
        <w:rPr>
          <w:rFonts w:ascii="Times New Roman" w:hAnsi="Times New Roman" w:cs="Times New Roman"/>
          <w:lang w:val="en-US"/>
        </w:rPr>
        <w:t xml:space="preserve"> Acil Yardım” </w:t>
      </w:r>
      <w:proofErr w:type="spellStart"/>
      <w:r w:rsidRPr="00782DFB">
        <w:rPr>
          <w:rFonts w:ascii="Times New Roman" w:hAnsi="Times New Roman" w:cs="Times New Roman"/>
          <w:lang w:val="en-US"/>
        </w:rPr>
        <w:t>programı</w:t>
      </w:r>
      <w:proofErr w:type="spellEnd"/>
      <w:r w:rsidRPr="00782DFB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782DFB">
        <w:rPr>
          <w:rFonts w:ascii="Times New Roman" w:hAnsi="Times New Roman" w:cs="Times New Roman"/>
          <w:lang w:val="en-US"/>
        </w:rPr>
        <w:t>hastalık</w:t>
      </w:r>
      <w:proofErr w:type="spellEnd"/>
      <w:r w:rsidRPr="00782D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82DFB">
        <w:rPr>
          <w:rFonts w:ascii="Times New Roman" w:hAnsi="Times New Roman" w:cs="Times New Roman"/>
          <w:lang w:val="en-US"/>
        </w:rPr>
        <w:t>veya</w:t>
      </w:r>
      <w:proofErr w:type="spellEnd"/>
      <w:r w:rsidRPr="00782D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82DFB">
        <w:rPr>
          <w:rFonts w:ascii="Times New Roman" w:hAnsi="Times New Roman" w:cs="Times New Roman"/>
          <w:lang w:val="en-US"/>
        </w:rPr>
        <w:t>kaza</w:t>
      </w:r>
      <w:proofErr w:type="spellEnd"/>
      <w:r w:rsidRPr="00782D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82DFB">
        <w:rPr>
          <w:rFonts w:ascii="Times New Roman" w:hAnsi="Times New Roman" w:cs="Times New Roman"/>
          <w:lang w:val="en-US"/>
        </w:rPr>
        <w:t>sırasında</w:t>
      </w:r>
      <w:proofErr w:type="spellEnd"/>
      <w:r w:rsidRPr="00782DFB">
        <w:rPr>
          <w:rFonts w:ascii="Times New Roman" w:hAnsi="Times New Roman" w:cs="Times New Roman"/>
          <w:lang w:val="en-US"/>
        </w:rPr>
        <w:t xml:space="preserve"> ilk </w:t>
      </w:r>
      <w:proofErr w:type="spellStart"/>
      <w:r w:rsidRPr="00782DFB">
        <w:rPr>
          <w:rFonts w:ascii="Times New Roman" w:hAnsi="Times New Roman" w:cs="Times New Roman"/>
          <w:lang w:val="en-US"/>
        </w:rPr>
        <w:t>anda</w:t>
      </w:r>
      <w:proofErr w:type="spellEnd"/>
      <w:r w:rsidRPr="00782D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82DFB">
        <w:rPr>
          <w:rFonts w:ascii="Times New Roman" w:hAnsi="Times New Roman" w:cs="Times New Roman"/>
          <w:lang w:val="en-US"/>
        </w:rPr>
        <w:t>olay</w:t>
      </w:r>
      <w:proofErr w:type="spellEnd"/>
      <w:r w:rsidRPr="00782D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82DFB">
        <w:rPr>
          <w:rFonts w:ascii="Times New Roman" w:hAnsi="Times New Roman" w:cs="Times New Roman"/>
          <w:lang w:val="en-US"/>
        </w:rPr>
        <w:t>yerinde</w:t>
      </w:r>
      <w:proofErr w:type="spellEnd"/>
      <w:r w:rsidRPr="00782D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82DFB">
        <w:rPr>
          <w:rFonts w:ascii="Times New Roman" w:hAnsi="Times New Roman" w:cs="Times New Roman"/>
          <w:lang w:val="en-US"/>
        </w:rPr>
        <w:t>uygulanacak</w:t>
      </w:r>
      <w:proofErr w:type="spellEnd"/>
      <w:r w:rsidRPr="00782D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82DFB">
        <w:rPr>
          <w:rFonts w:ascii="Times New Roman" w:hAnsi="Times New Roman" w:cs="Times New Roman"/>
          <w:lang w:val="en-US"/>
        </w:rPr>
        <w:t>tedavi</w:t>
      </w:r>
      <w:proofErr w:type="spellEnd"/>
      <w:r w:rsidRPr="00782D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82DFB">
        <w:rPr>
          <w:rFonts w:ascii="Times New Roman" w:hAnsi="Times New Roman" w:cs="Times New Roman"/>
          <w:lang w:val="en-US"/>
        </w:rPr>
        <w:t>ve</w:t>
      </w:r>
      <w:proofErr w:type="spellEnd"/>
      <w:r w:rsidRPr="00782D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82DFB">
        <w:rPr>
          <w:rFonts w:ascii="Times New Roman" w:hAnsi="Times New Roman" w:cs="Times New Roman"/>
          <w:lang w:val="en-US"/>
        </w:rPr>
        <w:t>bakım</w:t>
      </w:r>
      <w:proofErr w:type="spellEnd"/>
      <w:r w:rsidRPr="00782D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82DFB">
        <w:rPr>
          <w:rFonts w:ascii="Times New Roman" w:hAnsi="Times New Roman" w:cs="Times New Roman"/>
          <w:lang w:val="en-US"/>
        </w:rPr>
        <w:t>hizmetini</w:t>
      </w:r>
      <w:proofErr w:type="spellEnd"/>
      <w:r w:rsidRPr="00782D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82DFB">
        <w:rPr>
          <w:rFonts w:ascii="Times New Roman" w:hAnsi="Times New Roman" w:cs="Times New Roman"/>
          <w:lang w:val="en-US"/>
        </w:rPr>
        <w:t>veren</w:t>
      </w:r>
      <w:proofErr w:type="spellEnd"/>
      <w:r w:rsidRPr="00782DFB">
        <w:rPr>
          <w:rFonts w:ascii="Times New Roman" w:hAnsi="Times New Roman" w:cs="Times New Roman"/>
          <w:lang w:val="en-US"/>
        </w:rPr>
        <w:t>, hasta/</w:t>
      </w:r>
      <w:proofErr w:type="spellStart"/>
      <w:r w:rsidRPr="00782DFB">
        <w:rPr>
          <w:rFonts w:ascii="Times New Roman" w:hAnsi="Times New Roman" w:cs="Times New Roman"/>
          <w:lang w:val="en-US"/>
        </w:rPr>
        <w:t>yaralının</w:t>
      </w:r>
      <w:proofErr w:type="spellEnd"/>
      <w:r w:rsidRPr="00782D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82DFB">
        <w:rPr>
          <w:rFonts w:ascii="Times New Roman" w:hAnsi="Times New Roman" w:cs="Times New Roman"/>
          <w:lang w:val="en-US"/>
        </w:rPr>
        <w:t>donanımlı</w:t>
      </w:r>
      <w:proofErr w:type="spellEnd"/>
      <w:r w:rsidRPr="00782D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82DFB">
        <w:rPr>
          <w:rFonts w:ascii="Times New Roman" w:hAnsi="Times New Roman" w:cs="Times New Roman"/>
          <w:lang w:val="en-US"/>
        </w:rPr>
        <w:t>ambulansla</w:t>
      </w:r>
      <w:proofErr w:type="spellEnd"/>
      <w:r w:rsidRPr="00782D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82DFB">
        <w:rPr>
          <w:rFonts w:ascii="Times New Roman" w:hAnsi="Times New Roman" w:cs="Times New Roman"/>
          <w:lang w:val="en-US"/>
        </w:rPr>
        <w:t>hastaneye</w:t>
      </w:r>
      <w:proofErr w:type="spellEnd"/>
      <w:r w:rsidRPr="00782D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82DFB">
        <w:rPr>
          <w:rFonts w:ascii="Times New Roman" w:hAnsi="Times New Roman" w:cs="Times New Roman"/>
          <w:lang w:val="en-US"/>
        </w:rPr>
        <w:t>taşınmasını</w:t>
      </w:r>
      <w:proofErr w:type="spellEnd"/>
      <w:r w:rsidRPr="00782D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82DFB">
        <w:rPr>
          <w:rFonts w:ascii="Times New Roman" w:hAnsi="Times New Roman" w:cs="Times New Roman"/>
          <w:lang w:val="en-US"/>
        </w:rPr>
        <w:t>sağlayan</w:t>
      </w:r>
      <w:proofErr w:type="spellEnd"/>
      <w:r w:rsidRPr="00782D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82DFB">
        <w:rPr>
          <w:rFonts w:ascii="Times New Roman" w:hAnsi="Times New Roman" w:cs="Times New Roman"/>
          <w:lang w:val="en-US"/>
        </w:rPr>
        <w:t>acil</w:t>
      </w:r>
      <w:proofErr w:type="spellEnd"/>
      <w:r w:rsidRPr="00782D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82DFB">
        <w:rPr>
          <w:rFonts w:ascii="Times New Roman" w:hAnsi="Times New Roman" w:cs="Times New Roman"/>
          <w:lang w:val="en-US"/>
        </w:rPr>
        <w:t>yardım</w:t>
      </w:r>
      <w:proofErr w:type="spellEnd"/>
      <w:r w:rsidRPr="00782D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82DFB">
        <w:rPr>
          <w:rFonts w:ascii="Times New Roman" w:hAnsi="Times New Roman" w:cs="Times New Roman"/>
          <w:lang w:val="en-US"/>
        </w:rPr>
        <w:t>teknikeri</w:t>
      </w:r>
      <w:proofErr w:type="spellEnd"/>
      <w:r w:rsidRPr="00782D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82DFB">
        <w:rPr>
          <w:rFonts w:ascii="Times New Roman" w:hAnsi="Times New Roman" w:cs="Times New Roman"/>
          <w:lang w:val="en-US"/>
        </w:rPr>
        <w:t>yetiştirmeye</w:t>
      </w:r>
      <w:proofErr w:type="spellEnd"/>
      <w:r w:rsidRPr="00782D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82DFB">
        <w:rPr>
          <w:rFonts w:ascii="Times New Roman" w:hAnsi="Times New Roman" w:cs="Times New Roman"/>
          <w:lang w:val="en-US"/>
        </w:rPr>
        <w:t>odaklanmaktadır</w:t>
      </w:r>
      <w:proofErr w:type="spellEnd"/>
      <w:r w:rsidRPr="00782DFB">
        <w:rPr>
          <w:rFonts w:ascii="Times New Roman" w:hAnsi="Times New Roman" w:cs="Times New Roman"/>
          <w:lang w:val="en-US"/>
        </w:rPr>
        <w:t>. “</w:t>
      </w:r>
      <w:proofErr w:type="spellStart"/>
      <w:r w:rsidRPr="00782DFB">
        <w:rPr>
          <w:rFonts w:ascii="Times New Roman" w:hAnsi="Times New Roman" w:cs="Times New Roman"/>
          <w:lang w:val="en-US"/>
        </w:rPr>
        <w:t>Fizyoterapi</w:t>
      </w:r>
      <w:proofErr w:type="spellEnd"/>
      <w:r w:rsidRPr="00782DFB">
        <w:rPr>
          <w:rFonts w:ascii="Times New Roman" w:hAnsi="Times New Roman" w:cs="Times New Roman"/>
          <w:lang w:val="en-US"/>
        </w:rPr>
        <w:t xml:space="preserve">” </w:t>
      </w:r>
      <w:proofErr w:type="spellStart"/>
      <w:r w:rsidRPr="00782DFB">
        <w:rPr>
          <w:rFonts w:ascii="Times New Roman" w:hAnsi="Times New Roman" w:cs="Times New Roman"/>
          <w:lang w:val="en-US"/>
        </w:rPr>
        <w:t>programı</w:t>
      </w:r>
      <w:proofErr w:type="spellEnd"/>
      <w:r w:rsidRPr="00782DFB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782DFB">
        <w:rPr>
          <w:rFonts w:ascii="Times New Roman" w:hAnsi="Times New Roman" w:cs="Times New Roman"/>
          <w:lang w:val="en-US"/>
        </w:rPr>
        <w:t>doğuştan</w:t>
      </w:r>
      <w:proofErr w:type="spellEnd"/>
      <w:r w:rsidRPr="00782D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82DFB">
        <w:rPr>
          <w:rFonts w:ascii="Times New Roman" w:hAnsi="Times New Roman" w:cs="Times New Roman"/>
          <w:lang w:val="en-US"/>
        </w:rPr>
        <w:t>veya</w:t>
      </w:r>
      <w:proofErr w:type="spellEnd"/>
      <w:r w:rsidRPr="00782D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82DFB">
        <w:rPr>
          <w:rFonts w:ascii="Times New Roman" w:hAnsi="Times New Roman" w:cs="Times New Roman"/>
          <w:lang w:val="en-US"/>
        </w:rPr>
        <w:t>sonradan</w:t>
      </w:r>
      <w:proofErr w:type="spellEnd"/>
      <w:r w:rsidRPr="00782D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82DFB">
        <w:rPr>
          <w:rFonts w:ascii="Times New Roman" w:hAnsi="Times New Roman" w:cs="Times New Roman"/>
          <w:lang w:val="en-US"/>
        </w:rPr>
        <w:t>herhangi</w:t>
      </w:r>
      <w:proofErr w:type="spellEnd"/>
      <w:r w:rsidRPr="00782D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82DFB">
        <w:rPr>
          <w:rFonts w:ascii="Times New Roman" w:hAnsi="Times New Roman" w:cs="Times New Roman"/>
          <w:lang w:val="en-US"/>
        </w:rPr>
        <w:t>bir</w:t>
      </w:r>
      <w:proofErr w:type="spellEnd"/>
      <w:r w:rsidRPr="00782D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82DFB">
        <w:rPr>
          <w:rFonts w:ascii="Times New Roman" w:hAnsi="Times New Roman" w:cs="Times New Roman"/>
          <w:lang w:val="en-US"/>
        </w:rPr>
        <w:t>nedenle</w:t>
      </w:r>
      <w:proofErr w:type="spellEnd"/>
      <w:r w:rsidRPr="00782D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82DFB">
        <w:rPr>
          <w:rFonts w:ascii="Times New Roman" w:hAnsi="Times New Roman" w:cs="Times New Roman"/>
          <w:lang w:val="en-US"/>
        </w:rPr>
        <w:t>sakatlanan</w:t>
      </w:r>
      <w:proofErr w:type="spellEnd"/>
      <w:r w:rsidRPr="00782D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82DFB">
        <w:rPr>
          <w:rFonts w:ascii="Times New Roman" w:hAnsi="Times New Roman" w:cs="Times New Roman"/>
          <w:lang w:val="en-US"/>
        </w:rPr>
        <w:t>ve</w:t>
      </w:r>
      <w:proofErr w:type="spellEnd"/>
      <w:r w:rsidRPr="00782D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82DFB">
        <w:rPr>
          <w:rFonts w:ascii="Times New Roman" w:hAnsi="Times New Roman" w:cs="Times New Roman"/>
          <w:lang w:val="en-US"/>
        </w:rPr>
        <w:t>hekim</w:t>
      </w:r>
      <w:proofErr w:type="spellEnd"/>
      <w:r w:rsidRPr="00782D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82DFB">
        <w:rPr>
          <w:rFonts w:ascii="Times New Roman" w:hAnsi="Times New Roman" w:cs="Times New Roman"/>
          <w:lang w:val="en-US"/>
        </w:rPr>
        <w:t>tarafından</w:t>
      </w:r>
      <w:proofErr w:type="spellEnd"/>
      <w:r w:rsidRPr="00782D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82DFB">
        <w:rPr>
          <w:rFonts w:ascii="Times New Roman" w:hAnsi="Times New Roman" w:cs="Times New Roman"/>
          <w:lang w:val="en-US"/>
        </w:rPr>
        <w:t>tanısı</w:t>
      </w:r>
      <w:proofErr w:type="spellEnd"/>
      <w:r w:rsidRPr="00782D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82DFB">
        <w:rPr>
          <w:rFonts w:ascii="Times New Roman" w:hAnsi="Times New Roman" w:cs="Times New Roman"/>
          <w:lang w:val="en-US"/>
        </w:rPr>
        <w:t>konup</w:t>
      </w:r>
      <w:proofErr w:type="spellEnd"/>
      <w:r w:rsidRPr="00782D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82DFB">
        <w:rPr>
          <w:rFonts w:ascii="Times New Roman" w:hAnsi="Times New Roman" w:cs="Times New Roman"/>
          <w:lang w:val="en-US"/>
        </w:rPr>
        <w:t>fizyoterapist</w:t>
      </w:r>
      <w:proofErr w:type="spellEnd"/>
      <w:r w:rsidRPr="00782D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82DFB">
        <w:rPr>
          <w:rFonts w:ascii="Times New Roman" w:hAnsi="Times New Roman" w:cs="Times New Roman"/>
          <w:lang w:val="en-US"/>
        </w:rPr>
        <w:t>tarafından</w:t>
      </w:r>
      <w:proofErr w:type="spellEnd"/>
      <w:r w:rsidRPr="00782D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82DFB">
        <w:rPr>
          <w:rFonts w:ascii="Times New Roman" w:hAnsi="Times New Roman" w:cs="Times New Roman"/>
          <w:lang w:val="en-US"/>
        </w:rPr>
        <w:t>tedavisi</w:t>
      </w:r>
      <w:proofErr w:type="spellEnd"/>
      <w:r w:rsidRPr="00782D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82DFB">
        <w:rPr>
          <w:rFonts w:ascii="Times New Roman" w:hAnsi="Times New Roman" w:cs="Times New Roman"/>
          <w:lang w:val="en-US"/>
        </w:rPr>
        <w:t>belirlenen</w:t>
      </w:r>
      <w:proofErr w:type="spellEnd"/>
      <w:r w:rsidRPr="00782D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82DFB">
        <w:rPr>
          <w:rFonts w:ascii="Times New Roman" w:hAnsi="Times New Roman" w:cs="Times New Roman"/>
          <w:lang w:val="en-US"/>
        </w:rPr>
        <w:t>hastalara</w:t>
      </w:r>
      <w:proofErr w:type="spellEnd"/>
      <w:r w:rsidRPr="00782DFB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782DFB">
        <w:rPr>
          <w:rFonts w:ascii="Times New Roman" w:hAnsi="Times New Roman" w:cs="Times New Roman"/>
          <w:lang w:val="en-US"/>
        </w:rPr>
        <w:t>gerekli</w:t>
      </w:r>
      <w:proofErr w:type="spellEnd"/>
      <w:r w:rsidRPr="00782D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82DFB">
        <w:rPr>
          <w:rFonts w:ascii="Times New Roman" w:hAnsi="Times New Roman" w:cs="Times New Roman"/>
          <w:lang w:val="en-US"/>
        </w:rPr>
        <w:t>fizik</w:t>
      </w:r>
      <w:proofErr w:type="spellEnd"/>
      <w:r w:rsidRPr="00782D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82DFB">
        <w:rPr>
          <w:rFonts w:ascii="Times New Roman" w:hAnsi="Times New Roman" w:cs="Times New Roman"/>
          <w:lang w:val="en-US"/>
        </w:rPr>
        <w:t>tedavi</w:t>
      </w:r>
      <w:proofErr w:type="spellEnd"/>
      <w:r w:rsidRPr="00782D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82DFB">
        <w:rPr>
          <w:rFonts w:ascii="Times New Roman" w:hAnsi="Times New Roman" w:cs="Times New Roman"/>
          <w:lang w:val="en-US"/>
        </w:rPr>
        <w:t>ve</w:t>
      </w:r>
      <w:proofErr w:type="spellEnd"/>
      <w:r w:rsidRPr="00782D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82DFB">
        <w:rPr>
          <w:rFonts w:ascii="Times New Roman" w:hAnsi="Times New Roman" w:cs="Times New Roman"/>
          <w:lang w:val="en-US"/>
        </w:rPr>
        <w:t>rehabilitasyon</w:t>
      </w:r>
      <w:proofErr w:type="spellEnd"/>
      <w:r w:rsidRPr="00782D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82DFB">
        <w:rPr>
          <w:rFonts w:ascii="Times New Roman" w:hAnsi="Times New Roman" w:cs="Times New Roman"/>
          <w:lang w:val="en-US"/>
        </w:rPr>
        <w:t>programını</w:t>
      </w:r>
      <w:proofErr w:type="spellEnd"/>
      <w:r w:rsidRPr="00782D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82DFB">
        <w:rPr>
          <w:rFonts w:ascii="Times New Roman" w:hAnsi="Times New Roman" w:cs="Times New Roman"/>
          <w:lang w:val="en-US"/>
        </w:rPr>
        <w:t>sağlamakta</w:t>
      </w:r>
      <w:proofErr w:type="spellEnd"/>
      <w:r w:rsidRPr="00782D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82DFB">
        <w:rPr>
          <w:rFonts w:ascii="Times New Roman" w:hAnsi="Times New Roman" w:cs="Times New Roman"/>
          <w:lang w:val="en-US"/>
        </w:rPr>
        <w:t>yardımcı</w:t>
      </w:r>
      <w:proofErr w:type="spellEnd"/>
      <w:r w:rsidRPr="00782D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82DFB">
        <w:rPr>
          <w:rFonts w:ascii="Times New Roman" w:hAnsi="Times New Roman" w:cs="Times New Roman"/>
          <w:lang w:val="en-US"/>
        </w:rPr>
        <w:t>fizyoterapi</w:t>
      </w:r>
      <w:proofErr w:type="spellEnd"/>
      <w:r w:rsidRPr="00782D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82DFB">
        <w:rPr>
          <w:rFonts w:ascii="Times New Roman" w:hAnsi="Times New Roman" w:cs="Times New Roman"/>
          <w:lang w:val="en-US"/>
        </w:rPr>
        <w:t>teknikerlerinin</w:t>
      </w:r>
      <w:proofErr w:type="spellEnd"/>
      <w:r w:rsidRPr="00782D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82DFB">
        <w:rPr>
          <w:rFonts w:ascii="Times New Roman" w:hAnsi="Times New Roman" w:cs="Times New Roman"/>
          <w:lang w:val="en-US"/>
        </w:rPr>
        <w:t>yetiştirilmesine</w:t>
      </w:r>
      <w:proofErr w:type="spellEnd"/>
      <w:r w:rsidRPr="00782D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82DFB">
        <w:rPr>
          <w:rFonts w:ascii="Times New Roman" w:hAnsi="Times New Roman" w:cs="Times New Roman"/>
          <w:lang w:val="en-US"/>
        </w:rPr>
        <w:t>odaklanmaktadır</w:t>
      </w:r>
      <w:proofErr w:type="spellEnd"/>
      <w:r w:rsidRPr="00782DFB">
        <w:rPr>
          <w:rFonts w:ascii="Times New Roman" w:hAnsi="Times New Roman" w:cs="Times New Roman"/>
          <w:lang w:val="en-US"/>
        </w:rPr>
        <w:t>. “</w:t>
      </w:r>
      <w:proofErr w:type="spellStart"/>
      <w:r w:rsidRPr="00782DFB">
        <w:rPr>
          <w:rFonts w:ascii="Times New Roman" w:hAnsi="Times New Roman" w:cs="Times New Roman"/>
          <w:lang w:val="en-US"/>
        </w:rPr>
        <w:t>Tıbbi</w:t>
      </w:r>
      <w:proofErr w:type="spellEnd"/>
      <w:r w:rsidRPr="00782D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82DFB">
        <w:rPr>
          <w:rFonts w:ascii="Times New Roman" w:hAnsi="Times New Roman" w:cs="Times New Roman"/>
          <w:lang w:val="en-US"/>
        </w:rPr>
        <w:t>Görüntüleme</w:t>
      </w:r>
      <w:proofErr w:type="spellEnd"/>
      <w:r w:rsidRPr="00782D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82DFB">
        <w:rPr>
          <w:rFonts w:ascii="Times New Roman" w:hAnsi="Times New Roman" w:cs="Times New Roman"/>
          <w:lang w:val="en-US"/>
        </w:rPr>
        <w:t>Teknikleri</w:t>
      </w:r>
      <w:proofErr w:type="spellEnd"/>
      <w:r w:rsidRPr="00782DFB">
        <w:rPr>
          <w:rFonts w:ascii="Times New Roman" w:hAnsi="Times New Roman" w:cs="Times New Roman"/>
          <w:lang w:val="en-US"/>
        </w:rPr>
        <w:t xml:space="preserve">” </w:t>
      </w:r>
      <w:proofErr w:type="spellStart"/>
      <w:r w:rsidRPr="00782DFB">
        <w:rPr>
          <w:rFonts w:ascii="Times New Roman" w:hAnsi="Times New Roman" w:cs="Times New Roman"/>
          <w:lang w:val="en-US"/>
        </w:rPr>
        <w:t>programı</w:t>
      </w:r>
      <w:proofErr w:type="spellEnd"/>
      <w:r w:rsidRPr="00782DFB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782DFB">
        <w:rPr>
          <w:rFonts w:ascii="Times New Roman" w:hAnsi="Times New Roman" w:cs="Times New Roman"/>
          <w:lang w:val="en-US"/>
        </w:rPr>
        <w:t>hastalıkların</w:t>
      </w:r>
      <w:proofErr w:type="spellEnd"/>
      <w:r w:rsidRPr="00782D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82DFB">
        <w:rPr>
          <w:rFonts w:ascii="Times New Roman" w:hAnsi="Times New Roman" w:cs="Times New Roman"/>
          <w:lang w:val="en-US"/>
        </w:rPr>
        <w:t>teşhis</w:t>
      </w:r>
      <w:proofErr w:type="spellEnd"/>
      <w:r w:rsidRPr="00782D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82DFB">
        <w:rPr>
          <w:rFonts w:ascii="Times New Roman" w:hAnsi="Times New Roman" w:cs="Times New Roman"/>
          <w:lang w:val="en-US"/>
        </w:rPr>
        <w:t>ve</w:t>
      </w:r>
      <w:proofErr w:type="spellEnd"/>
      <w:r w:rsidRPr="00782D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82DFB">
        <w:rPr>
          <w:rFonts w:ascii="Times New Roman" w:hAnsi="Times New Roman" w:cs="Times New Roman"/>
          <w:lang w:val="en-US"/>
        </w:rPr>
        <w:t>tedavisi</w:t>
      </w:r>
      <w:proofErr w:type="spellEnd"/>
      <w:r w:rsidRPr="00782D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82DFB">
        <w:rPr>
          <w:rFonts w:ascii="Times New Roman" w:hAnsi="Times New Roman" w:cs="Times New Roman"/>
          <w:lang w:val="en-US"/>
        </w:rPr>
        <w:t>için</w:t>
      </w:r>
      <w:proofErr w:type="spellEnd"/>
      <w:r w:rsidRPr="00782D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82DFB">
        <w:rPr>
          <w:rFonts w:ascii="Times New Roman" w:hAnsi="Times New Roman" w:cs="Times New Roman"/>
          <w:lang w:val="en-US"/>
        </w:rPr>
        <w:t>hastayı</w:t>
      </w:r>
      <w:proofErr w:type="spellEnd"/>
      <w:r w:rsidRPr="00782D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82DFB">
        <w:rPr>
          <w:rFonts w:ascii="Times New Roman" w:hAnsi="Times New Roman" w:cs="Times New Roman"/>
          <w:lang w:val="en-US"/>
        </w:rPr>
        <w:t>tetkike</w:t>
      </w:r>
      <w:proofErr w:type="spellEnd"/>
      <w:r w:rsidRPr="00782D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82DFB">
        <w:rPr>
          <w:rFonts w:ascii="Times New Roman" w:hAnsi="Times New Roman" w:cs="Times New Roman"/>
          <w:lang w:val="en-US"/>
        </w:rPr>
        <w:t>hazırlayarak</w:t>
      </w:r>
      <w:proofErr w:type="spellEnd"/>
      <w:r w:rsidRPr="00782D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82DFB">
        <w:rPr>
          <w:rFonts w:ascii="Times New Roman" w:hAnsi="Times New Roman" w:cs="Times New Roman"/>
          <w:lang w:val="en-US"/>
        </w:rPr>
        <w:t>tıbbi</w:t>
      </w:r>
      <w:proofErr w:type="spellEnd"/>
      <w:r w:rsidRPr="00782D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82DFB">
        <w:rPr>
          <w:rFonts w:ascii="Times New Roman" w:hAnsi="Times New Roman" w:cs="Times New Roman"/>
          <w:lang w:val="en-US"/>
        </w:rPr>
        <w:t>görüntüleme</w:t>
      </w:r>
      <w:proofErr w:type="spellEnd"/>
      <w:r w:rsidRPr="00782D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82DFB">
        <w:rPr>
          <w:rFonts w:ascii="Times New Roman" w:hAnsi="Times New Roman" w:cs="Times New Roman"/>
          <w:lang w:val="en-US"/>
        </w:rPr>
        <w:t>cihazları</w:t>
      </w:r>
      <w:proofErr w:type="spellEnd"/>
      <w:r w:rsidRPr="00782D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82DFB">
        <w:rPr>
          <w:rFonts w:ascii="Times New Roman" w:hAnsi="Times New Roman" w:cs="Times New Roman"/>
          <w:lang w:val="en-US"/>
        </w:rPr>
        <w:t>ile</w:t>
      </w:r>
      <w:proofErr w:type="spellEnd"/>
      <w:r w:rsidRPr="00782D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82DFB">
        <w:rPr>
          <w:rFonts w:ascii="Times New Roman" w:hAnsi="Times New Roman" w:cs="Times New Roman"/>
          <w:lang w:val="en-US"/>
        </w:rPr>
        <w:t>görüntü</w:t>
      </w:r>
      <w:proofErr w:type="spellEnd"/>
      <w:r w:rsidRPr="00782D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82DFB">
        <w:rPr>
          <w:rFonts w:ascii="Times New Roman" w:hAnsi="Times New Roman" w:cs="Times New Roman"/>
          <w:lang w:val="en-US"/>
        </w:rPr>
        <w:t>elde</w:t>
      </w:r>
      <w:proofErr w:type="spellEnd"/>
      <w:r w:rsidRPr="00782D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82DFB">
        <w:rPr>
          <w:rFonts w:ascii="Times New Roman" w:hAnsi="Times New Roman" w:cs="Times New Roman"/>
          <w:lang w:val="en-US"/>
        </w:rPr>
        <w:t>edebilme</w:t>
      </w:r>
      <w:proofErr w:type="spellEnd"/>
      <w:r w:rsidRPr="00782DFB">
        <w:rPr>
          <w:rFonts w:ascii="Times New Roman" w:hAnsi="Times New Roman" w:cs="Times New Roman"/>
          <w:lang w:val="en-US"/>
        </w:rPr>
        <w:t xml:space="preserve">, film </w:t>
      </w:r>
      <w:proofErr w:type="spellStart"/>
      <w:r w:rsidRPr="00782DFB">
        <w:rPr>
          <w:rFonts w:ascii="Times New Roman" w:hAnsi="Times New Roman" w:cs="Times New Roman"/>
          <w:lang w:val="en-US"/>
        </w:rPr>
        <w:t>ve</w:t>
      </w:r>
      <w:proofErr w:type="spellEnd"/>
      <w:r w:rsidRPr="00782D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82DFB">
        <w:rPr>
          <w:rFonts w:ascii="Times New Roman" w:hAnsi="Times New Roman" w:cs="Times New Roman"/>
          <w:lang w:val="en-US"/>
        </w:rPr>
        <w:t>görüntüleri</w:t>
      </w:r>
      <w:proofErr w:type="spellEnd"/>
      <w:r w:rsidRPr="00782D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82DFB">
        <w:rPr>
          <w:rFonts w:ascii="Times New Roman" w:hAnsi="Times New Roman" w:cs="Times New Roman"/>
          <w:lang w:val="en-US"/>
        </w:rPr>
        <w:t>kullanıma</w:t>
      </w:r>
      <w:proofErr w:type="spellEnd"/>
      <w:r w:rsidRPr="00782D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82DFB">
        <w:rPr>
          <w:rFonts w:ascii="Times New Roman" w:hAnsi="Times New Roman" w:cs="Times New Roman"/>
          <w:lang w:val="en-US"/>
        </w:rPr>
        <w:t>hazır</w:t>
      </w:r>
      <w:proofErr w:type="spellEnd"/>
      <w:r w:rsidRPr="00782DFB">
        <w:rPr>
          <w:rFonts w:ascii="Times New Roman" w:hAnsi="Times New Roman" w:cs="Times New Roman"/>
          <w:lang w:val="en-US"/>
        </w:rPr>
        <w:t xml:space="preserve"> hale </w:t>
      </w:r>
      <w:proofErr w:type="spellStart"/>
      <w:r w:rsidRPr="00782DFB">
        <w:rPr>
          <w:rFonts w:ascii="Times New Roman" w:hAnsi="Times New Roman" w:cs="Times New Roman"/>
          <w:lang w:val="en-US"/>
        </w:rPr>
        <w:t>getirebilme</w:t>
      </w:r>
      <w:proofErr w:type="spellEnd"/>
      <w:r w:rsidRPr="00782DFB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782DFB">
        <w:rPr>
          <w:rFonts w:ascii="Times New Roman" w:hAnsi="Times New Roman" w:cs="Times New Roman"/>
          <w:lang w:val="en-US"/>
        </w:rPr>
        <w:t>cihaz</w:t>
      </w:r>
      <w:proofErr w:type="spellEnd"/>
      <w:r w:rsidRPr="00782D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82DFB">
        <w:rPr>
          <w:rFonts w:ascii="Times New Roman" w:hAnsi="Times New Roman" w:cs="Times New Roman"/>
          <w:lang w:val="en-US"/>
        </w:rPr>
        <w:t>ve</w:t>
      </w:r>
      <w:proofErr w:type="spellEnd"/>
      <w:r w:rsidRPr="00782D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82DFB">
        <w:rPr>
          <w:rFonts w:ascii="Times New Roman" w:hAnsi="Times New Roman" w:cs="Times New Roman"/>
          <w:lang w:val="en-US"/>
        </w:rPr>
        <w:t>ekipmanların</w:t>
      </w:r>
      <w:proofErr w:type="spellEnd"/>
      <w:r w:rsidRPr="00782D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82DFB">
        <w:rPr>
          <w:rFonts w:ascii="Times New Roman" w:hAnsi="Times New Roman" w:cs="Times New Roman"/>
          <w:lang w:val="en-US"/>
        </w:rPr>
        <w:t>kontrol</w:t>
      </w:r>
      <w:proofErr w:type="spellEnd"/>
      <w:r w:rsidRPr="00782D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82DFB">
        <w:rPr>
          <w:rFonts w:ascii="Times New Roman" w:hAnsi="Times New Roman" w:cs="Times New Roman"/>
          <w:lang w:val="en-US"/>
        </w:rPr>
        <w:t>ve</w:t>
      </w:r>
      <w:proofErr w:type="spellEnd"/>
      <w:r w:rsidRPr="00782D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82DFB">
        <w:rPr>
          <w:rFonts w:ascii="Times New Roman" w:hAnsi="Times New Roman" w:cs="Times New Roman"/>
          <w:lang w:val="en-US"/>
        </w:rPr>
        <w:t>bakımını</w:t>
      </w:r>
      <w:proofErr w:type="spellEnd"/>
      <w:r w:rsidRPr="00782D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82DFB">
        <w:rPr>
          <w:rFonts w:ascii="Times New Roman" w:hAnsi="Times New Roman" w:cs="Times New Roman"/>
          <w:lang w:val="en-US"/>
        </w:rPr>
        <w:t>yapabilme</w:t>
      </w:r>
      <w:proofErr w:type="spellEnd"/>
      <w:r w:rsidRPr="00782D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82DFB">
        <w:rPr>
          <w:rFonts w:ascii="Times New Roman" w:hAnsi="Times New Roman" w:cs="Times New Roman"/>
          <w:lang w:val="en-US"/>
        </w:rPr>
        <w:t>bilgi</w:t>
      </w:r>
      <w:proofErr w:type="spellEnd"/>
      <w:r w:rsidRPr="00782D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82DFB">
        <w:rPr>
          <w:rFonts w:ascii="Times New Roman" w:hAnsi="Times New Roman" w:cs="Times New Roman"/>
          <w:lang w:val="en-US"/>
        </w:rPr>
        <w:t>ve</w:t>
      </w:r>
      <w:proofErr w:type="spellEnd"/>
      <w:r w:rsidRPr="00782D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82DFB">
        <w:rPr>
          <w:rFonts w:ascii="Times New Roman" w:hAnsi="Times New Roman" w:cs="Times New Roman"/>
          <w:lang w:val="en-US"/>
        </w:rPr>
        <w:t>becerisine</w:t>
      </w:r>
      <w:proofErr w:type="spellEnd"/>
      <w:r w:rsidRPr="00782D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82DFB">
        <w:rPr>
          <w:rFonts w:ascii="Times New Roman" w:hAnsi="Times New Roman" w:cs="Times New Roman"/>
          <w:lang w:val="en-US"/>
        </w:rPr>
        <w:t>sahip</w:t>
      </w:r>
      <w:proofErr w:type="spellEnd"/>
      <w:r w:rsidRPr="00782D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82DFB">
        <w:rPr>
          <w:rFonts w:ascii="Times New Roman" w:hAnsi="Times New Roman" w:cs="Times New Roman"/>
          <w:lang w:val="en-US"/>
        </w:rPr>
        <w:t>radyoloji</w:t>
      </w:r>
      <w:proofErr w:type="spellEnd"/>
      <w:r w:rsidRPr="00782D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82DFB">
        <w:rPr>
          <w:rFonts w:ascii="Times New Roman" w:hAnsi="Times New Roman" w:cs="Times New Roman"/>
          <w:lang w:val="en-US"/>
        </w:rPr>
        <w:t>teknikeri</w:t>
      </w:r>
      <w:proofErr w:type="spellEnd"/>
      <w:r w:rsidRPr="00782D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82DFB">
        <w:rPr>
          <w:rFonts w:ascii="Times New Roman" w:hAnsi="Times New Roman" w:cs="Times New Roman"/>
          <w:lang w:val="en-US"/>
        </w:rPr>
        <w:t>yetiştirmeye</w:t>
      </w:r>
      <w:proofErr w:type="spellEnd"/>
      <w:r w:rsidRPr="00782D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82DFB">
        <w:rPr>
          <w:rFonts w:ascii="Times New Roman" w:hAnsi="Times New Roman" w:cs="Times New Roman"/>
          <w:lang w:val="en-US"/>
        </w:rPr>
        <w:t>odaklanmaktadır</w:t>
      </w:r>
      <w:proofErr w:type="spellEnd"/>
      <w:r w:rsidRPr="00782DFB">
        <w:rPr>
          <w:rFonts w:ascii="Times New Roman" w:hAnsi="Times New Roman" w:cs="Times New Roman"/>
          <w:lang w:val="en-US"/>
        </w:rPr>
        <w:t>. “</w:t>
      </w:r>
      <w:proofErr w:type="spellStart"/>
      <w:r w:rsidRPr="00782DFB">
        <w:rPr>
          <w:rFonts w:ascii="Times New Roman" w:hAnsi="Times New Roman" w:cs="Times New Roman"/>
          <w:lang w:val="en-US"/>
        </w:rPr>
        <w:t>Tıbbi</w:t>
      </w:r>
      <w:proofErr w:type="spellEnd"/>
      <w:r w:rsidRPr="00782D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82DFB">
        <w:rPr>
          <w:rFonts w:ascii="Times New Roman" w:hAnsi="Times New Roman" w:cs="Times New Roman"/>
          <w:lang w:val="en-US"/>
        </w:rPr>
        <w:t>Laboratuvar</w:t>
      </w:r>
      <w:proofErr w:type="spellEnd"/>
      <w:r w:rsidRPr="00782D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82DFB">
        <w:rPr>
          <w:rFonts w:ascii="Times New Roman" w:hAnsi="Times New Roman" w:cs="Times New Roman"/>
          <w:lang w:val="en-US"/>
        </w:rPr>
        <w:t>Teknikleri</w:t>
      </w:r>
      <w:proofErr w:type="spellEnd"/>
      <w:r w:rsidRPr="00782DFB">
        <w:rPr>
          <w:rFonts w:ascii="Times New Roman" w:hAnsi="Times New Roman" w:cs="Times New Roman"/>
          <w:lang w:val="en-US"/>
        </w:rPr>
        <w:t xml:space="preserve">” </w:t>
      </w:r>
      <w:proofErr w:type="spellStart"/>
      <w:r w:rsidRPr="00782DFB">
        <w:rPr>
          <w:rFonts w:ascii="Times New Roman" w:hAnsi="Times New Roman" w:cs="Times New Roman"/>
          <w:lang w:val="en-US"/>
        </w:rPr>
        <w:t>programı</w:t>
      </w:r>
      <w:proofErr w:type="spellEnd"/>
      <w:r w:rsidRPr="00782DFB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782DFB">
        <w:rPr>
          <w:rFonts w:ascii="Times New Roman" w:hAnsi="Times New Roman" w:cs="Times New Roman"/>
          <w:lang w:val="en-US"/>
        </w:rPr>
        <w:t>klinik</w:t>
      </w:r>
      <w:proofErr w:type="spellEnd"/>
      <w:r w:rsidRPr="00782D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82DFB">
        <w:rPr>
          <w:rFonts w:ascii="Times New Roman" w:hAnsi="Times New Roman" w:cs="Times New Roman"/>
          <w:lang w:val="en-US"/>
        </w:rPr>
        <w:t>biyokimya</w:t>
      </w:r>
      <w:proofErr w:type="spellEnd"/>
      <w:r w:rsidRPr="00782DFB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782DFB">
        <w:rPr>
          <w:rFonts w:ascii="Times New Roman" w:hAnsi="Times New Roman" w:cs="Times New Roman"/>
          <w:lang w:val="en-US"/>
        </w:rPr>
        <w:t>mikrobiyoloji</w:t>
      </w:r>
      <w:proofErr w:type="spellEnd"/>
      <w:r w:rsidRPr="00782DFB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782DFB">
        <w:rPr>
          <w:rFonts w:ascii="Times New Roman" w:hAnsi="Times New Roman" w:cs="Times New Roman"/>
          <w:lang w:val="en-US"/>
        </w:rPr>
        <w:t>moleküler</w:t>
      </w:r>
      <w:proofErr w:type="spellEnd"/>
      <w:r w:rsidRPr="00782D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82DFB">
        <w:rPr>
          <w:rFonts w:ascii="Times New Roman" w:hAnsi="Times New Roman" w:cs="Times New Roman"/>
          <w:lang w:val="en-US"/>
        </w:rPr>
        <w:t>biyoloji</w:t>
      </w:r>
      <w:proofErr w:type="spellEnd"/>
      <w:r w:rsidRPr="00782D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82DFB">
        <w:rPr>
          <w:rFonts w:ascii="Times New Roman" w:hAnsi="Times New Roman" w:cs="Times New Roman"/>
          <w:lang w:val="en-US"/>
        </w:rPr>
        <w:t>laboratuvarlarında</w:t>
      </w:r>
      <w:proofErr w:type="spellEnd"/>
      <w:r w:rsidRPr="00782D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82DFB">
        <w:rPr>
          <w:rFonts w:ascii="Times New Roman" w:hAnsi="Times New Roman" w:cs="Times New Roman"/>
          <w:lang w:val="en-US"/>
        </w:rPr>
        <w:t>preparat</w:t>
      </w:r>
      <w:proofErr w:type="spellEnd"/>
      <w:r w:rsidRPr="00782D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82DFB">
        <w:rPr>
          <w:rFonts w:ascii="Times New Roman" w:hAnsi="Times New Roman" w:cs="Times New Roman"/>
          <w:lang w:val="en-US"/>
        </w:rPr>
        <w:t>hazırlayacak</w:t>
      </w:r>
      <w:proofErr w:type="spellEnd"/>
      <w:r w:rsidRPr="00782DFB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782DFB">
        <w:rPr>
          <w:rFonts w:ascii="Times New Roman" w:hAnsi="Times New Roman" w:cs="Times New Roman"/>
          <w:lang w:val="en-US"/>
        </w:rPr>
        <w:t>hastalıkların</w:t>
      </w:r>
      <w:proofErr w:type="spellEnd"/>
      <w:r w:rsidRPr="00782D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82DFB">
        <w:rPr>
          <w:rFonts w:ascii="Times New Roman" w:hAnsi="Times New Roman" w:cs="Times New Roman"/>
          <w:lang w:val="en-US"/>
        </w:rPr>
        <w:t>teşhis</w:t>
      </w:r>
      <w:proofErr w:type="spellEnd"/>
      <w:r w:rsidRPr="00782D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82DFB">
        <w:rPr>
          <w:rFonts w:ascii="Times New Roman" w:hAnsi="Times New Roman" w:cs="Times New Roman"/>
          <w:lang w:val="en-US"/>
        </w:rPr>
        <w:t>ve</w:t>
      </w:r>
      <w:proofErr w:type="spellEnd"/>
      <w:r w:rsidRPr="00782D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82DFB">
        <w:rPr>
          <w:rFonts w:ascii="Times New Roman" w:hAnsi="Times New Roman" w:cs="Times New Roman"/>
          <w:lang w:val="en-US"/>
        </w:rPr>
        <w:t>tedavisi</w:t>
      </w:r>
      <w:proofErr w:type="spellEnd"/>
      <w:r w:rsidRPr="00782D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82DFB">
        <w:rPr>
          <w:rFonts w:ascii="Times New Roman" w:hAnsi="Times New Roman" w:cs="Times New Roman"/>
          <w:lang w:val="en-US"/>
        </w:rPr>
        <w:t>için</w:t>
      </w:r>
      <w:proofErr w:type="spellEnd"/>
      <w:r w:rsidRPr="00782D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82DFB">
        <w:rPr>
          <w:rFonts w:ascii="Times New Roman" w:hAnsi="Times New Roman" w:cs="Times New Roman"/>
          <w:lang w:val="en-US"/>
        </w:rPr>
        <w:t>gereken</w:t>
      </w:r>
      <w:proofErr w:type="spellEnd"/>
      <w:r w:rsidRPr="00782D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82DFB">
        <w:rPr>
          <w:rFonts w:ascii="Times New Roman" w:hAnsi="Times New Roman" w:cs="Times New Roman"/>
          <w:lang w:val="en-US"/>
        </w:rPr>
        <w:t>tüm</w:t>
      </w:r>
      <w:proofErr w:type="spellEnd"/>
      <w:r w:rsidRPr="00782D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82DFB">
        <w:rPr>
          <w:rFonts w:ascii="Times New Roman" w:hAnsi="Times New Roman" w:cs="Times New Roman"/>
          <w:lang w:val="en-US"/>
        </w:rPr>
        <w:t>tetkikleri</w:t>
      </w:r>
      <w:proofErr w:type="spellEnd"/>
      <w:r w:rsidRPr="00782D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82DFB">
        <w:rPr>
          <w:rFonts w:ascii="Times New Roman" w:hAnsi="Times New Roman" w:cs="Times New Roman"/>
          <w:lang w:val="en-US"/>
        </w:rPr>
        <w:t>en</w:t>
      </w:r>
      <w:proofErr w:type="spellEnd"/>
      <w:r w:rsidRPr="00782D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82DFB">
        <w:rPr>
          <w:rFonts w:ascii="Times New Roman" w:hAnsi="Times New Roman" w:cs="Times New Roman"/>
          <w:lang w:val="en-US"/>
        </w:rPr>
        <w:t>kısa</w:t>
      </w:r>
      <w:proofErr w:type="spellEnd"/>
      <w:r w:rsidRPr="00782D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82DFB">
        <w:rPr>
          <w:rFonts w:ascii="Times New Roman" w:hAnsi="Times New Roman" w:cs="Times New Roman"/>
          <w:lang w:val="en-US"/>
        </w:rPr>
        <w:t>sürede</w:t>
      </w:r>
      <w:proofErr w:type="spellEnd"/>
      <w:r w:rsidRPr="00782D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82DFB">
        <w:rPr>
          <w:rFonts w:ascii="Times New Roman" w:hAnsi="Times New Roman" w:cs="Times New Roman"/>
          <w:lang w:val="en-US"/>
        </w:rPr>
        <w:t>yapabilecek</w:t>
      </w:r>
      <w:proofErr w:type="spellEnd"/>
      <w:r w:rsidRPr="00782DFB">
        <w:rPr>
          <w:rFonts w:ascii="Times New Roman" w:hAnsi="Times New Roman" w:cs="Times New Roman"/>
          <w:lang w:val="en-US"/>
        </w:rPr>
        <w:t xml:space="preserve">; </w:t>
      </w:r>
      <w:proofErr w:type="spellStart"/>
      <w:r w:rsidRPr="00782DFB">
        <w:rPr>
          <w:rFonts w:ascii="Times New Roman" w:hAnsi="Times New Roman" w:cs="Times New Roman"/>
          <w:lang w:val="en-US"/>
        </w:rPr>
        <w:t>sağlık</w:t>
      </w:r>
      <w:proofErr w:type="spellEnd"/>
      <w:r w:rsidRPr="00782D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82DFB">
        <w:rPr>
          <w:rFonts w:ascii="Times New Roman" w:hAnsi="Times New Roman" w:cs="Times New Roman"/>
          <w:lang w:val="en-US"/>
        </w:rPr>
        <w:t>kurum</w:t>
      </w:r>
      <w:proofErr w:type="spellEnd"/>
      <w:r w:rsidRPr="00782D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82DFB">
        <w:rPr>
          <w:rFonts w:ascii="Times New Roman" w:hAnsi="Times New Roman" w:cs="Times New Roman"/>
          <w:lang w:val="en-US"/>
        </w:rPr>
        <w:t>ve</w:t>
      </w:r>
      <w:proofErr w:type="spellEnd"/>
      <w:r w:rsidRPr="00782D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82DFB">
        <w:rPr>
          <w:rFonts w:ascii="Times New Roman" w:hAnsi="Times New Roman" w:cs="Times New Roman"/>
          <w:lang w:val="en-US"/>
        </w:rPr>
        <w:t>kuruluşların</w:t>
      </w:r>
      <w:proofErr w:type="spellEnd"/>
      <w:r w:rsidRPr="00782D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82DFB">
        <w:rPr>
          <w:rFonts w:ascii="Times New Roman" w:hAnsi="Times New Roman" w:cs="Times New Roman"/>
          <w:lang w:val="en-US"/>
        </w:rPr>
        <w:t>laboratuvarlarında</w:t>
      </w:r>
      <w:proofErr w:type="spellEnd"/>
      <w:r w:rsidRPr="00782D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82DFB">
        <w:rPr>
          <w:rFonts w:ascii="Times New Roman" w:hAnsi="Times New Roman" w:cs="Times New Roman"/>
          <w:lang w:val="en-US"/>
        </w:rPr>
        <w:t>görev</w:t>
      </w:r>
      <w:proofErr w:type="spellEnd"/>
      <w:r w:rsidRPr="00782D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82DFB">
        <w:rPr>
          <w:rFonts w:ascii="Times New Roman" w:hAnsi="Times New Roman" w:cs="Times New Roman"/>
          <w:lang w:val="en-US"/>
        </w:rPr>
        <w:t>alacak</w:t>
      </w:r>
      <w:proofErr w:type="spellEnd"/>
      <w:r w:rsidRPr="00782D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82DFB">
        <w:rPr>
          <w:rFonts w:ascii="Times New Roman" w:hAnsi="Times New Roman" w:cs="Times New Roman"/>
          <w:lang w:val="en-US"/>
        </w:rPr>
        <w:t>laboratuvar</w:t>
      </w:r>
      <w:proofErr w:type="spellEnd"/>
      <w:r w:rsidRPr="00782D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82DFB">
        <w:rPr>
          <w:rFonts w:ascii="Times New Roman" w:hAnsi="Times New Roman" w:cs="Times New Roman"/>
          <w:lang w:val="en-US"/>
        </w:rPr>
        <w:t>teknikeri</w:t>
      </w:r>
      <w:proofErr w:type="spellEnd"/>
      <w:r w:rsidRPr="00782D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82DFB">
        <w:rPr>
          <w:rFonts w:ascii="Times New Roman" w:hAnsi="Times New Roman" w:cs="Times New Roman"/>
          <w:lang w:val="en-US"/>
        </w:rPr>
        <w:t>yetiştirmeye</w:t>
      </w:r>
      <w:proofErr w:type="spellEnd"/>
      <w:r w:rsidRPr="00782D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82DFB">
        <w:rPr>
          <w:rFonts w:ascii="Times New Roman" w:hAnsi="Times New Roman" w:cs="Times New Roman"/>
          <w:lang w:val="en-US"/>
        </w:rPr>
        <w:t>odaklanmaktadır</w:t>
      </w:r>
      <w:proofErr w:type="spellEnd"/>
      <w:r w:rsidRPr="00782DFB">
        <w:rPr>
          <w:rFonts w:ascii="Times New Roman" w:hAnsi="Times New Roman" w:cs="Times New Roman"/>
          <w:lang w:val="en-US"/>
        </w:rPr>
        <w:t>.</w:t>
      </w:r>
    </w:p>
    <w:p w14:paraId="35CE90BE" w14:textId="77777777" w:rsidR="00305778" w:rsidRDefault="00305778" w:rsidP="005B03A2">
      <w:pPr>
        <w:spacing w:after="0" w:line="360" w:lineRule="auto"/>
        <w:jc w:val="both"/>
        <w:rPr>
          <w:rFonts w:ascii="Times New Roman" w:hAnsi="Times New Roman" w:cs="Times New Roman"/>
          <w:lang w:val="en-US"/>
        </w:rPr>
      </w:pPr>
    </w:p>
    <w:p w14:paraId="66B7C9BC" w14:textId="77777777" w:rsidR="00DA7716" w:rsidRPr="00DA7716" w:rsidRDefault="00DA7716" w:rsidP="00C70C55">
      <w:pPr>
        <w:spacing w:after="0" w:line="360" w:lineRule="auto"/>
        <w:jc w:val="both"/>
        <w:rPr>
          <w:rFonts w:ascii="Times New Roman" w:hAnsi="Times New Roman" w:cs="Times New Roman"/>
          <w:b/>
          <w:bCs/>
          <w:lang w:val="en-US"/>
        </w:rPr>
      </w:pPr>
      <w:r w:rsidRPr="00DA7716">
        <w:rPr>
          <w:rFonts w:ascii="Times New Roman" w:hAnsi="Times New Roman" w:cs="Times New Roman"/>
          <w:b/>
          <w:bCs/>
          <w:lang w:val="en-US"/>
        </w:rPr>
        <w:t xml:space="preserve">2.2. </w:t>
      </w:r>
      <w:proofErr w:type="spellStart"/>
      <w:r w:rsidRPr="00DA7716">
        <w:rPr>
          <w:rFonts w:ascii="Times New Roman" w:hAnsi="Times New Roman" w:cs="Times New Roman"/>
          <w:b/>
          <w:bCs/>
          <w:lang w:val="en-US"/>
        </w:rPr>
        <w:t>Uygulanmakta</w:t>
      </w:r>
      <w:proofErr w:type="spellEnd"/>
      <w:r w:rsidRPr="00DA7716">
        <w:rPr>
          <w:rFonts w:ascii="Times New Roman" w:hAnsi="Times New Roman" w:cs="Times New Roman"/>
          <w:b/>
          <w:bCs/>
          <w:lang w:val="en-US"/>
        </w:rPr>
        <w:t xml:space="preserve"> Olan </w:t>
      </w:r>
      <w:proofErr w:type="spellStart"/>
      <w:r w:rsidRPr="00DA7716">
        <w:rPr>
          <w:rFonts w:ascii="Times New Roman" w:hAnsi="Times New Roman" w:cs="Times New Roman"/>
          <w:b/>
          <w:bCs/>
          <w:lang w:val="en-US"/>
        </w:rPr>
        <w:t>Stratejik</w:t>
      </w:r>
      <w:proofErr w:type="spellEnd"/>
      <w:r w:rsidRPr="00DA7716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DA7716">
        <w:rPr>
          <w:rFonts w:ascii="Times New Roman" w:hAnsi="Times New Roman" w:cs="Times New Roman"/>
          <w:b/>
          <w:bCs/>
          <w:lang w:val="en-US"/>
        </w:rPr>
        <w:t>Planın</w:t>
      </w:r>
      <w:proofErr w:type="spellEnd"/>
      <w:r w:rsidRPr="00DA7716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DA7716">
        <w:rPr>
          <w:rFonts w:ascii="Times New Roman" w:hAnsi="Times New Roman" w:cs="Times New Roman"/>
          <w:b/>
          <w:bCs/>
          <w:lang w:val="en-US"/>
        </w:rPr>
        <w:t>Değerlendirilmesi</w:t>
      </w:r>
      <w:proofErr w:type="spellEnd"/>
    </w:p>
    <w:p w14:paraId="60D8220C" w14:textId="2E182029" w:rsidR="00DA7716" w:rsidRDefault="00DA7716" w:rsidP="00C70C55">
      <w:pPr>
        <w:spacing w:after="0" w:line="360" w:lineRule="auto"/>
        <w:jc w:val="both"/>
        <w:rPr>
          <w:rFonts w:ascii="Times New Roman" w:hAnsi="Times New Roman" w:cs="Times New Roman"/>
          <w:lang w:val="en-US"/>
        </w:rPr>
      </w:pPr>
      <w:proofErr w:type="spellStart"/>
      <w:r w:rsidRPr="00DA7716">
        <w:rPr>
          <w:rFonts w:ascii="Times New Roman" w:hAnsi="Times New Roman" w:cs="Times New Roman"/>
          <w:lang w:val="en-US"/>
        </w:rPr>
        <w:t>Uygulanmakta</w:t>
      </w:r>
      <w:proofErr w:type="spellEnd"/>
      <w:r w:rsidRPr="00DA771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A7716">
        <w:rPr>
          <w:rFonts w:ascii="Times New Roman" w:hAnsi="Times New Roman" w:cs="Times New Roman"/>
          <w:lang w:val="en-US"/>
        </w:rPr>
        <w:t>olan</w:t>
      </w:r>
      <w:proofErr w:type="spellEnd"/>
      <w:r w:rsidRPr="00DA7716">
        <w:rPr>
          <w:rFonts w:ascii="Times New Roman" w:hAnsi="Times New Roman" w:cs="Times New Roman"/>
          <w:lang w:val="en-US"/>
        </w:rPr>
        <w:t xml:space="preserve"> 20</w:t>
      </w:r>
      <w:r w:rsidR="000711AC">
        <w:rPr>
          <w:rFonts w:ascii="Times New Roman" w:hAnsi="Times New Roman" w:cs="Times New Roman"/>
          <w:lang w:val="en-US"/>
        </w:rPr>
        <w:t>21</w:t>
      </w:r>
      <w:r w:rsidRPr="00DA7716">
        <w:rPr>
          <w:rFonts w:ascii="Times New Roman" w:hAnsi="Times New Roman" w:cs="Times New Roman"/>
          <w:lang w:val="en-US"/>
        </w:rPr>
        <w:t>-202</w:t>
      </w:r>
      <w:r w:rsidR="000711AC">
        <w:rPr>
          <w:rFonts w:ascii="Times New Roman" w:hAnsi="Times New Roman" w:cs="Times New Roman"/>
          <w:lang w:val="en-US"/>
        </w:rPr>
        <w:t>5</w:t>
      </w:r>
      <w:r w:rsidRPr="00DA771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A7716">
        <w:rPr>
          <w:rFonts w:ascii="Times New Roman" w:hAnsi="Times New Roman" w:cs="Times New Roman"/>
          <w:lang w:val="en-US"/>
        </w:rPr>
        <w:t>yılı</w:t>
      </w:r>
      <w:proofErr w:type="spellEnd"/>
      <w:r w:rsidRPr="00DA771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A7716">
        <w:rPr>
          <w:rFonts w:ascii="Times New Roman" w:hAnsi="Times New Roman" w:cs="Times New Roman"/>
          <w:lang w:val="en-US"/>
        </w:rPr>
        <w:t>stratejik</w:t>
      </w:r>
      <w:proofErr w:type="spellEnd"/>
      <w:r w:rsidRPr="00DA771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A7716">
        <w:rPr>
          <w:rFonts w:ascii="Times New Roman" w:hAnsi="Times New Roman" w:cs="Times New Roman"/>
          <w:lang w:val="en-US"/>
        </w:rPr>
        <w:t>planı</w:t>
      </w:r>
      <w:proofErr w:type="spellEnd"/>
      <w:r w:rsidRPr="00DA771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A7716">
        <w:rPr>
          <w:rFonts w:ascii="Times New Roman" w:hAnsi="Times New Roman" w:cs="Times New Roman"/>
          <w:lang w:val="en-US"/>
        </w:rPr>
        <w:t>incelendiğinde</w:t>
      </w:r>
      <w:proofErr w:type="spellEnd"/>
      <w:r w:rsidRPr="00DA7716">
        <w:rPr>
          <w:rFonts w:ascii="Times New Roman" w:hAnsi="Times New Roman" w:cs="Times New Roman"/>
          <w:lang w:val="en-US"/>
        </w:rPr>
        <w:t xml:space="preserve"> </w:t>
      </w:r>
      <w:r w:rsidR="000711AC">
        <w:rPr>
          <w:rFonts w:ascii="Times New Roman" w:hAnsi="Times New Roman" w:cs="Times New Roman"/>
          <w:lang w:val="en-US"/>
        </w:rPr>
        <w:t>5</w:t>
      </w:r>
      <w:r w:rsidRPr="00DA771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A7716">
        <w:rPr>
          <w:rFonts w:ascii="Times New Roman" w:hAnsi="Times New Roman" w:cs="Times New Roman"/>
          <w:lang w:val="en-US"/>
        </w:rPr>
        <w:t>stratejik</w:t>
      </w:r>
      <w:proofErr w:type="spellEnd"/>
      <w:r w:rsidRPr="00DA771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A7716">
        <w:rPr>
          <w:rFonts w:ascii="Times New Roman" w:hAnsi="Times New Roman" w:cs="Times New Roman"/>
          <w:lang w:val="en-US"/>
        </w:rPr>
        <w:t>amaç</w:t>
      </w:r>
      <w:proofErr w:type="spellEnd"/>
      <w:r w:rsidR="0089565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95650">
        <w:rPr>
          <w:rFonts w:ascii="Times New Roman" w:hAnsi="Times New Roman" w:cs="Times New Roman"/>
          <w:lang w:val="en-US"/>
        </w:rPr>
        <w:t>ve</w:t>
      </w:r>
      <w:proofErr w:type="spellEnd"/>
      <w:r w:rsidRPr="00DA7716">
        <w:rPr>
          <w:rFonts w:ascii="Times New Roman" w:hAnsi="Times New Roman" w:cs="Times New Roman"/>
          <w:lang w:val="en-US"/>
        </w:rPr>
        <w:t xml:space="preserve"> </w:t>
      </w:r>
      <w:r w:rsidR="00971D09">
        <w:rPr>
          <w:rFonts w:ascii="Times New Roman" w:hAnsi="Times New Roman" w:cs="Times New Roman"/>
          <w:lang w:val="en-US"/>
        </w:rPr>
        <w:t>18</w:t>
      </w:r>
      <w:r w:rsidRPr="00DA771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A7716">
        <w:rPr>
          <w:rFonts w:ascii="Times New Roman" w:hAnsi="Times New Roman" w:cs="Times New Roman"/>
          <w:lang w:val="en-US"/>
        </w:rPr>
        <w:t>stratejik</w:t>
      </w:r>
      <w:proofErr w:type="spellEnd"/>
      <w:r w:rsidRPr="00DA771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A7716">
        <w:rPr>
          <w:rFonts w:ascii="Times New Roman" w:hAnsi="Times New Roman" w:cs="Times New Roman"/>
          <w:lang w:val="en-US"/>
        </w:rPr>
        <w:t>hedef</w:t>
      </w:r>
      <w:r w:rsidR="00971D09">
        <w:rPr>
          <w:rFonts w:ascii="Times New Roman" w:hAnsi="Times New Roman" w:cs="Times New Roman"/>
          <w:lang w:val="en-US"/>
        </w:rPr>
        <w:t>in</w:t>
      </w:r>
      <w:proofErr w:type="spellEnd"/>
      <w:r w:rsidRPr="00DA771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A7716">
        <w:rPr>
          <w:rFonts w:ascii="Times New Roman" w:hAnsi="Times New Roman" w:cs="Times New Roman"/>
          <w:lang w:val="en-US"/>
        </w:rPr>
        <w:t>ileri</w:t>
      </w:r>
      <w:proofErr w:type="spellEnd"/>
      <w:r w:rsidRPr="00DA771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A7716">
        <w:rPr>
          <w:rFonts w:ascii="Times New Roman" w:hAnsi="Times New Roman" w:cs="Times New Roman"/>
          <w:lang w:val="en-US"/>
        </w:rPr>
        <w:t>sürüldüğü</w:t>
      </w:r>
      <w:proofErr w:type="spellEnd"/>
      <w:r w:rsidRPr="00DA771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A7716">
        <w:rPr>
          <w:rFonts w:ascii="Times New Roman" w:hAnsi="Times New Roman" w:cs="Times New Roman"/>
          <w:lang w:val="en-US"/>
        </w:rPr>
        <w:t>görülmüştür</w:t>
      </w:r>
      <w:proofErr w:type="spellEnd"/>
      <w:r w:rsidRPr="00DA7716">
        <w:rPr>
          <w:rFonts w:ascii="Times New Roman" w:hAnsi="Times New Roman" w:cs="Times New Roman"/>
          <w:lang w:val="en-US"/>
        </w:rPr>
        <w:t>.</w:t>
      </w:r>
    </w:p>
    <w:p w14:paraId="144B8126" w14:textId="77777777" w:rsidR="00997BAB" w:rsidRPr="00997BAB" w:rsidRDefault="00997BAB" w:rsidP="00C70C55">
      <w:pPr>
        <w:spacing w:after="0" w:line="360" w:lineRule="auto"/>
        <w:jc w:val="both"/>
        <w:rPr>
          <w:rFonts w:ascii="Times New Roman" w:hAnsi="Times New Roman" w:cs="Times New Roman"/>
          <w:b/>
          <w:bCs/>
          <w:lang w:val="en-US"/>
        </w:rPr>
      </w:pPr>
      <w:r w:rsidRPr="00997BAB">
        <w:rPr>
          <w:rFonts w:ascii="Times New Roman" w:hAnsi="Times New Roman" w:cs="Times New Roman"/>
          <w:b/>
          <w:bCs/>
          <w:lang w:val="en-US"/>
        </w:rPr>
        <w:t xml:space="preserve">2.3. </w:t>
      </w:r>
      <w:proofErr w:type="spellStart"/>
      <w:r w:rsidRPr="00997BAB">
        <w:rPr>
          <w:rFonts w:ascii="Times New Roman" w:hAnsi="Times New Roman" w:cs="Times New Roman"/>
          <w:b/>
          <w:bCs/>
          <w:lang w:val="en-US"/>
        </w:rPr>
        <w:t>Mevzuat</w:t>
      </w:r>
      <w:proofErr w:type="spellEnd"/>
      <w:r w:rsidRPr="00997BAB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997BAB">
        <w:rPr>
          <w:rFonts w:ascii="Times New Roman" w:hAnsi="Times New Roman" w:cs="Times New Roman"/>
          <w:b/>
          <w:bCs/>
          <w:lang w:val="en-US"/>
        </w:rPr>
        <w:t>Analizi</w:t>
      </w:r>
      <w:proofErr w:type="spellEnd"/>
    </w:p>
    <w:p w14:paraId="2FA6517E" w14:textId="77777777" w:rsidR="00997BAB" w:rsidRPr="00997BAB" w:rsidRDefault="00997BAB" w:rsidP="00C70C55">
      <w:pPr>
        <w:spacing w:after="0" w:line="360" w:lineRule="auto"/>
        <w:jc w:val="both"/>
        <w:rPr>
          <w:rFonts w:ascii="Times New Roman" w:hAnsi="Times New Roman" w:cs="Times New Roman"/>
          <w:lang w:val="en-US"/>
        </w:rPr>
      </w:pPr>
      <w:r w:rsidRPr="00997BAB">
        <w:rPr>
          <w:rFonts w:ascii="Times New Roman" w:hAnsi="Times New Roman" w:cs="Times New Roman"/>
          <w:lang w:val="en-US"/>
        </w:rPr>
        <w:t xml:space="preserve">2547 </w:t>
      </w:r>
      <w:proofErr w:type="spellStart"/>
      <w:r w:rsidRPr="00997BAB">
        <w:rPr>
          <w:rFonts w:ascii="Times New Roman" w:hAnsi="Times New Roman" w:cs="Times New Roman"/>
          <w:lang w:val="en-US"/>
        </w:rPr>
        <w:t>sayılı</w:t>
      </w:r>
      <w:proofErr w:type="spellEnd"/>
      <w:r w:rsidRPr="00997B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97BAB">
        <w:rPr>
          <w:rFonts w:ascii="Times New Roman" w:hAnsi="Times New Roman" w:cs="Times New Roman"/>
          <w:lang w:val="en-US"/>
        </w:rPr>
        <w:t>Yükseköğretim</w:t>
      </w:r>
      <w:proofErr w:type="spellEnd"/>
      <w:r w:rsidRPr="00997B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97BAB">
        <w:rPr>
          <w:rFonts w:ascii="Times New Roman" w:hAnsi="Times New Roman" w:cs="Times New Roman"/>
          <w:lang w:val="en-US"/>
        </w:rPr>
        <w:t>kanunun</w:t>
      </w:r>
      <w:proofErr w:type="spellEnd"/>
      <w:r w:rsidRPr="00997BAB">
        <w:rPr>
          <w:rFonts w:ascii="Times New Roman" w:hAnsi="Times New Roman" w:cs="Times New Roman"/>
          <w:lang w:val="en-US"/>
        </w:rPr>
        <w:t xml:space="preserve"> 12. </w:t>
      </w:r>
      <w:proofErr w:type="spellStart"/>
      <w:r w:rsidRPr="00997BAB">
        <w:rPr>
          <w:rFonts w:ascii="Times New Roman" w:hAnsi="Times New Roman" w:cs="Times New Roman"/>
          <w:lang w:val="en-US"/>
        </w:rPr>
        <w:t>Maddesinde</w:t>
      </w:r>
      <w:proofErr w:type="spellEnd"/>
      <w:r w:rsidRPr="00997B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97BAB">
        <w:rPr>
          <w:rFonts w:ascii="Times New Roman" w:hAnsi="Times New Roman" w:cs="Times New Roman"/>
          <w:lang w:val="en-US"/>
        </w:rPr>
        <w:t>yer</w:t>
      </w:r>
      <w:proofErr w:type="spellEnd"/>
      <w:r w:rsidRPr="00997B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97BAB">
        <w:rPr>
          <w:rFonts w:ascii="Times New Roman" w:hAnsi="Times New Roman" w:cs="Times New Roman"/>
          <w:lang w:val="en-US"/>
        </w:rPr>
        <w:t>alan</w:t>
      </w:r>
      <w:proofErr w:type="spellEnd"/>
      <w:r w:rsidRPr="00997B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97BAB">
        <w:rPr>
          <w:rFonts w:ascii="Times New Roman" w:hAnsi="Times New Roman" w:cs="Times New Roman"/>
          <w:lang w:val="en-US"/>
        </w:rPr>
        <w:t>yükseköğretim</w:t>
      </w:r>
      <w:proofErr w:type="spellEnd"/>
      <w:r w:rsidRPr="00997B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97BAB">
        <w:rPr>
          <w:rFonts w:ascii="Times New Roman" w:hAnsi="Times New Roman" w:cs="Times New Roman"/>
          <w:lang w:val="en-US"/>
        </w:rPr>
        <w:t>kurumlarının</w:t>
      </w:r>
      <w:proofErr w:type="spellEnd"/>
      <w:r w:rsidRPr="00997B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97BAB">
        <w:rPr>
          <w:rFonts w:ascii="Times New Roman" w:hAnsi="Times New Roman" w:cs="Times New Roman"/>
          <w:lang w:val="en-US"/>
        </w:rPr>
        <w:t>görevleri</w:t>
      </w:r>
      <w:proofErr w:type="spellEnd"/>
      <w:r w:rsidRPr="00997B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97BAB">
        <w:rPr>
          <w:rFonts w:ascii="Times New Roman" w:hAnsi="Times New Roman" w:cs="Times New Roman"/>
          <w:lang w:val="en-US"/>
        </w:rPr>
        <w:t>maddeler</w:t>
      </w:r>
      <w:proofErr w:type="spellEnd"/>
      <w:r w:rsidRPr="00997B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97BAB">
        <w:rPr>
          <w:rFonts w:ascii="Times New Roman" w:hAnsi="Times New Roman" w:cs="Times New Roman"/>
          <w:lang w:val="en-US"/>
        </w:rPr>
        <w:t>halinde</w:t>
      </w:r>
      <w:proofErr w:type="spellEnd"/>
      <w:r w:rsidRPr="00997B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97BAB">
        <w:rPr>
          <w:rFonts w:ascii="Times New Roman" w:hAnsi="Times New Roman" w:cs="Times New Roman"/>
          <w:lang w:val="en-US"/>
        </w:rPr>
        <w:t>şu</w:t>
      </w:r>
      <w:proofErr w:type="spellEnd"/>
      <w:r w:rsidRPr="00997B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97BAB">
        <w:rPr>
          <w:rFonts w:ascii="Times New Roman" w:hAnsi="Times New Roman" w:cs="Times New Roman"/>
          <w:lang w:val="en-US"/>
        </w:rPr>
        <w:t>şekilde</w:t>
      </w:r>
      <w:proofErr w:type="spellEnd"/>
      <w:r w:rsidRPr="00997B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97BAB">
        <w:rPr>
          <w:rFonts w:ascii="Times New Roman" w:hAnsi="Times New Roman" w:cs="Times New Roman"/>
          <w:lang w:val="en-US"/>
        </w:rPr>
        <w:t>sıralanmıştır</w:t>
      </w:r>
      <w:proofErr w:type="spellEnd"/>
      <w:r w:rsidRPr="00997BAB">
        <w:rPr>
          <w:rFonts w:ascii="Times New Roman" w:hAnsi="Times New Roman" w:cs="Times New Roman"/>
          <w:lang w:val="en-US"/>
        </w:rPr>
        <w:t>:</w:t>
      </w:r>
    </w:p>
    <w:p w14:paraId="77545D2F" w14:textId="77777777" w:rsidR="00246F20" w:rsidRDefault="00997BAB" w:rsidP="00C70C55">
      <w:pPr>
        <w:pStyle w:val="ListeParagraf"/>
        <w:numPr>
          <w:ilvl w:val="0"/>
          <w:numId w:val="84"/>
        </w:numPr>
        <w:spacing w:after="0" w:line="360" w:lineRule="auto"/>
        <w:jc w:val="both"/>
        <w:rPr>
          <w:rFonts w:ascii="Times New Roman" w:hAnsi="Times New Roman" w:cs="Times New Roman"/>
          <w:lang w:val="en-US"/>
        </w:rPr>
      </w:pPr>
      <w:proofErr w:type="spellStart"/>
      <w:r w:rsidRPr="00246F20">
        <w:rPr>
          <w:rFonts w:ascii="Times New Roman" w:hAnsi="Times New Roman" w:cs="Times New Roman"/>
          <w:lang w:val="en-US"/>
        </w:rPr>
        <w:t>Çağdaş</w:t>
      </w:r>
      <w:proofErr w:type="spellEnd"/>
      <w:r w:rsidRPr="00246F2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46F20">
        <w:rPr>
          <w:rFonts w:ascii="Times New Roman" w:hAnsi="Times New Roman" w:cs="Times New Roman"/>
          <w:lang w:val="en-US"/>
        </w:rPr>
        <w:t>uygarlık</w:t>
      </w:r>
      <w:proofErr w:type="spellEnd"/>
      <w:r w:rsidRPr="00246F2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46F20">
        <w:rPr>
          <w:rFonts w:ascii="Times New Roman" w:hAnsi="Times New Roman" w:cs="Times New Roman"/>
          <w:lang w:val="en-US"/>
        </w:rPr>
        <w:t>ve</w:t>
      </w:r>
      <w:proofErr w:type="spellEnd"/>
      <w:r w:rsidRPr="00246F2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46F20">
        <w:rPr>
          <w:rFonts w:ascii="Times New Roman" w:hAnsi="Times New Roman" w:cs="Times New Roman"/>
          <w:lang w:val="en-US"/>
        </w:rPr>
        <w:t>eğitim-öğretim</w:t>
      </w:r>
      <w:proofErr w:type="spellEnd"/>
      <w:r w:rsidRPr="00246F2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46F20">
        <w:rPr>
          <w:rFonts w:ascii="Times New Roman" w:hAnsi="Times New Roman" w:cs="Times New Roman"/>
          <w:lang w:val="en-US"/>
        </w:rPr>
        <w:t>esaslarına</w:t>
      </w:r>
      <w:proofErr w:type="spellEnd"/>
      <w:r w:rsidRPr="00246F2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46F20">
        <w:rPr>
          <w:rFonts w:ascii="Times New Roman" w:hAnsi="Times New Roman" w:cs="Times New Roman"/>
          <w:lang w:val="en-US"/>
        </w:rPr>
        <w:t>dayanan</w:t>
      </w:r>
      <w:proofErr w:type="spellEnd"/>
      <w:r w:rsidRPr="00246F2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46F20">
        <w:rPr>
          <w:rFonts w:ascii="Times New Roman" w:hAnsi="Times New Roman" w:cs="Times New Roman"/>
          <w:lang w:val="en-US"/>
        </w:rPr>
        <w:t>bir</w:t>
      </w:r>
      <w:proofErr w:type="spellEnd"/>
      <w:r w:rsidRPr="00246F2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46F20">
        <w:rPr>
          <w:rFonts w:ascii="Times New Roman" w:hAnsi="Times New Roman" w:cs="Times New Roman"/>
          <w:lang w:val="en-US"/>
        </w:rPr>
        <w:t>düzen</w:t>
      </w:r>
      <w:proofErr w:type="spellEnd"/>
      <w:r w:rsidRPr="00246F2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46F20">
        <w:rPr>
          <w:rFonts w:ascii="Times New Roman" w:hAnsi="Times New Roman" w:cs="Times New Roman"/>
          <w:lang w:val="en-US"/>
        </w:rPr>
        <w:t>içinde</w:t>
      </w:r>
      <w:proofErr w:type="spellEnd"/>
      <w:r w:rsidRPr="00246F20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246F20">
        <w:rPr>
          <w:rFonts w:ascii="Times New Roman" w:hAnsi="Times New Roman" w:cs="Times New Roman"/>
          <w:lang w:val="en-US"/>
        </w:rPr>
        <w:t>toplumun</w:t>
      </w:r>
      <w:proofErr w:type="spellEnd"/>
      <w:r w:rsidRPr="00246F2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46F20">
        <w:rPr>
          <w:rFonts w:ascii="Times New Roman" w:hAnsi="Times New Roman" w:cs="Times New Roman"/>
          <w:lang w:val="en-US"/>
        </w:rPr>
        <w:t>ihtiyaçları</w:t>
      </w:r>
      <w:proofErr w:type="spellEnd"/>
      <w:r w:rsidRPr="00246F2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46F20">
        <w:rPr>
          <w:rFonts w:ascii="Times New Roman" w:hAnsi="Times New Roman" w:cs="Times New Roman"/>
          <w:lang w:val="en-US"/>
        </w:rPr>
        <w:t>ve</w:t>
      </w:r>
      <w:proofErr w:type="spellEnd"/>
      <w:r w:rsidRPr="00246F2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46F20">
        <w:rPr>
          <w:rFonts w:ascii="Times New Roman" w:hAnsi="Times New Roman" w:cs="Times New Roman"/>
          <w:lang w:val="en-US"/>
        </w:rPr>
        <w:t>kalkınma</w:t>
      </w:r>
      <w:proofErr w:type="spellEnd"/>
      <w:r w:rsidRPr="00246F2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46F20">
        <w:rPr>
          <w:rFonts w:ascii="Times New Roman" w:hAnsi="Times New Roman" w:cs="Times New Roman"/>
          <w:lang w:val="en-US"/>
        </w:rPr>
        <w:t>planları</w:t>
      </w:r>
      <w:proofErr w:type="spellEnd"/>
      <w:r w:rsidRPr="00246F2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46F20">
        <w:rPr>
          <w:rFonts w:ascii="Times New Roman" w:hAnsi="Times New Roman" w:cs="Times New Roman"/>
          <w:lang w:val="en-US"/>
        </w:rPr>
        <w:t>ilke</w:t>
      </w:r>
      <w:proofErr w:type="spellEnd"/>
      <w:r w:rsidRPr="00246F2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46F20">
        <w:rPr>
          <w:rFonts w:ascii="Times New Roman" w:hAnsi="Times New Roman" w:cs="Times New Roman"/>
          <w:lang w:val="en-US"/>
        </w:rPr>
        <w:t>ve</w:t>
      </w:r>
      <w:proofErr w:type="spellEnd"/>
      <w:r w:rsidRPr="00246F2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46F20">
        <w:rPr>
          <w:rFonts w:ascii="Times New Roman" w:hAnsi="Times New Roman" w:cs="Times New Roman"/>
          <w:lang w:val="en-US"/>
        </w:rPr>
        <w:t>hedeflerine</w:t>
      </w:r>
      <w:proofErr w:type="spellEnd"/>
      <w:r w:rsidRPr="00246F2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46F20">
        <w:rPr>
          <w:rFonts w:ascii="Times New Roman" w:hAnsi="Times New Roman" w:cs="Times New Roman"/>
          <w:lang w:val="en-US"/>
        </w:rPr>
        <w:t>uygun</w:t>
      </w:r>
      <w:proofErr w:type="spellEnd"/>
      <w:r w:rsidRPr="00246F2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46F20">
        <w:rPr>
          <w:rFonts w:ascii="Times New Roman" w:hAnsi="Times New Roman" w:cs="Times New Roman"/>
          <w:lang w:val="en-US"/>
        </w:rPr>
        <w:t>ve</w:t>
      </w:r>
      <w:proofErr w:type="spellEnd"/>
      <w:r w:rsidRPr="00246F2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46F20">
        <w:rPr>
          <w:rFonts w:ascii="Times New Roman" w:hAnsi="Times New Roman" w:cs="Times New Roman"/>
          <w:lang w:val="en-US"/>
        </w:rPr>
        <w:t>ortaöğretime</w:t>
      </w:r>
      <w:proofErr w:type="spellEnd"/>
      <w:r w:rsidRPr="00246F2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46F20">
        <w:rPr>
          <w:rFonts w:ascii="Times New Roman" w:hAnsi="Times New Roman" w:cs="Times New Roman"/>
          <w:lang w:val="en-US"/>
        </w:rPr>
        <w:t>dayalı</w:t>
      </w:r>
      <w:proofErr w:type="spellEnd"/>
      <w:r w:rsidRPr="00246F2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46F20">
        <w:rPr>
          <w:rFonts w:ascii="Times New Roman" w:hAnsi="Times New Roman" w:cs="Times New Roman"/>
          <w:lang w:val="en-US"/>
        </w:rPr>
        <w:t>çeşitli</w:t>
      </w:r>
      <w:proofErr w:type="spellEnd"/>
      <w:r w:rsidRPr="00246F2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46F20">
        <w:rPr>
          <w:rFonts w:ascii="Times New Roman" w:hAnsi="Times New Roman" w:cs="Times New Roman"/>
          <w:lang w:val="en-US"/>
        </w:rPr>
        <w:t>düzeylerde</w:t>
      </w:r>
      <w:proofErr w:type="spellEnd"/>
      <w:r w:rsidRPr="00246F2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46F20">
        <w:rPr>
          <w:rFonts w:ascii="Times New Roman" w:hAnsi="Times New Roman" w:cs="Times New Roman"/>
          <w:lang w:val="en-US"/>
        </w:rPr>
        <w:t>eğitim-öğretim</w:t>
      </w:r>
      <w:proofErr w:type="spellEnd"/>
      <w:r w:rsidRPr="00246F20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246F20">
        <w:rPr>
          <w:rFonts w:ascii="Times New Roman" w:hAnsi="Times New Roman" w:cs="Times New Roman"/>
          <w:lang w:val="en-US"/>
        </w:rPr>
        <w:t>bilimsel</w:t>
      </w:r>
      <w:proofErr w:type="spellEnd"/>
      <w:r w:rsidRPr="00246F2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46F20">
        <w:rPr>
          <w:rFonts w:ascii="Times New Roman" w:hAnsi="Times New Roman" w:cs="Times New Roman"/>
          <w:lang w:val="en-US"/>
        </w:rPr>
        <w:t>araştırma</w:t>
      </w:r>
      <w:proofErr w:type="spellEnd"/>
      <w:r w:rsidRPr="00246F20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246F20">
        <w:rPr>
          <w:rFonts w:ascii="Times New Roman" w:hAnsi="Times New Roman" w:cs="Times New Roman"/>
          <w:lang w:val="en-US"/>
        </w:rPr>
        <w:t>yayım</w:t>
      </w:r>
      <w:proofErr w:type="spellEnd"/>
      <w:r w:rsidRPr="00246F2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46F20">
        <w:rPr>
          <w:rFonts w:ascii="Times New Roman" w:hAnsi="Times New Roman" w:cs="Times New Roman"/>
          <w:lang w:val="en-US"/>
        </w:rPr>
        <w:t>ve</w:t>
      </w:r>
      <w:proofErr w:type="spellEnd"/>
      <w:r w:rsidRPr="00246F2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46F20">
        <w:rPr>
          <w:rFonts w:ascii="Times New Roman" w:hAnsi="Times New Roman" w:cs="Times New Roman"/>
          <w:lang w:val="en-US"/>
        </w:rPr>
        <w:t>danışmanlık</w:t>
      </w:r>
      <w:proofErr w:type="spellEnd"/>
      <w:r w:rsidRPr="00246F2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46F20">
        <w:rPr>
          <w:rFonts w:ascii="Times New Roman" w:hAnsi="Times New Roman" w:cs="Times New Roman"/>
          <w:lang w:val="en-US"/>
        </w:rPr>
        <w:t>yapmak,</w:t>
      </w:r>
      <w:proofErr w:type="spellEnd"/>
    </w:p>
    <w:p w14:paraId="20BE3DB0" w14:textId="77777777" w:rsidR="00246F20" w:rsidRDefault="00997BAB" w:rsidP="00C70C55">
      <w:pPr>
        <w:pStyle w:val="ListeParagraf"/>
        <w:numPr>
          <w:ilvl w:val="0"/>
          <w:numId w:val="84"/>
        </w:numPr>
        <w:spacing w:after="0" w:line="360" w:lineRule="auto"/>
        <w:jc w:val="both"/>
        <w:rPr>
          <w:rFonts w:ascii="Times New Roman" w:hAnsi="Times New Roman" w:cs="Times New Roman"/>
          <w:lang w:val="en-US"/>
        </w:rPr>
      </w:pPr>
      <w:r w:rsidRPr="00246F20">
        <w:rPr>
          <w:rFonts w:ascii="Times New Roman" w:hAnsi="Times New Roman" w:cs="Times New Roman"/>
          <w:lang w:val="en-US"/>
        </w:rPr>
        <w:t xml:space="preserve">Kendi </w:t>
      </w:r>
      <w:proofErr w:type="spellStart"/>
      <w:r w:rsidRPr="00246F20">
        <w:rPr>
          <w:rFonts w:ascii="Times New Roman" w:hAnsi="Times New Roman" w:cs="Times New Roman"/>
          <w:lang w:val="en-US"/>
        </w:rPr>
        <w:t>ihtisas</w:t>
      </w:r>
      <w:proofErr w:type="spellEnd"/>
      <w:r w:rsidRPr="00246F2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46F20">
        <w:rPr>
          <w:rFonts w:ascii="Times New Roman" w:hAnsi="Times New Roman" w:cs="Times New Roman"/>
          <w:lang w:val="en-US"/>
        </w:rPr>
        <w:t>gücü</w:t>
      </w:r>
      <w:proofErr w:type="spellEnd"/>
      <w:r w:rsidRPr="00246F2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46F20">
        <w:rPr>
          <w:rFonts w:ascii="Times New Roman" w:hAnsi="Times New Roman" w:cs="Times New Roman"/>
          <w:lang w:val="en-US"/>
        </w:rPr>
        <w:t>ve</w:t>
      </w:r>
      <w:proofErr w:type="spellEnd"/>
      <w:r w:rsidRPr="00246F2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46F20">
        <w:rPr>
          <w:rFonts w:ascii="Times New Roman" w:hAnsi="Times New Roman" w:cs="Times New Roman"/>
          <w:lang w:val="en-US"/>
        </w:rPr>
        <w:t>maddi</w:t>
      </w:r>
      <w:proofErr w:type="spellEnd"/>
      <w:r w:rsidRPr="00246F2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46F20">
        <w:rPr>
          <w:rFonts w:ascii="Times New Roman" w:hAnsi="Times New Roman" w:cs="Times New Roman"/>
          <w:lang w:val="en-US"/>
        </w:rPr>
        <w:t>kaynaklarını</w:t>
      </w:r>
      <w:proofErr w:type="spellEnd"/>
      <w:r w:rsidRPr="00246F2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46F20">
        <w:rPr>
          <w:rFonts w:ascii="Times New Roman" w:hAnsi="Times New Roman" w:cs="Times New Roman"/>
          <w:lang w:val="en-US"/>
        </w:rPr>
        <w:t>rasyonel</w:t>
      </w:r>
      <w:proofErr w:type="spellEnd"/>
      <w:r w:rsidRPr="00246F20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246F20">
        <w:rPr>
          <w:rFonts w:ascii="Times New Roman" w:hAnsi="Times New Roman" w:cs="Times New Roman"/>
          <w:lang w:val="en-US"/>
        </w:rPr>
        <w:t>verimli</w:t>
      </w:r>
      <w:proofErr w:type="spellEnd"/>
      <w:r w:rsidRPr="00246F2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46F20">
        <w:rPr>
          <w:rFonts w:ascii="Times New Roman" w:hAnsi="Times New Roman" w:cs="Times New Roman"/>
          <w:lang w:val="en-US"/>
        </w:rPr>
        <w:t>ve</w:t>
      </w:r>
      <w:proofErr w:type="spellEnd"/>
      <w:r w:rsidRPr="00246F2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46F20">
        <w:rPr>
          <w:rFonts w:ascii="Times New Roman" w:hAnsi="Times New Roman" w:cs="Times New Roman"/>
          <w:lang w:val="en-US"/>
        </w:rPr>
        <w:t>ekonomik</w:t>
      </w:r>
      <w:proofErr w:type="spellEnd"/>
      <w:r w:rsidRPr="00246F2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46F20">
        <w:rPr>
          <w:rFonts w:ascii="Times New Roman" w:hAnsi="Times New Roman" w:cs="Times New Roman"/>
          <w:lang w:val="en-US"/>
        </w:rPr>
        <w:t>şekilde</w:t>
      </w:r>
      <w:proofErr w:type="spellEnd"/>
      <w:r w:rsidRPr="00246F2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46F20">
        <w:rPr>
          <w:rFonts w:ascii="Times New Roman" w:hAnsi="Times New Roman" w:cs="Times New Roman"/>
          <w:lang w:val="en-US"/>
        </w:rPr>
        <w:t>kullanarak</w:t>
      </w:r>
      <w:proofErr w:type="spellEnd"/>
      <w:r w:rsidRPr="00246F20">
        <w:rPr>
          <w:rFonts w:ascii="Times New Roman" w:hAnsi="Times New Roman" w:cs="Times New Roman"/>
          <w:lang w:val="en-US"/>
        </w:rPr>
        <w:t xml:space="preserve">, milli </w:t>
      </w:r>
      <w:proofErr w:type="spellStart"/>
      <w:r w:rsidRPr="00246F20">
        <w:rPr>
          <w:rFonts w:ascii="Times New Roman" w:hAnsi="Times New Roman" w:cs="Times New Roman"/>
          <w:lang w:val="en-US"/>
        </w:rPr>
        <w:t>eğitim</w:t>
      </w:r>
      <w:proofErr w:type="spellEnd"/>
      <w:r w:rsidRPr="00246F2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46F20">
        <w:rPr>
          <w:rFonts w:ascii="Times New Roman" w:hAnsi="Times New Roman" w:cs="Times New Roman"/>
          <w:lang w:val="en-US"/>
        </w:rPr>
        <w:t>politikası</w:t>
      </w:r>
      <w:proofErr w:type="spellEnd"/>
      <w:r w:rsidRPr="00246F2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46F20">
        <w:rPr>
          <w:rFonts w:ascii="Times New Roman" w:hAnsi="Times New Roman" w:cs="Times New Roman"/>
          <w:lang w:val="en-US"/>
        </w:rPr>
        <w:t>ve</w:t>
      </w:r>
      <w:proofErr w:type="spellEnd"/>
      <w:r w:rsidRPr="00246F2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46F20">
        <w:rPr>
          <w:rFonts w:ascii="Times New Roman" w:hAnsi="Times New Roman" w:cs="Times New Roman"/>
          <w:lang w:val="en-US"/>
        </w:rPr>
        <w:t>kalkınma</w:t>
      </w:r>
      <w:proofErr w:type="spellEnd"/>
      <w:r w:rsidRPr="00246F2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46F20">
        <w:rPr>
          <w:rFonts w:ascii="Times New Roman" w:hAnsi="Times New Roman" w:cs="Times New Roman"/>
          <w:lang w:val="en-US"/>
        </w:rPr>
        <w:t>planları</w:t>
      </w:r>
      <w:proofErr w:type="spellEnd"/>
      <w:r w:rsidRPr="00246F2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46F20">
        <w:rPr>
          <w:rFonts w:ascii="Times New Roman" w:hAnsi="Times New Roman" w:cs="Times New Roman"/>
          <w:lang w:val="en-US"/>
        </w:rPr>
        <w:t>ilke</w:t>
      </w:r>
      <w:proofErr w:type="spellEnd"/>
      <w:r w:rsidRPr="00246F2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46F20">
        <w:rPr>
          <w:rFonts w:ascii="Times New Roman" w:hAnsi="Times New Roman" w:cs="Times New Roman"/>
          <w:lang w:val="en-US"/>
        </w:rPr>
        <w:t>ve</w:t>
      </w:r>
      <w:proofErr w:type="spellEnd"/>
      <w:r w:rsidRPr="00246F2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46F20">
        <w:rPr>
          <w:rFonts w:ascii="Times New Roman" w:hAnsi="Times New Roman" w:cs="Times New Roman"/>
          <w:lang w:val="en-US"/>
        </w:rPr>
        <w:t>hedefleri</w:t>
      </w:r>
      <w:proofErr w:type="spellEnd"/>
      <w:r w:rsidRPr="00246F2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46F20">
        <w:rPr>
          <w:rFonts w:ascii="Times New Roman" w:hAnsi="Times New Roman" w:cs="Times New Roman"/>
          <w:lang w:val="en-US"/>
        </w:rPr>
        <w:t>ile</w:t>
      </w:r>
      <w:proofErr w:type="spellEnd"/>
      <w:r w:rsidRPr="00246F2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46F20">
        <w:rPr>
          <w:rFonts w:ascii="Times New Roman" w:hAnsi="Times New Roman" w:cs="Times New Roman"/>
          <w:lang w:val="en-US"/>
        </w:rPr>
        <w:t>Yükseköğretim</w:t>
      </w:r>
      <w:proofErr w:type="spellEnd"/>
      <w:r w:rsidRPr="00246F2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46F20">
        <w:rPr>
          <w:rFonts w:ascii="Times New Roman" w:hAnsi="Times New Roman" w:cs="Times New Roman"/>
          <w:lang w:val="en-US"/>
        </w:rPr>
        <w:t>Kurulu</w:t>
      </w:r>
      <w:proofErr w:type="spellEnd"/>
      <w:r w:rsidRPr="00246F2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46F20">
        <w:rPr>
          <w:rFonts w:ascii="Times New Roman" w:hAnsi="Times New Roman" w:cs="Times New Roman"/>
          <w:lang w:val="en-US"/>
        </w:rPr>
        <w:t>tarafından</w:t>
      </w:r>
      <w:proofErr w:type="spellEnd"/>
      <w:r w:rsidRPr="00246F2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46F20">
        <w:rPr>
          <w:rFonts w:ascii="Times New Roman" w:hAnsi="Times New Roman" w:cs="Times New Roman"/>
          <w:lang w:val="en-US"/>
        </w:rPr>
        <w:t>yapılan</w:t>
      </w:r>
      <w:proofErr w:type="spellEnd"/>
      <w:r w:rsidRPr="00246F20">
        <w:rPr>
          <w:rFonts w:ascii="Times New Roman" w:hAnsi="Times New Roman" w:cs="Times New Roman"/>
          <w:lang w:val="en-US"/>
        </w:rPr>
        <w:t xml:space="preserve"> plan </w:t>
      </w:r>
      <w:proofErr w:type="spellStart"/>
      <w:r w:rsidRPr="00246F20">
        <w:rPr>
          <w:rFonts w:ascii="Times New Roman" w:hAnsi="Times New Roman" w:cs="Times New Roman"/>
          <w:lang w:val="en-US"/>
        </w:rPr>
        <w:t>ve</w:t>
      </w:r>
      <w:proofErr w:type="spellEnd"/>
      <w:r w:rsidRPr="00246F2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46F20">
        <w:rPr>
          <w:rFonts w:ascii="Times New Roman" w:hAnsi="Times New Roman" w:cs="Times New Roman"/>
          <w:lang w:val="en-US"/>
        </w:rPr>
        <w:t>programlar</w:t>
      </w:r>
      <w:proofErr w:type="spellEnd"/>
      <w:r w:rsidRPr="00246F2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46F20">
        <w:rPr>
          <w:rFonts w:ascii="Times New Roman" w:hAnsi="Times New Roman" w:cs="Times New Roman"/>
          <w:lang w:val="en-US"/>
        </w:rPr>
        <w:t>doğrultusunda</w:t>
      </w:r>
      <w:proofErr w:type="spellEnd"/>
      <w:r w:rsidRPr="00246F20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246F20">
        <w:rPr>
          <w:rFonts w:ascii="Times New Roman" w:hAnsi="Times New Roman" w:cs="Times New Roman"/>
          <w:lang w:val="en-US"/>
        </w:rPr>
        <w:t>ülkenin</w:t>
      </w:r>
      <w:proofErr w:type="spellEnd"/>
      <w:r w:rsidRPr="00246F2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46F20">
        <w:rPr>
          <w:rFonts w:ascii="Times New Roman" w:hAnsi="Times New Roman" w:cs="Times New Roman"/>
          <w:lang w:val="en-US"/>
        </w:rPr>
        <w:t>ihtiyacı</w:t>
      </w:r>
      <w:proofErr w:type="spellEnd"/>
      <w:r w:rsidRPr="00246F2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46F20">
        <w:rPr>
          <w:rFonts w:ascii="Times New Roman" w:hAnsi="Times New Roman" w:cs="Times New Roman"/>
          <w:lang w:val="en-US"/>
        </w:rPr>
        <w:t>olan</w:t>
      </w:r>
      <w:proofErr w:type="spellEnd"/>
      <w:r w:rsidRPr="00246F2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46F20">
        <w:rPr>
          <w:rFonts w:ascii="Times New Roman" w:hAnsi="Times New Roman" w:cs="Times New Roman"/>
          <w:lang w:val="en-US"/>
        </w:rPr>
        <w:t>dallarda</w:t>
      </w:r>
      <w:proofErr w:type="spellEnd"/>
      <w:r w:rsidRPr="00246F2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46F20">
        <w:rPr>
          <w:rFonts w:ascii="Times New Roman" w:hAnsi="Times New Roman" w:cs="Times New Roman"/>
          <w:lang w:val="en-US"/>
        </w:rPr>
        <w:t>ve</w:t>
      </w:r>
      <w:proofErr w:type="spellEnd"/>
      <w:r w:rsidRPr="00246F2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46F20">
        <w:rPr>
          <w:rFonts w:ascii="Times New Roman" w:hAnsi="Times New Roman" w:cs="Times New Roman"/>
          <w:lang w:val="en-US"/>
        </w:rPr>
        <w:t>sayıda</w:t>
      </w:r>
      <w:proofErr w:type="spellEnd"/>
      <w:r w:rsidRPr="00246F2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46F20">
        <w:rPr>
          <w:rFonts w:ascii="Times New Roman" w:hAnsi="Times New Roman" w:cs="Times New Roman"/>
          <w:lang w:val="en-US"/>
        </w:rPr>
        <w:t>insan</w:t>
      </w:r>
      <w:proofErr w:type="spellEnd"/>
      <w:r w:rsidRPr="00246F2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46F20">
        <w:rPr>
          <w:rFonts w:ascii="Times New Roman" w:hAnsi="Times New Roman" w:cs="Times New Roman"/>
          <w:lang w:val="en-US"/>
        </w:rPr>
        <w:t>gücü</w:t>
      </w:r>
      <w:proofErr w:type="spellEnd"/>
      <w:r w:rsidRPr="00246F2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46F20">
        <w:rPr>
          <w:rFonts w:ascii="Times New Roman" w:hAnsi="Times New Roman" w:cs="Times New Roman"/>
          <w:lang w:val="en-US"/>
        </w:rPr>
        <w:t>yetiştirmek,</w:t>
      </w:r>
      <w:proofErr w:type="spellEnd"/>
    </w:p>
    <w:p w14:paraId="4FA2C0DC" w14:textId="77777777" w:rsidR="00246F20" w:rsidRDefault="00997BAB" w:rsidP="00C70C55">
      <w:pPr>
        <w:pStyle w:val="ListeParagraf"/>
        <w:numPr>
          <w:ilvl w:val="0"/>
          <w:numId w:val="84"/>
        </w:numPr>
        <w:spacing w:after="0" w:line="360" w:lineRule="auto"/>
        <w:jc w:val="both"/>
        <w:rPr>
          <w:rFonts w:ascii="Times New Roman" w:hAnsi="Times New Roman" w:cs="Times New Roman"/>
          <w:lang w:val="en-US"/>
        </w:rPr>
      </w:pPr>
      <w:r w:rsidRPr="00246F20">
        <w:rPr>
          <w:rFonts w:ascii="Times New Roman" w:hAnsi="Times New Roman" w:cs="Times New Roman"/>
          <w:lang w:val="en-US"/>
        </w:rPr>
        <w:t xml:space="preserve">Türk </w:t>
      </w:r>
      <w:proofErr w:type="spellStart"/>
      <w:r w:rsidRPr="00246F20">
        <w:rPr>
          <w:rFonts w:ascii="Times New Roman" w:hAnsi="Times New Roman" w:cs="Times New Roman"/>
          <w:lang w:val="en-US"/>
        </w:rPr>
        <w:t>toplumunun</w:t>
      </w:r>
      <w:proofErr w:type="spellEnd"/>
      <w:r w:rsidRPr="00246F2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46F20">
        <w:rPr>
          <w:rFonts w:ascii="Times New Roman" w:hAnsi="Times New Roman" w:cs="Times New Roman"/>
          <w:lang w:val="en-US"/>
        </w:rPr>
        <w:t>yaşam</w:t>
      </w:r>
      <w:proofErr w:type="spellEnd"/>
      <w:r w:rsidRPr="00246F2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46F20">
        <w:rPr>
          <w:rFonts w:ascii="Times New Roman" w:hAnsi="Times New Roman" w:cs="Times New Roman"/>
          <w:lang w:val="en-US"/>
        </w:rPr>
        <w:t>düzeyini</w:t>
      </w:r>
      <w:proofErr w:type="spellEnd"/>
      <w:r w:rsidRPr="00246F2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46F20">
        <w:rPr>
          <w:rFonts w:ascii="Times New Roman" w:hAnsi="Times New Roman" w:cs="Times New Roman"/>
          <w:lang w:val="en-US"/>
        </w:rPr>
        <w:t>yükseltici</w:t>
      </w:r>
      <w:proofErr w:type="spellEnd"/>
      <w:r w:rsidRPr="00246F2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46F20">
        <w:rPr>
          <w:rFonts w:ascii="Times New Roman" w:hAnsi="Times New Roman" w:cs="Times New Roman"/>
          <w:lang w:val="en-US"/>
        </w:rPr>
        <w:t>ve</w:t>
      </w:r>
      <w:proofErr w:type="spellEnd"/>
      <w:r w:rsidRPr="00246F2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46F20">
        <w:rPr>
          <w:rFonts w:ascii="Times New Roman" w:hAnsi="Times New Roman" w:cs="Times New Roman"/>
          <w:lang w:val="en-US"/>
        </w:rPr>
        <w:t>kamu</w:t>
      </w:r>
      <w:proofErr w:type="spellEnd"/>
      <w:r w:rsidRPr="00246F2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46F20">
        <w:rPr>
          <w:rFonts w:ascii="Times New Roman" w:hAnsi="Times New Roman" w:cs="Times New Roman"/>
          <w:lang w:val="en-US"/>
        </w:rPr>
        <w:t>oyunu</w:t>
      </w:r>
      <w:proofErr w:type="spellEnd"/>
      <w:r w:rsidRPr="00246F2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46F20">
        <w:rPr>
          <w:rFonts w:ascii="Times New Roman" w:hAnsi="Times New Roman" w:cs="Times New Roman"/>
          <w:lang w:val="en-US"/>
        </w:rPr>
        <w:t>aydınlatıcı</w:t>
      </w:r>
      <w:proofErr w:type="spellEnd"/>
      <w:r w:rsidRPr="00246F2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46F20">
        <w:rPr>
          <w:rFonts w:ascii="Times New Roman" w:hAnsi="Times New Roman" w:cs="Times New Roman"/>
          <w:lang w:val="en-US"/>
        </w:rPr>
        <w:t>bilim</w:t>
      </w:r>
      <w:proofErr w:type="spellEnd"/>
      <w:r w:rsidRPr="00246F2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46F20">
        <w:rPr>
          <w:rFonts w:ascii="Times New Roman" w:hAnsi="Times New Roman" w:cs="Times New Roman"/>
          <w:lang w:val="en-US"/>
        </w:rPr>
        <w:t>verilerini</w:t>
      </w:r>
      <w:proofErr w:type="spellEnd"/>
      <w:r w:rsidRPr="00246F2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46F20">
        <w:rPr>
          <w:rFonts w:ascii="Times New Roman" w:hAnsi="Times New Roman" w:cs="Times New Roman"/>
          <w:lang w:val="en-US"/>
        </w:rPr>
        <w:t>söz</w:t>
      </w:r>
      <w:proofErr w:type="spellEnd"/>
      <w:r w:rsidRPr="00246F20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246F20">
        <w:rPr>
          <w:rFonts w:ascii="Times New Roman" w:hAnsi="Times New Roman" w:cs="Times New Roman"/>
          <w:lang w:val="en-US"/>
        </w:rPr>
        <w:t>yazı</w:t>
      </w:r>
      <w:proofErr w:type="spellEnd"/>
      <w:r w:rsidRPr="00246F2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46F20">
        <w:rPr>
          <w:rFonts w:ascii="Times New Roman" w:hAnsi="Times New Roman" w:cs="Times New Roman"/>
          <w:lang w:val="en-US"/>
        </w:rPr>
        <w:t>ve</w:t>
      </w:r>
      <w:proofErr w:type="spellEnd"/>
      <w:r w:rsidRPr="00246F2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46F20">
        <w:rPr>
          <w:rFonts w:ascii="Times New Roman" w:hAnsi="Times New Roman" w:cs="Times New Roman"/>
          <w:lang w:val="en-US"/>
        </w:rPr>
        <w:t>diğer</w:t>
      </w:r>
      <w:proofErr w:type="spellEnd"/>
      <w:r w:rsidRPr="00246F2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46F20">
        <w:rPr>
          <w:rFonts w:ascii="Times New Roman" w:hAnsi="Times New Roman" w:cs="Times New Roman"/>
          <w:lang w:val="en-US"/>
        </w:rPr>
        <w:t>araçlarla</w:t>
      </w:r>
      <w:proofErr w:type="spellEnd"/>
      <w:r w:rsidRPr="00246F2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46F20">
        <w:rPr>
          <w:rFonts w:ascii="Times New Roman" w:hAnsi="Times New Roman" w:cs="Times New Roman"/>
          <w:lang w:val="en-US"/>
        </w:rPr>
        <w:t>yaymak</w:t>
      </w:r>
      <w:proofErr w:type="spellEnd"/>
      <w:r w:rsidRPr="00246F20">
        <w:rPr>
          <w:rFonts w:ascii="Times New Roman" w:hAnsi="Times New Roman" w:cs="Times New Roman"/>
          <w:lang w:val="en-US"/>
        </w:rPr>
        <w:t>,</w:t>
      </w:r>
    </w:p>
    <w:p w14:paraId="0A17C920" w14:textId="77777777" w:rsidR="00246F20" w:rsidRDefault="00997BAB" w:rsidP="00C70C55">
      <w:pPr>
        <w:pStyle w:val="ListeParagraf"/>
        <w:numPr>
          <w:ilvl w:val="0"/>
          <w:numId w:val="84"/>
        </w:numPr>
        <w:spacing w:after="0" w:line="360" w:lineRule="auto"/>
        <w:jc w:val="both"/>
        <w:rPr>
          <w:rFonts w:ascii="Times New Roman" w:hAnsi="Times New Roman" w:cs="Times New Roman"/>
          <w:lang w:val="en-US"/>
        </w:rPr>
      </w:pPr>
      <w:proofErr w:type="spellStart"/>
      <w:r w:rsidRPr="00246F20">
        <w:rPr>
          <w:rFonts w:ascii="Times New Roman" w:hAnsi="Times New Roman" w:cs="Times New Roman"/>
          <w:lang w:val="en-US"/>
        </w:rPr>
        <w:lastRenderedPageBreak/>
        <w:t>Örgün</w:t>
      </w:r>
      <w:proofErr w:type="spellEnd"/>
      <w:r w:rsidRPr="00246F20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246F20">
        <w:rPr>
          <w:rFonts w:ascii="Times New Roman" w:hAnsi="Times New Roman" w:cs="Times New Roman"/>
          <w:lang w:val="en-US"/>
        </w:rPr>
        <w:t>yaygın</w:t>
      </w:r>
      <w:proofErr w:type="spellEnd"/>
      <w:r w:rsidRPr="00246F20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246F20">
        <w:rPr>
          <w:rFonts w:ascii="Times New Roman" w:hAnsi="Times New Roman" w:cs="Times New Roman"/>
          <w:lang w:val="en-US"/>
        </w:rPr>
        <w:t>sürekli</w:t>
      </w:r>
      <w:proofErr w:type="spellEnd"/>
      <w:r w:rsidRPr="00246F2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46F20">
        <w:rPr>
          <w:rFonts w:ascii="Times New Roman" w:hAnsi="Times New Roman" w:cs="Times New Roman"/>
          <w:lang w:val="en-US"/>
        </w:rPr>
        <w:t>ve</w:t>
      </w:r>
      <w:proofErr w:type="spellEnd"/>
      <w:r w:rsidRPr="00246F2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46F20">
        <w:rPr>
          <w:rFonts w:ascii="Times New Roman" w:hAnsi="Times New Roman" w:cs="Times New Roman"/>
          <w:lang w:val="en-US"/>
        </w:rPr>
        <w:t>açık</w:t>
      </w:r>
      <w:proofErr w:type="spellEnd"/>
      <w:r w:rsidRPr="00246F2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46F20">
        <w:rPr>
          <w:rFonts w:ascii="Times New Roman" w:hAnsi="Times New Roman" w:cs="Times New Roman"/>
          <w:lang w:val="en-US"/>
        </w:rPr>
        <w:t>eğitim</w:t>
      </w:r>
      <w:proofErr w:type="spellEnd"/>
      <w:r w:rsidRPr="00246F2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46F20">
        <w:rPr>
          <w:rFonts w:ascii="Times New Roman" w:hAnsi="Times New Roman" w:cs="Times New Roman"/>
          <w:lang w:val="en-US"/>
        </w:rPr>
        <w:t>yoluyla</w:t>
      </w:r>
      <w:proofErr w:type="spellEnd"/>
      <w:r w:rsidRPr="00246F2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46F20">
        <w:rPr>
          <w:rFonts w:ascii="Times New Roman" w:hAnsi="Times New Roman" w:cs="Times New Roman"/>
          <w:lang w:val="en-US"/>
        </w:rPr>
        <w:t>toplumun</w:t>
      </w:r>
      <w:proofErr w:type="spellEnd"/>
      <w:r w:rsidRPr="00246F2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46F20">
        <w:rPr>
          <w:rFonts w:ascii="Times New Roman" w:hAnsi="Times New Roman" w:cs="Times New Roman"/>
          <w:lang w:val="en-US"/>
        </w:rPr>
        <w:t>özellikle</w:t>
      </w:r>
      <w:proofErr w:type="spellEnd"/>
      <w:r w:rsidRPr="00246F2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46F20">
        <w:rPr>
          <w:rFonts w:ascii="Times New Roman" w:hAnsi="Times New Roman" w:cs="Times New Roman"/>
          <w:lang w:val="en-US"/>
        </w:rPr>
        <w:t>sanayileşme</w:t>
      </w:r>
      <w:proofErr w:type="spellEnd"/>
      <w:r w:rsidRPr="00246F2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46F20">
        <w:rPr>
          <w:rFonts w:ascii="Times New Roman" w:hAnsi="Times New Roman" w:cs="Times New Roman"/>
          <w:lang w:val="en-US"/>
        </w:rPr>
        <w:t>ve</w:t>
      </w:r>
      <w:proofErr w:type="spellEnd"/>
      <w:r w:rsidRPr="00246F2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46F20">
        <w:rPr>
          <w:rFonts w:ascii="Times New Roman" w:hAnsi="Times New Roman" w:cs="Times New Roman"/>
          <w:lang w:val="en-US"/>
        </w:rPr>
        <w:t>tarımda</w:t>
      </w:r>
      <w:proofErr w:type="spellEnd"/>
      <w:r w:rsidRPr="00246F2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46F20">
        <w:rPr>
          <w:rFonts w:ascii="Times New Roman" w:hAnsi="Times New Roman" w:cs="Times New Roman"/>
          <w:lang w:val="en-US"/>
        </w:rPr>
        <w:t>modernleşme</w:t>
      </w:r>
      <w:proofErr w:type="spellEnd"/>
      <w:r w:rsidRPr="00246F2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46F20">
        <w:rPr>
          <w:rFonts w:ascii="Times New Roman" w:hAnsi="Times New Roman" w:cs="Times New Roman"/>
          <w:lang w:val="en-US"/>
        </w:rPr>
        <w:t>alanlarında</w:t>
      </w:r>
      <w:proofErr w:type="spellEnd"/>
      <w:r w:rsidRPr="00246F2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46F20">
        <w:rPr>
          <w:rFonts w:ascii="Times New Roman" w:hAnsi="Times New Roman" w:cs="Times New Roman"/>
          <w:lang w:val="en-US"/>
        </w:rPr>
        <w:t>eğitilmesini</w:t>
      </w:r>
      <w:proofErr w:type="spellEnd"/>
      <w:r w:rsidRPr="00246F2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46F20">
        <w:rPr>
          <w:rFonts w:ascii="Times New Roman" w:hAnsi="Times New Roman" w:cs="Times New Roman"/>
          <w:lang w:val="en-US"/>
        </w:rPr>
        <w:t>sağlamak</w:t>
      </w:r>
      <w:proofErr w:type="spellEnd"/>
      <w:r w:rsidRPr="00246F20">
        <w:rPr>
          <w:rFonts w:ascii="Times New Roman" w:hAnsi="Times New Roman" w:cs="Times New Roman"/>
          <w:lang w:val="en-US"/>
        </w:rPr>
        <w:t>,</w:t>
      </w:r>
    </w:p>
    <w:p w14:paraId="332821EB" w14:textId="77777777" w:rsidR="00280696" w:rsidRDefault="00997BAB" w:rsidP="00C70C55">
      <w:pPr>
        <w:pStyle w:val="ListeParagraf"/>
        <w:numPr>
          <w:ilvl w:val="0"/>
          <w:numId w:val="84"/>
        </w:numPr>
        <w:spacing w:after="0" w:line="360" w:lineRule="auto"/>
        <w:jc w:val="both"/>
        <w:rPr>
          <w:rFonts w:ascii="Times New Roman" w:hAnsi="Times New Roman" w:cs="Times New Roman"/>
          <w:lang w:val="en-US"/>
        </w:rPr>
      </w:pPr>
      <w:proofErr w:type="spellStart"/>
      <w:r w:rsidRPr="00246F20">
        <w:rPr>
          <w:rFonts w:ascii="Times New Roman" w:hAnsi="Times New Roman" w:cs="Times New Roman"/>
          <w:lang w:val="en-US"/>
        </w:rPr>
        <w:t>Ülkenin</w:t>
      </w:r>
      <w:proofErr w:type="spellEnd"/>
      <w:r w:rsidRPr="00246F2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46F20">
        <w:rPr>
          <w:rFonts w:ascii="Times New Roman" w:hAnsi="Times New Roman" w:cs="Times New Roman"/>
          <w:lang w:val="en-US"/>
        </w:rPr>
        <w:t>bilimsel</w:t>
      </w:r>
      <w:proofErr w:type="spellEnd"/>
      <w:r w:rsidRPr="00246F20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246F20">
        <w:rPr>
          <w:rFonts w:ascii="Times New Roman" w:hAnsi="Times New Roman" w:cs="Times New Roman"/>
          <w:lang w:val="en-US"/>
        </w:rPr>
        <w:t>kültürel</w:t>
      </w:r>
      <w:proofErr w:type="spellEnd"/>
      <w:r w:rsidRPr="00246F20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246F20">
        <w:rPr>
          <w:rFonts w:ascii="Times New Roman" w:hAnsi="Times New Roman" w:cs="Times New Roman"/>
          <w:lang w:val="en-US"/>
        </w:rPr>
        <w:t>sosyal</w:t>
      </w:r>
      <w:proofErr w:type="spellEnd"/>
      <w:r w:rsidRPr="00246F2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46F20">
        <w:rPr>
          <w:rFonts w:ascii="Times New Roman" w:hAnsi="Times New Roman" w:cs="Times New Roman"/>
          <w:lang w:val="en-US"/>
        </w:rPr>
        <w:t>ve</w:t>
      </w:r>
      <w:proofErr w:type="spellEnd"/>
      <w:r w:rsidRPr="00246F2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46F20">
        <w:rPr>
          <w:rFonts w:ascii="Times New Roman" w:hAnsi="Times New Roman" w:cs="Times New Roman"/>
          <w:lang w:val="en-US"/>
        </w:rPr>
        <w:t>ekonomik</w:t>
      </w:r>
      <w:proofErr w:type="spellEnd"/>
      <w:r w:rsidRPr="00246F2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46F20">
        <w:rPr>
          <w:rFonts w:ascii="Times New Roman" w:hAnsi="Times New Roman" w:cs="Times New Roman"/>
          <w:lang w:val="en-US"/>
        </w:rPr>
        <w:t>yönlerden</w:t>
      </w:r>
      <w:proofErr w:type="spellEnd"/>
      <w:r w:rsidRPr="00246F2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46F20">
        <w:rPr>
          <w:rFonts w:ascii="Times New Roman" w:hAnsi="Times New Roman" w:cs="Times New Roman"/>
          <w:lang w:val="en-US"/>
        </w:rPr>
        <w:t>ilerlemesini</w:t>
      </w:r>
      <w:proofErr w:type="spellEnd"/>
      <w:r w:rsidRPr="00246F2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46F20">
        <w:rPr>
          <w:rFonts w:ascii="Times New Roman" w:hAnsi="Times New Roman" w:cs="Times New Roman"/>
          <w:lang w:val="en-US"/>
        </w:rPr>
        <w:t>ve</w:t>
      </w:r>
      <w:proofErr w:type="spellEnd"/>
      <w:r w:rsidRPr="00246F2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46F20">
        <w:rPr>
          <w:rFonts w:ascii="Times New Roman" w:hAnsi="Times New Roman" w:cs="Times New Roman"/>
          <w:lang w:val="en-US"/>
        </w:rPr>
        <w:t>gelişmesini</w:t>
      </w:r>
      <w:proofErr w:type="spellEnd"/>
      <w:r w:rsidRPr="00246F2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46F20">
        <w:rPr>
          <w:rFonts w:ascii="Times New Roman" w:hAnsi="Times New Roman" w:cs="Times New Roman"/>
          <w:lang w:val="en-US"/>
        </w:rPr>
        <w:t>ilgilendiren</w:t>
      </w:r>
      <w:proofErr w:type="spellEnd"/>
      <w:r w:rsidRPr="00246F2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46F20">
        <w:rPr>
          <w:rFonts w:ascii="Times New Roman" w:hAnsi="Times New Roman" w:cs="Times New Roman"/>
          <w:lang w:val="en-US"/>
        </w:rPr>
        <w:t>sorunlarını</w:t>
      </w:r>
      <w:proofErr w:type="spellEnd"/>
      <w:r w:rsidRPr="00246F20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246F20">
        <w:rPr>
          <w:rFonts w:ascii="Times New Roman" w:hAnsi="Times New Roman" w:cs="Times New Roman"/>
          <w:lang w:val="en-US"/>
        </w:rPr>
        <w:t>diğer</w:t>
      </w:r>
      <w:proofErr w:type="spellEnd"/>
      <w:r w:rsidRPr="00246F2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46F20">
        <w:rPr>
          <w:rFonts w:ascii="Times New Roman" w:hAnsi="Times New Roman" w:cs="Times New Roman"/>
          <w:lang w:val="en-US"/>
        </w:rPr>
        <w:t>kuruluşlarla</w:t>
      </w:r>
      <w:proofErr w:type="spellEnd"/>
      <w:r w:rsidRPr="00246F2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46F20">
        <w:rPr>
          <w:rFonts w:ascii="Times New Roman" w:hAnsi="Times New Roman" w:cs="Times New Roman"/>
          <w:lang w:val="en-US"/>
        </w:rPr>
        <w:t>iş</w:t>
      </w:r>
      <w:proofErr w:type="spellEnd"/>
      <w:r w:rsidRPr="00246F2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46F20">
        <w:rPr>
          <w:rFonts w:ascii="Times New Roman" w:hAnsi="Times New Roman" w:cs="Times New Roman"/>
          <w:lang w:val="en-US"/>
        </w:rPr>
        <w:t>birliği</w:t>
      </w:r>
      <w:proofErr w:type="spellEnd"/>
      <w:r w:rsidRPr="00246F2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46F20">
        <w:rPr>
          <w:rFonts w:ascii="Times New Roman" w:hAnsi="Times New Roman" w:cs="Times New Roman"/>
          <w:lang w:val="en-US"/>
        </w:rPr>
        <w:t>yaparak</w:t>
      </w:r>
      <w:proofErr w:type="spellEnd"/>
      <w:r w:rsidRPr="00246F20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246F20">
        <w:rPr>
          <w:rFonts w:ascii="Times New Roman" w:hAnsi="Times New Roman" w:cs="Times New Roman"/>
          <w:lang w:val="en-US"/>
        </w:rPr>
        <w:t>kamu</w:t>
      </w:r>
      <w:proofErr w:type="spellEnd"/>
      <w:r w:rsidRPr="00246F2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46F20">
        <w:rPr>
          <w:rFonts w:ascii="Times New Roman" w:hAnsi="Times New Roman" w:cs="Times New Roman"/>
          <w:lang w:val="en-US"/>
        </w:rPr>
        <w:t>kuruluşlarına</w:t>
      </w:r>
      <w:proofErr w:type="spellEnd"/>
      <w:r w:rsidRPr="00246F2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46F20">
        <w:rPr>
          <w:rFonts w:ascii="Times New Roman" w:hAnsi="Times New Roman" w:cs="Times New Roman"/>
          <w:lang w:val="en-US"/>
        </w:rPr>
        <w:t>önerilerde</w:t>
      </w:r>
      <w:proofErr w:type="spellEnd"/>
      <w:r w:rsidRPr="00246F2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46F20">
        <w:rPr>
          <w:rFonts w:ascii="Times New Roman" w:hAnsi="Times New Roman" w:cs="Times New Roman"/>
          <w:lang w:val="en-US"/>
        </w:rPr>
        <w:t>bulunmak</w:t>
      </w:r>
      <w:proofErr w:type="spellEnd"/>
      <w:r w:rsidRPr="00246F2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46F20">
        <w:rPr>
          <w:rFonts w:ascii="Times New Roman" w:hAnsi="Times New Roman" w:cs="Times New Roman"/>
          <w:lang w:val="en-US"/>
        </w:rPr>
        <w:t>suretiyle</w:t>
      </w:r>
      <w:proofErr w:type="spellEnd"/>
      <w:r w:rsidRPr="00246F2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46F20">
        <w:rPr>
          <w:rFonts w:ascii="Times New Roman" w:hAnsi="Times New Roman" w:cs="Times New Roman"/>
          <w:lang w:val="en-US"/>
        </w:rPr>
        <w:t>öğretim</w:t>
      </w:r>
      <w:proofErr w:type="spellEnd"/>
      <w:r w:rsidRPr="00246F2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46F20">
        <w:rPr>
          <w:rFonts w:ascii="Times New Roman" w:hAnsi="Times New Roman" w:cs="Times New Roman"/>
          <w:lang w:val="en-US"/>
        </w:rPr>
        <w:t>ve</w:t>
      </w:r>
      <w:proofErr w:type="spellEnd"/>
      <w:r w:rsidRPr="00246F2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46F20">
        <w:rPr>
          <w:rFonts w:ascii="Times New Roman" w:hAnsi="Times New Roman" w:cs="Times New Roman"/>
          <w:lang w:val="en-US"/>
        </w:rPr>
        <w:t>araştırma</w:t>
      </w:r>
      <w:proofErr w:type="spellEnd"/>
      <w:r w:rsidRPr="00246F2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46F20">
        <w:rPr>
          <w:rFonts w:ascii="Times New Roman" w:hAnsi="Times New Roman" w:cs="Times New Roman"/>
          <w:lang w:val="en-US"/>
        </w:rPr>
        <w:t>konusu</w:t>
      </w:r>
      <w:proofErr w:type="spellEnd"/>
      <w:r w:rsidRPr="00246F2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46F20">
        <w:rPr>
          <w:rFonts w:ascii="Times New Roman" w:hAnsi="Times New Roman" w:cs="Times New Roman"/>
          <w:lang w:val="en-US"/>
        </w:rPr>
        <w:t>yapmak</w:t>
      </w:r>
      <w:proofErr w:type="spellEnd"/>
      <w:r w:rsidRPr="00246F20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246F20">
        <w:rPr>
          <w:rFonts w:ascii="Times New Roman" w:hAnsi="Times New Roman" w:cs="Times New Roman"/>
          <w:lang w:val="en-US"/>
        </w:rPr>
        <w:t>sonuçlarını</w:t>
      </w:r>
      <w:proofErr w:type="spellEnd"/>
      <w:r w:rsidRPr="00246F2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46F20">
        <w:rPr>
          <w:rFonts w:ascii="Times New Roman" w:hAnsi="Times New Roman" w:cs="Times New Roman"/>
          <w:lang w:val="en-US"/>
        </w:rPr>
        <w:t>toplumun</w:t>
      </w:r>
      <w:proofErr w:type="spellEnd"/>
      <w:r w:rsidRPr="00246F2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46F20">
        <w:rPr>
          <w:rFonts w:ascii="Times New Roman" w:hAnsi="Times New Roman" w:cs="Times New Roman"/>
          <w:lang w:val="en-US"/>
        </w:rPr>
        <w:t>yararına</w:t>
      </w:r>
      <w:proofErr w:type="spellEnd"/>
      <w:r w:rsidRPr="00246F2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46F20">
        <w:rPr>
          <w:rFonts w:ascii="Times New Roman" w:hAnsi="Times New Roman" w:cs="Times New Roman"/>
          <w:lang w:val="en-US"/>
        </w:rPr>
        <w:t>sunmak</w:t>
      </w:r>
      <w:proofErr w:type="spellEnd"/>
      <w:r w:rsidRPr="00246F2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46F20">
        <w:rPr>
          <w:rFonts w:ascii="Times New Roman" w:hAnsi="Times New Roman" w:cs="Times New Roman"/>
          <w:lang w:val="en-US"/>
        </w:rPr>
        <w:t>ve</w:t>
      </w:r>
      <w:proofErr w:type="spellEnd"/>
      <w:r w:rsidRPr="00246F2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46F20">
        <w:rPr>
          <w:rFonts w:ascii="Times New Roman" w:hAnsi="Times New Roman" w:cs="Times New Roman"/>
          <w:lang w:val="en-US"/>
        </w:rPr>
        <w:t>kamu</w:t>
      </w:r>
      <w:proofErr w:type="spellEnd"/>
      <w:r w:rsidRPr="00246F2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46F20">
        <w:rPr>
          <w:rFonts w:ascii="Times New Roman" w:hAnsi="Times New Roman" w:cs="Times New Roman"/>
          <w:lang w:val="en-US"/>
        </w:rPr>
        <w:t>kuruluşlarınca</w:t>
      </w:r>
      <w:proofErr w:type="spellEnd"/>
      <w:r w:rsidRPr="00246F2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46F20">
        <w:rPr>
          <w:rFonts w:ascii="Times New Roman" w:hAnsi="Times New Roman" w:cs="Times New Roman"/>
          <w:lang w:val="en-US"/>
        </w:rPr>
        <w:t>istenecek</w:t>
      </w:r>
      <w:proofErr w:type="spellEnd"/>
      <w:r w:rsidRPr="00246F2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46F20">
        <w:rPr>
          <w:rFonts w:ascii="Times New Roman" w:hAnsi="Times New Roman" w:cs="Times New Roman"/>
          <w:lang w:val="en-US"/>
        </w:rPr>
        <w:t>inceleme</w:t>
      </w:r>
      <w:proofErr w:type="spellEnd"/>
      <w:r w:rsidRPr="00246F2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46F20">
        <w:rPr>
          <w:rFonts w:ascii="Times New Roman" w:hAnsi="Times New Roman" w:cs="Times New Roman"/>
          <w:lang w:val="en-US"/>
        </w:rPr>
        <w:t>ve</w:t>
      </w:r>
      <w:proofErr w:type="spellEnd"/>
      <w:r w:rsidRPr="00246F2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46F20">
        <w:rPr>
          <w:rFonts w:ascii="Times New Roman" w:hAnsi="Times New Roman" w:cs="Times New Roman"/>
          <w:lang w:val="en-US"/>
        </w:rPr>
        <w:t>araştırmaları</w:t>
      </w:r>
      <w:proofErr w:type="spellEnd"/>
      <w:r w:rsidRPr="00246F2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46F20">
        <w:rPr>
          <w:rFonts w:ascii="Times New Roman" w:hAnsi="Times New Roman" w:cs="Times New Roman"/>
          <w:lang w:val="en-US"/>
        </w:rPr>
        <w:t>sonuçlandırarak</w:t>
      </w:r>
      <w:proofErr w:type="spellEnd"/>
      <w:r w:rsidRPr="00246F2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46F20">
        <w:rPr>
          <w:rFonts w:ascii="Times New Roman" w:hAnsi="Times New Roman" w:cs="Times New Roman"/>
          <w:lang w:val="en-US"/>
        </w:rPr>
        <w:t>düşüncelerini</w:t>
      </w:r>
      <w:proofErr w:type="spellEnd"/>
      <w:r w:rsidRPr="00246F2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46F20">
        <w:rPr>
          <w:rFonts w:ascii="Times New Roman" w:hAnsi="Times New Roman" w:cs="Times New Roman"/>
          <w:lang w:val="en-US"/>
        </w:rPr>
        <w:t>ve</w:t>
      </w:r>
      <w:proofErr w:type="spellEnd"/>
      <w:r w:rsidRPr="00246F2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46F20">
        <w:rPr>
          <w:rFonts w:ascii="Times New Roman" w:hAnsi="Times New Roman" w:cs="Times New Roman"/>
          <w:lang w:val="en-US"/>
        </w:rPr>
        <w:t>önerilerini</w:t>
      </w:r>
      <w:proofErr w:type="spellEnd"/>
      <w:r w:rsidRPr="00246F2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46F20">
        <w:rPr>
          <w:rFonts w:ascii="Times New Roman" w:hAnsi="Times New Roman" w:cs="Times New Roman"/>
          <w:lang w:val="en-US"/>
        </w:rPr>
        <w:t>bildirmek</w:t>
      </w:r>
      <w:proofErr w:type="spellEnd"/>
      <w:r w:rsidRPr="00246F20">
        <w:rPr>
          <w:rFonts w:ascii="Times New Roman" w:hAnsi="Times New Roman" w:cs="Times New Roman"/>
          <w:lang w:val="en-US"/>
        </w:rPr>
        <w:t>,</w:t>
      </w:r>
    </w:p>
    <w:p w14:paraId="5BD1BB91" w14:textId="77777777" w:rsidR="00280696" w:rsidRDefault="00997BAB" w:rsidP="00C70C55">
      <w:pPr>
        <w:pStyle w:val="ListeParagraf"/>
        <w:numPr>
          <w:ilvl w:val="0"/>
          <w:numId w:val="84"/>
        </w:numPr>
        <w:spacing w:after="0" w:line="360" w:lineRule="auto"/>
        <w:jc w:val="both"/>
        <w:rPr>
          <w:rFonts w:ascii="Times New Roman" w:hAnsi="Times New Roman" w:cs="Times New Roman"/>
          <w:lang w:val="en-US"/>
        </w:rPr>
      </w:pPr>
      <w:proofErr w:type="spellStart"/>
      <w:r w:rsidRPr="00280696">
        <w:rPr>
          <w:rFonts w:ascii="Times New Roman" w:hAnsi="Times New Roman" w:cs="Times New Roman"/>
          <w:lang w:val="en-US"/>
        </w:rPr>
        <w:t>Eğitim-öğretim</w:t>
      </w:r>
      <w:proofErr w:type="spellEnd"/>
      <w:r w:rsidRPr="0028069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80696">
        <w:rPr>
          <w:rFonts w:ascii="Times New Roman" w:hAnsi="Times New Roman" w:cs="Times New Roman"/>
          <w:lang w:val="en-US"/>
        </w:rPr>
        <w:t>ve</w:t>
      </w:r>
      <w:proofErr w:type="spellEnd"/>
      <w:r w:rsidRPr="0028069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80696">
        <w:rPr>
          <w:rFonts w:ascii="Times New Roman" w:hAnsi="Times New Roman" w:cs="Times New Roman"/>
          <w:lang w:val="en-US"/>
        </w:rPr>
        <w:t>seferberliği</w:t>
      </w:r>
      <w:proofErr w:type="spellEnd"/>
      <w:r w:rsidRPr="0028069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80696">
        <w:rPr>
          <w:rFonts w:ascii="Times New Roman" w:hAnsi="Times New Roman" w:cs="Times New Roman"/>
          <w:lang w:val="en-US"/>
        </w:rPr>
        <w:t>içinde</w:t>
      </w:r>
      <w:proofErr w:type="spellEnd"/>
      <w:r w:rsidRPr="00280696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280696">
        <w:rPr>
          <w:rFonts w:ascii="Times New Roman" w:hAnsi="Times New Roman" w:cs="Times New Roman"/>
          <w:lang w:val="en-US"/>
        </w:rPr>
        <w:t>örgün</w:t>
      </w:r>
      <w:proofErr w:type="spellEnd"/>
      <w:r w:rsidRPr="00280696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280696">
        <w:rPr>
          <w:rFonts w:ascii="Times New Roman" w:hAnsi="Times New Roman" w:cs="Times New Roman"/>
          <w:lang w:val="en-US"/>
        </w:rPr>
        <w:t>yaygın</w:t>
      </w:r>
      <w:proofErr w:type="spellEnd"/>
      <w:r w:rsidRPr="00280696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280696">
        <w:rPr>
          <w:rFonts w:ascii="Times New Roman" w:hAnsi="Times New Roman" w:cs="Times New Roman"/>
          <w:lang w:val="en-US"/>
        </w:rPr>
        <w:t>sürekli</w:t>
      </w:r>
      <w:proofErr w:type="spellEnd"/>
      <w:r w:rsidRPr="0028069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80696">
        <w:rPr>
          <w:rFonts w:ascii="Times New Roman" w:hAnsi="Times New Roman" w:cs="Times New Roman"/>
          <w:lang w:val="en-US"/>
        </w:rPr>
        <w:t>ve</w:t>
      </w:r>
      <w:proofErr w:type="spellEnd"/>
      <w:r w:rsidRPr="0028069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80696">
        <w:rPr>
          <w:rFonts w:ascii="Times New Roman" w:hAnsi="Times New Roman" w:cs="Times New Roman"/>
          <w:lang w:val="en-US"/>
        </w:rPr>
        <w:t>açık</w:t>
      </w:r>
      <w:proofErr w:type="spellEnd"/>
      <w:r w:rsidRPr="0028069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80696">
        <w:rPr>
          <w:rFonts w:ascii="Times New Roman" w:hAnsi="Times New Roman" w:cs="Times New Roman"/>
          <w:lang w:val="en-US"/>
        </w:rPr>
        <w:t>eğitim</w:t>
      </w:r>
      <w:proofErr w:type="spellEnd"/>
      <w:r w:rsidRPr="0028069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80696">
        <w:rPr>
          <w:rFonts w:ascii="Times New Roman" w:hAnsi="Times New Roman" w:cs="Times New Roman"/>
          <w:lang w:val="en-US"/>
        </w:rPr>
        <w:t>hizmetini</w:t>
      </w:r>
      <w:proofErr w:type="spellEnd"/>
      <w:r w:rsidRPr="0028069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80696">
        <w:rPr>
          <w:rFonts w:ascii="Times New Roman" w:hAnsi="Times New Roman" w:cs="Times New Roman"/>
          <w:lang w:val="en-US"/>
        </w:rPr>
        <w:t>üstlenen</w:t>
      </w:r>
      <w:proofErr w:type="spellEnd"/>
      <w:r w:rsidRPr="0028069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80696">
        <w:rPr>
          <w:rFonts w:ascii="Times New Roman" w:hAnsi="Times New Roman" w:cs="Times New Roman"/>
          <w:lang w:val="en-US"/>
        </w:rPr>
        <w:t>kurumlara</w:t>
      </w:r>
      <w:proofErr w:type="spellEnd"/>
      <w:r w:rsidRPr="0028069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80696">
        <w:rPr>
          <w:rFonts w:ascii="Times New Roman" w:hAnsi="Times New Roman" w:cs="Times New Roman"/>
          <w:lang w:val="en-US"/>
        </w:rPr>
        <w:t>katkıda</w:t>
      </w:r>
      <w:proofErr w:type="spellEnd"/>
      <w:r w:rsidRPr="0028069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80696">
        <w:rPr>
          <w:rFonts w:ascii="Times New Roman" w:hAnsi="Times New Roman" w:cs="Times New Roman"/>
          <w:lang w:val="en-US"/>
        </w:rPr>
        <w:t>bulunacak</w:t>
      </w:r>
      <w:proofErr w:type="spellEnd"/>
      <w:r w:rsidRPr="0028069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80696">
        <w:rPr>
          <w:rFonts w:ascii="Times New Roman" w:hAnsi="Times New Roman" w:cs="Times New Roman"/>
          <w:lang w:val="en-US"/>
        </w:rPr>
        <w:t>önlemleri</w:t>
      </w:r>
      <w:proofErr w:type="spellEnd"/>
      <w:r w:rsidRPr="0028069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80696">
        <w:rPr>
          <w:rFonts w:ascii="Times New Roman" w:hAnsi="Times New Roman" w:cs="Times New Roman"/>
          <w:lang w:val="en-US"/>
        </w:rPr>
        <w:t>almak</w:t>
      </w:r>
      <w:proofErr w:type="spellEnd"/>
      <w:r w:rsidRPr="00280696">
        <w:rPr>
          <w:rFonts w:ascii="Times New Roman" w:hAnsi="Times New Roman" w:cs="Times New Roman"/>
          <w:lang w:val="en-US"/>
        </w:rPr>
        <w:t>,</w:t>
      </w:r>
    </w:p>
    <w:p w14:paraId="06812581" w14:textId="77777777" w:rsidR="00280696" w:rsidRDefault="00997BAB" w:rsidP="00C70C55">
      <w:pPr>
        <w:pStyle w:val="ListeParagraf"/>
        <w:numPr>
          <w:ilvl w:val="0"/>
          <w:numId w:val="84"/>
        </w:numPr>
        <w:spacing w:after="0" w:line="360" w:lineRule="auto"/>
        <w:jc w:val="both"/>
        <w:rPr>
          <w:rFonts w:ascii="Times New Roman" w:hAnsi="Times New Roman" w:cs="Times New Roman"/>
          <w:lang w:val="en-US"/>
        </w:rPr>
      </w:pPr>
      <w:proofErr w:type="spellStart"/>
      <w:r w:rsidRPr="00280696">
        <w:rPr>
          <w:rFonts w:ascii="Times New Roman" w:hAnsi="Times New Roman" w:cs="Times New Roman"/>
          <w:lang w:val="en-US"/>
        </w:rPr>
        <w:t>Yörelerindeki</w:t>
      </w:r>
      <w:proofErr w:type="spellEnd"/>
      <w:r w:rsidRPr="0028069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80696">
        <w:rPr>
          <w:rFonts w:ascii="Times New Roman" w:hAnsi="Times New Roman" w:cs="Times New Roman"/>
          <w:lang w:val="en-US"/>
        </w:rPr>
        <w:t>tarım</w:t>
      </w:r>
      <w:proofErr w:type="spellEnd"/>
      <w:r w:rsidRPr="0028069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80696">
        <w:rPr>
          <w:rFonts w:ascii="Times New Roman" w:hAnsi="Times New Roman" w:cs="Times New Roman"/>
          <w:lang w:val="en-US"/>
        </w:rPr>
        <w:t>ve</w:t>
      </w:r>
      <w:proofErr w:type="spellEnd"/>
      <w:r w:rsidRPr="0028069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80696">
        <w:rPr>
          <w:rFonts w:ascii="Times New Roman" w:hAnsi="Times New Roman" w:cs="Times New Roman"/>
          <w:lang w:val="en-US"/>
        </w:rPr>
        <w:t>sanayinin</w:t>
      </w:r>
      <w:proofErr w:type="spellEnd"/>
      <w:r w:rsidRPr="0028069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80696">
        <w:rPr>
          <w:rFonts w:ascii="Times New Roman" w:hAnsi="Times New Roman" w:cs="Times New Roman"/>
          <w:lang w:val="en-US"/>
        </w:rPr>
        <w:t>gelişmesine</w:t>
      </w:r>
      <w:proofErr w:type="spellEnd"/>
      <w:r w:rsidRPr="0028069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80696">
        <w:rPr>
          <w:rFonts w:ascii="Times New Roman" w:hAnsi="Times New Roman" w:cs="Times New Roman"/>
          <w:lang w:val="en-US"/>
        </w:rPr>
        <w:t>ve</w:t>
      </w:r>
      <w:proofErr w:type="spellEnd"/>
      <w:r w:rsidRPr="0028069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80696">
        <w:rPr>
          <w:rFonts w:ascii="Times New Roman" w:hAnsi="Times New Roman" w:cs="Times New Roman"/>
          <w:lang w:val="en-US"/>
        </w:rPr>
        <w:t>ihtiyaçlarına</w:t>
      </w:r>
      <w:proofErr w:type="spellEnd"/>
      <w:r w:rsidRPr="0028069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80696">
        <w:rPr>
          <w:rFonts w:ascii="Times New Roman" w:hAnsi="Times New Roman" w:cs="Times New Roman"/>
          <w:lang w:val="en-US"/>
        </w:rPr>
        <w:t>uygun</w:t>
      </w:r>
      <w:proofErr w:type="spellEnd"/>
      <w:r w:rsidRPr="0028069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80696">
        <w:rPr>
          <w:rFonts w:ascii="Times New Roman" w:hAnsi="Times New Roman" w:cs="Times New Roman"/>
          <w:lang w:val="en-US"/>
        </w:rPr>
        <w:t>meslek</w:t>
      </w:r>
      <w:proofErr w:type="spellEnd"/>
      <w:r w:rsidRPr="0028069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80696">
        <w:rPr>
          <w:rFonts w:ascii="Times New Roman" w:hAnsi="Times New Roman" w:cs="Times New Roman"/>
          <w:lang w:val="en-US"/>
        </w:rPr>
        <w:t>elemanlarının</w:t>
      </w:r>
      <w:proofErr w:type="spellEnd"/>
      <w:r w:rsidRPr="0028069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80696">
        <w:rPr>
          <w:rFonts w:ascii="Times New Roman" w:hAnsi="Times New Roman" w:cs="Times New Roman"/>
          <w:lang w:val="en-US"/>
        </w:rPr>
        <w:t>yetişmesine</w:t>
      </w:r>
      <w:proofErr w:type="spellEnd"/>
      <w:r w:rsidRPr="0028069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80696">
        <w:rPr>
          <w:rFonts w:ascii="Times New Roman" w:hAnsi="Times New Roman" w:cs="Times New Roman"/>
          <w:lang w:val="en-US"/>
        </w:rPr>
        <w:t>ve</w:t>
      </w:r>
      <w:proofErr w:type="spellEnd"/>
      <w:r w:rsidRPr="0028069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80696">
        <w:rPr>
          <w:rFonts w:ascii="Times New Roman" w:hAnsi="Times New Roman" w:cs="Times New Roman"/>
          <w:lang w:val="en-US"/>
        </w:rPr>
        <w:t>bilgilerinin</w:t>
      </w:r>
      <w:proofErr w:type="spellEnd"/>
      <w:r w:rsidRPr="0028069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80696">
        <w:rPr>
          <w:rFonts w:ascii="Times New Roman" w:hAnsi="Times New Roman" w:cs="Times New Roman"/>
          <w:lang w:val="en-US"/>
        </w:rPr>
        <w:t>gelişmesine</w:t>
      </w:r>
      <w:proofErr w:type="spellEnd"/>
      <w:r w:rsidRPr="0028069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80696">
        <w:rPr>
          <w:rFonts w:ascii="Times New Roman" w:hAnsi="Times New Roman" w:cs="Times New Roman"/>
          <w:lang w:val="en-US"/>
        </w:rPr>
        <w:t>katkıda</w:t>
      </w:r>
      <w:proofErr w:type="spellEnd"/>
      <w:r w:rsidRPr="0028069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80696">
        <w:rPr>
          <w:rFonts w:ascii="Times New Roman" w:hAnsi="Times New Roman" w:cs="Times New Roman"/>
          <w:lang w:val="en-US"/>
        </w:rPr>
        <w:t>bulunmak</w:t>
      </w:r>
      <w:proofErr w:type="spellEnd"/>
      <w:r w:rsidRPr="00280696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280696">
        <w:rPr>
          <w:rFonts w:ascii="Times New Roman" w:hAnsi="Times New Roman" w:cs="Times New Roman"/>
          <w:lang w:val="en-US"/>
        </w:rPr>
        <w:t>sanayi</w:t>
      </w:r>
      <w:proofErr w:type="spellEnd"/>
      <w:r w:rsidRPr="00280696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280696">
        <w:rPr>
          <w:rFonts w:ascii="Times New Roman" w:hAnsi="Times New Roman" w:cs="Times New Roman"/>
          <w:lang w:val="en-US"/>
        </w:rPr>
        <w:t>tarım</w:t>
      </w:r>
      <w:proofErr w:type="spellEnd"/>
      <w:r w:rsidRPr="0028069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80696">
        <w:rPr>
          <w:rFonts w:ascii="Times New Roman" w:hAnsi="Times New Roman" w:cs="Times New Roman"/>
          <w:lang w:val="en-US"/>
        </w:rPr>
        <w:t>ve</w:t>
      </w:r>
      <w:proofErr w:type="spellEnd"/>
      <w:r w:rsidRPr="0028069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80696">
        <w:rPr>
          <w:rFonts w:ascii="Times New Roman" w:hAnsi="Times New Roman" w:cs="Times New Roman"/>
          <w:lang w:val="en-US"/>
        </w:rPr>
        <w:t>sağlık</w:t>
      </w:r>
      <w:proofErr w:type="spellEnd"/>
      <w:r w:rsidRPr="0028069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80696">
        <w:rPr>
          <w:rFonts w:ascii="Times New Roman" w:hAnsi="Times New Roman" w:cs="Times New Roman"/>
          <w:lang w:val="en-US"/>
        </w:rPr>
        <w:t>hizmetleri</w:t>
      </w:r>
      <w:proofErr w:type="spellEnd"/>
      <w:r w:rsidRPr="0028069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80696">
        <w:rPr>
          <w:rFonts w:ascii="Times New Roman" w:hAnsi="Times New Roman" w:cs="Times New Roman"/>
          <w:lang w:val="en-US"/>
        </w:rPr>
        <w:t>ile</w:t>
      </w:r>
      <w:proofErr w:type="spellEnd"/>
      <w:r w:rsidRPr="0028069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80696">
        <w:rPr>
          <w:rFonts w:ascii="Times New Roman" w:hAnsi="Times New Roman" w:cs="Times New Roman"/>
          <w:lang w:val="en-US"/>
        </w:rPr>
        <w:t>diğer</w:t>
      </w:r>
      <w:proofErr w:type="spellEnd"/>
      <w:r w:rsidRPr="0028069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80696">
        <w:rPr>
          <w:rFonts w:ascii="Times New Roman" w:hAnsi="Times New Roman" w:cs="Times New Roman"/>
          <w:lang w:val="en-US"/>
        </w:rPr>
        <w:t>hizmetlerde</w:t>
      </w:r>
      <w:proofErr w:type="spellEnd"/>
      <w:r w:rsidRPr="0028069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80696">
        <w:rPr>
          <w:rFonts w:ascii="Times New Roman" w:hAnsi="Times New Roman" w:cs="Times New Roman"/>
          <w:lang w:val="en-US"/>
        </w:rPr>
        <w:t>modernleşmeyi</w:t>
      </w:r>
      <w:proofErr w:type="spellEnd"/>
      <w:r w:rsidRPr="00280696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280696">
        <w:rPr>
          <w:rFonts w:ascii="Times New Roman" w:hAnsi="Times New Roman" w:cs="Times New Roman"/>
          <w:lang w:val="en-US"/>
        </w:rPr>
        <w:t>üretimde</w:t>
      </w:r>
      <w:proofErr w:type="spellEnd"/>
      <w:r w:rsidRPr="0028069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80696">
        <w:rPr>
          <w:rFonts w:ascii="Times New Roman" w:hAnsi="Times New Roman" w:cs="Times New Roman"/>
          <w:lang w:val="en-US"/>
        </w:rPr>
        <w:t>artışı</w:t>
      </w:r>
      <w:proofErr w:type="spellEnd"/>
      <w:r w:rsidRPr="0028069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80696">
        <w:rPr>
          <w:rFonts w:ascii="Times New Roman" w:hAnsi="Times New Roman" w:cs="Times New Roman"/>
          <w:lang w:val="en-US"/>
        </w:rPr>
        <w:t>sağlayacak</w:t>
      </w:r>
      <w:proofErr w:type="spellEnd"/>
      <w:r w:rsidRPr="0028069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80696">
        <w:rPr>
          <w:rFonts w:ascii="Times New Roman" w:hAnsi="Times New Roman" w:cs="Times New Roman"/>
          <w:lang w:val="en-US"/>
        </w:rPr>
        <w:t>çalışma</w:t>
      </w:r>
      <w:proofErr w:type="spellEnd"/>
      <w:r w:rsidRPr="0028069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80696">
        <w:rPr>
          <w:rFonts w:ascii="Times New Roman" w:hAnsi="Times New Roman" w:cs="Times New Roman"/>
          <w:lang w:val="en-US"/>
        </w:rPr>
        <w:t>ve</w:t>
      </w:r>
      <w:proofErr w:type="spellEnd"/>
      <w:r w:rsidRPr="0028069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80696">
        <w:rPr>
          <w:rFonts w:ascii="Times New Roman" w:hAnsi="Times New Roman" w:cs="Times New Roman"/>
          <w:lang w:val="en-US"/>
        </w:rPr>
        <w:t>programlar</w:t>
      </w:r>
      <w:proofErr w:type="spellEnd"/>
      <w:r w:rsidRPr="0028069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80696">
        <w:rPr>
          <w:rFonts w:ascii="Times New Roman" w:hAnsi="Times New Roman" w:cs="Times New Roman"/>
          <w:lang w:val="en-US"/>
        </w:rPr>
        <w:t>yapmak</w:t>
      </w:r>
      <w:proofErr w:type="spellEnd"/>
      <w:r w:rsidRPr="00280696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280696">
        <w:rPr>
          <w:rFonts w:ascii="Times New Roman" w:hAnsi="Times New Roman" w:cs="Times New Roman"/>
          <w:lang w:val="en-US"/>
        </w:rPr>
        <w:t>uygulamak</w:t>
      </w:r>
      <w:proofErr w:type="spellEnd"/>
      <w:r w:rsidRPr="0028069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80696">
        <w:rPr>
          <w:rFonts w:ascii="Times New Roman" w:hAnsi="Times New Roman" w:cs="Times New Roman"/>
          <w:lang w:val="en-US"/>
        </w:rPr>
        <w:t>ve</w:t>
      </w:r>
      <w:proofErr w:type="spellEnd"/>
      <w:r w:rsidRPr="0028069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80696">
        <w:rPr>
          <w:rFonts w:ascii="Times New Roman" w:hAnsi="Times New Roman" w:cs="Times New Roman"/>
          <w:lang w:val="en-US"/>
        </w:rPr>
        <w:t>yapılanlara</w:t>
      </w:r>
      <w:proofErr w:type="spellEnd"/>
      <w:r w:rsidRPr="0028069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80696">
        <w:rPr>
          <w:rFonts w:ascii="Times New Roman" w:hAnsi="Times New Roman" w:cs="Times New Roman"/>
          <w:lang w:val="en-US"/>
        </w:rPr>
        <w:t>katılmak</w:t>
      </w:r>
      <w:proofErr w:type="spellEnd"/>
      <w:r w:rsidRPr="00280696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280696">
        <w:rPr>
          <w:rFonts w:ascii="Times New Roman" w:hAnsi="Times New Roman" w:cs="Times New Roman"/>
          <w:lang w:val="en-US"/>
        </w:rPr>
        <w:t>bununla</w:t>
      </w:r>
      <w:proofErr w:type="spellEnd"/>
      <w:r w:rsidRPr="0028069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80696">
        <w:rPr>
          <w:rFonts w:ascii="Times New Roman" w:hAnsi="Times New Roman" w:cs="Times New Roman"/>
          <w:lang w:val="en-US"/>
        </w:rPr>
        <w:t>ilgili</w:t>
      </w:r>
      <w:proofErr w:type="spellEnd"/>
      <w:r w:rsidRPr="0028069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80696">
        <w:rPr>
          <w:rFonts w:ascii="Times New Roman" w:hAnsi="Times New Roman" w:cs="Times New Roman"/>
          <w:lang w:val="en-US"/>
        </w:rPr>
        <w:t>kurumlarla</w:t>
      </w:r>
      <w:proofErr w:type="spellEnd"/>
      <w:r w:rsidRPr="0028069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80696">
        <w:rPr>
          <w:rFonts w:ascii="Times New Roman" w:hAnsi="Times New Roman" w:cs="Times New Roman"/>
          <w:lang w:val="en-US"/>
        </w:rPr>
        <w:t>iş</w:t>
      </w:r>
      <w:proofErr w:type="spellEnd"/>
      <w:r w:rsidRPr="0028069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80696">
        <w:rPr>
          <w:rFonts w:ascii="Times New Roman" w:hAnsi="Times New Roman" w:cs="Times New Roman"/>
          <w:lang w:val="en-US"/>
        </w:rPr>
        <w:t>birliği</w:t>
      </w:r>
      <w:proofErr w:type="spellEnd"/>
      <w:r w:rsidRPr="0028069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80696">
        <w:rPr>
          <w:rFonts w:ascii="Times New Roman" w:hAnsi="Times New Roman" w:cs="Times New Roman"/>
          <w:lang w:val="en-US"/>
        </w:rPr>
        <w:t>yapmak</w:t>
      </w:r>
      <w:proofErr w:type="spellEnd"/>
      <w:r w:rsidRPr="0028069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80696">
        <w:rPr>
          <w:rFonts w:ascii="Times New Roman" w:hAnsi="Times New Roman" w:cs="Times New Roman"/>
          <w:lang w:val="en-US"/>
        </w:rPr>
        <w:t>ve</w:t>
      </w:r>
      <w:proofErr w:type="spellEnd"/>
      <w:r w:rsidRPr="0028069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80696">
        <w:rPr>
          <w:rFonts w:ascii="Times New Roman" w:hAnsi="Times New Roman" w:cs="Times New Roman"/>
          <w:lang w:val="en-US"/>
        </w:rPr>
        <w:t>çevre</w:t>
      </w:r>
      <w:proofErr w:type="spellEnd"/>
      <w:r w:rsidRPr="0028069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80696">
        <w:rPr>
          <w:rFonts w:ascii="Times New Roman" w:hAnsi="Times New Roman" w:cs="Times New Roman"/>
          <w:lang w:val="en-US"/>
        </w:rPr>
        <w:t>sorunlarına</w:t>
      </w:r>
      <w:proofErr w:type="spellEnd"/>
      <w:r w:rsidRPr="0028069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80696">
        <w:rPr>
          <w:rFonts w:ascii="Times New Roman" w:hAnsi="Times New Roman" w:cs="Times New Roman"/>
          <w:lang w:val="en-US"/>
        </w:rPr>
        <w:t>çözüm</w:t>
      </w:r>
      <w:proofErr w:type="spellEnd"/>
      <w:r w:rsidRPr="0028069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80696">
        <w:rPr>
          <w:rFonts w:ascii="Times New Roman" w:hAnsi="Times New Roman" w:cs="Times New Roman"/>
          <w:lang w:val="en-US"/>
        </w:rPr>
        <w:t>getirici</w:t>
      </w:r>
      <w:proofErr w:type="spellEnd"/>
      <w:r w:rsidRPr="0028069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80696">
        <w:rPr>
          <w:rFonts w:ascii="Times New Roman" w:hAnsi="Times New Roman" w:cs="Times New Roman"/>
          <w:lang w:val="en-US"/>
        </w:rPr>
        <w:t>önerilerde</w:t>
      </w:r>
      <w:proofErr w:type="spellEnd"/>
      <w:r w:rsidRPr="0028069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80696">
        <w:rPr>
          <w:rFonts w:ascii="Times New Roman" w:hAnsi="Times New Roman" w:cs="Times New Roman"/>
          <w:lang w:val="en-US"/>
        </w:rPr>
        <w:t>bulunmak</w:t>
      </w:r>
      <w:proofErr w:type="spellEnd"/>
      <w:r w:rsidRPr="00280696">
        <w:rPr>
          <w:rFonts w:ascii="Times New Roman" w:hAnsi="Times New Roman" w:cs="Times New Roman"/>
          <w:lang w:val="en-US"/>
        </w:rPr>
        <w:t>,</w:t>
      </w:r>
    </w:p>
    <w:p w14:paraId="102A083A" w14:textId="77777777" w:rsidR="00280696" w:rsidRDefault="00997BAB" w:rsidP="00C70C55">
      <w:pPr>
        <w:pStyle w:val="ListeParagraf"/>
        <w:numPr>
          <w:ilvl w:val="0"/>
          <w:numId w:val="84"/>
        </w:numPr>
        <w:spacing w:after="0" w:line="360" w:lineRule="auto"/>
        <w:jc w:val="both"/>
        <w:rPr>
          <w:rFonts w:ascii="Times New Roman" w:hAnsi="Times New Roman" w:cs="Times New Roman"/>
          <w:lang w:val="en-US"/>
        </w:rPr>
      </w:pPr>
      <w:proofErr w:type="spellStart"/>
      <w:r w:rsidRPr="00280696">
        <w:rPr>
          <w:rFonts w:ascii="Times New Roman" w:hAnsi="Times New Roman" w:cs="Times New Roman"/>
          <w:lang w:val="en-US"/>
        </w:rPr>
        <w:t>Eğitim</w:t>
      </w:r>
      <w:proofErr w:type="spellEnd"/>
      <w:r w:rsidRPr="0028069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80696">
        <w:rPr>
          <w:rFonts w:ascii="Times New Roman" w:hAnsi="Times New Roman" w:cs="Times New Roman"/>
          <w:lang w:val="en-US"/>
        </w:rPr>
        <w:t>teknolojisini</w:t>
      </w:r>
      <w:proofErr w:type="spellEnd"/>
      <w:r w:rsidRPr="0028069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80696">
        <w:rPr>
          <w:rFonts w:ascii="Times New Roman" w:hAnsi="Times New Roman" w:cs="Times New Roman"/>
          <w:lang w:val="en-US"/>
        </w:rPr>
        <w:t>üretmek</w:t>
      </w:r>
      <w:proofErr w:type="spellEnd"/>
      <w:r w:rsidRPr="00280696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280696">
        <w:rPr>
          <w:rFonts w:ascii="Times New Roman" w:hAnsi="Times New Roman" w:cs="Times New Roman"/>
          <w:lang w:val="en-US"/>
        </w:rPr>
        <w:t>geliştirmek</w:t>
      </w:r>
      <w:proofErr w:type="spellEnd"/>
      <w:r w:rsidRPr="00280696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280696">
        <w:rPr>
          <w:rFonts w:ascii="Times New Roman" w:hAnsi="Times New Roman" w:cs="Times New Roman"/>
          <w:lang w:val="en-US"/>
        </w:rPr>
        <w:t>kullanmak</w:t>
      </w:r>
      <w:proofErr w:type="spellEnd"/>
      <w:r w:rsidRPr="00280696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280696">
        <w:rPr>
          <w:rFonts w:ascii="Times New Roman" w:hAnsi="Times New Roman" w:cs="Times New Roman"/>
          <w:lang w:val="en-US"/>
        </w:rPr>
        <w:t>yaygınlaştırmak</w:t>
      </w:r>
      <w:proofErr w:type="spellEnd"/>
      <w:r w:rsidRPr="00280696">
        <w:rPr>
          <w:rFonts w:ascii="Times New Roman" w:hAnsi="Times New Roman" w:cs="Times New Roman"/>
          <w:lang w:val="en-US"/>
        </w:rPr>
        <w:t>,</w:t>
      </w:r>
    </w:p>
    <w:p w14:paraId="300A9657" w14:textId="5F8F1BCA" w:rsidR="00997BAB" w:rsidRPr="00280696" w:rsidRDefault="00997BAB" w:rsidP="00C70C55">
      <w:pPr>
        <w:pStyle w:val="ListeParagraf"/>
        <w:numPr>
          <w:ilvl w:val="0"/>
          <w:numId w:val="84"/>
        </w:numPr>
        <w:spacing w:after="0" w:line="360" w:lineRule="auto"/>
        <w:jc w:val="both"/>
        <w:rPr>
          <w:rFonts w:ascii="Times New Roman" w:hAnsi="Times New Roman" w:cs="Times New Roman"/>
          <w:lang w:val="en-US"/>
        </w:rPr>
      </w:pPr>
      <w:proofErr w:type="spellStart"/>
      <w:r w:rsidRPr="00280696">
        <w:rPr>
          <w:rFonts w:ascii="Times New Roman" w:hAnsi="Times New Roman" w:cs="Times New Roman"/>
          <w:lang w:val="en-US"/>
        </w:rPr>
        <w:t>Yükseköğretimin</w:t>
      </w:r>
      <w:proofErr w:type="spellEnd"/>
      <w:r w:rsidRPr="0028069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80696">
        <w:rPr>
          <w:rFonts w:ascii="Times New Roman" w:hAnsi="Times New Roman" w:cs="Times New Roman"/>
          <w:lang w:val="en-US"/>
        </w:rPr>
        <w:t>uygulamalı</w:t>
      </w:r>
      <w:proofErr w:type="spellEnd"/>
      <w:r w:rsidRPr="0028069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80696">
        <w:rPr>
          <w:rFonts w:ascii="Times New Roman" w:hAnsi="Times New Roman" w:cs="Times New Roman"/>
          <w:lang w:val="en-US"/>
        </w:rPr>
        <w:t>yapılmasına</w:t>
      </w:r>
      <w:proofErr w:type="spellEnd"/>
      <w:r w:rsidRPr="0028069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80696">
        <w:rPr>
          <w:rFonts w:ascii="Times New Roman" w:hAnsi="Times New Roman" w:cs="Times New Roman"/>
          <w:lang w:val="en-US"/>
        </w:rPr>
        <w:t>ait</w:t>
      </w:r>
      <w:proofErr w:type="spellEnd"/>
      <w:r w:rsidRPr="0028069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80696">
        <w:rPr>
          <w:rFonts w:ascii="Times New Roman" w:hAnsi="Times New Roman" w:cs="Times New Roman"/>
          <w:lang w:val="en-US"/>
        </w:rPr>
        <w:t>eğitim-öğretim</w:t>
      </w:r>
      <w:proofErr w:type="spellEnd"/>
      <w:r w:rsidRPr="0028069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80696">
        <w:rPr>
          <w:rFonts w:ascii="Times New Roman" w:hAnsi="Times New Roman" w:cs="Times New Roman"/>
          <w:lang w:val="en-US"/>
        </w:rPr>
        <w:t>esaslarını</w:t>
      </w:r>
      <w:proofErr w:type="spellEnd"/>
      <w:r w:rsidRPr="0028069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80696">
        <w:rPr>
          <w:rFonts w:ascii="Times New Roman" w:hAnsi="Times New Roman" w:cs="Times New Roman"/>
          <w:lang w:val="en-US"/>
        </w:rPr>
        <w:t>geliştirmek</w:t>
      </w:r>
      <w:proofErr w:type="spellEnd"/>
      <w:r w:rsidRPr="00280696">
        <w:rPr>
          <w:rFonts w:ascii="Times New Roman" w:hAnsi="Times New Roman" w:cs="Times New Roman"/>
          <w:lang w:val="en-US"/>
        </w:rPr>
        <w:t xml:space="preserve">, döner </w:t>
      </w:r>
      <w:proofErr w:type="spellStart"/>
      <w:r w:rsidRPr="00280696">
        <w:rPr>
          <w:rFonts w:ascii="Times New Roman" w:hAnsi="Times New Roman" w:cs="Times New Roman"/>
          <w:lang w:val="en-US"/>
        </w:rPr>
        <w:t>sermaye</w:t>
      </w:r>
      <w:proofErr w:type="spellEnd"/>
      <w:r w:rsidRPr="0028069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80696">
        <w:rPr>
          <w:rFonts w:ascii="Times New Roman" w:hAnsi="Times New Roman" w:cs="Times New Roman"/>
          <w:lang w:val="en-US"/>
        </w:rPr>
        <w:t>işletmelerini</w:t>
      </w:r>
      <w:proofErr w:type="spellEnd"/>
      <w:r w:rsidRPr="0028069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80696">
        <w:rPr>
          <w:rFonts w:ascii="Times New Roman" w:hAnsi="Times New Roman" w:cs="Times New Roman"/>
          <w:lang w:val="en-US"/>
        </w:rPr>
        <w:t>kurmak</w:t>
      </w:r>
      <w:proofErr w:type="spellEnd"/>
      <w:r w:rsidRPr="00280696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280696">
        <w:rPr>
          <w:rFonts w:ascii="Times New Roman" w:hAnsi="Times New Roman" w:cs="Times New Roman"/>
          <w:lang w:val="en-US"/>
        </w:rPr>
        <w:t>verimli</w:t>
      </w:r>
      <w:proofErr w:type="spellEnd"/>
      <w:r w:rsidRPr="0028069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80696">
        <w:rPr>
          <w:rFonts w:ascii="Times New Roman" w:hAnsi="Times New Roman" w:cs="Times New Roman"/>
          <w:lang w:val="en-US"/>
        </w:rPr>
        <w:t>çalıştırmak</w:t>
      </w:r>
      <w:proofErr w:type="spellEnd"/>
      <w:r w:rsidRPr="0028069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80696">
        <w:rPr>
          <w:rFonts w:ascii="Times New Roman" w:hAnsi="Times New Roman" w:cs="Times New Roman"/>
          <w:lang w:val="en-US"/>
        </w:rPr>
        <w:t>ve</w:t>
      </w:r>
      <w:proofErr w:type="spellEnd"/>
      <w:r w:rsidRPr="0028069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80696">
        <w:rPr>
          <w:rFonts w:ascii="Times New Roman" w:hAnsi="Times New Roman" w:cs="Times New Roman"/>
          <w:lang w:val="en-US"/>
        </w:rPr>
        <w:t>bu</w:t>
      </w:r>
      <w:proofErr w:type="spellEnd"/>
      <w:r w:rsidRPr="0028069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80696">
        <w:rPr>
          <w:rFonts w:ascii="Times New Roman" w:hAnsi="Times New Roman" w:cs="Times New Roman"/>
          <w:lang w:val="en-US"/>
        </w:rPr>
        <w:t>faaliyetlerin</w:t>
      </w:r>
      <w:proofErr w:type="spellEnd"/>
      <w:r w:rsidRPr="0028069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80696">
        <w:rPr>
          <w:rFonts w:ascii="Times New Roman" w:hAnsi="Times New Roman" w:cs="Times New Roman"/>
          <w:lang w:val="en-US"/>
        </w:rPr>
        <w:t>geliştirilmesine</w:t>
      </w:r>
      <w:proofErr w:type="spellEnd"/>
      <w:r w:rsidRPr="0028069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80696">
        <w:rPr>
          <w:rFonts w:ascii="Times New Roman" w:hAnsi="Times New Roman" w:cs="Times New Roman"/>
          <w:lang w:val="en-US"/>
        </w:rPr>
        <w:t>ilişkin</w:t>
      </w:r>
      <w:proofErr w:type="spellEnd"/>
      <w:r w:rsidRPr="0028069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80696">
        <w:rPr>
          <w:rFonts w:ascii="Times New Roman" w:hAnsi="Times New Roman" w:cs="Times New Roman"/>
          <w:lang w:val="en-US"/>
        </w:rPr>
        <w:t>gerekli</w:t>
      </w:r>
      <w:proofErr w:type="spellEnd"/>
      <w:r w:rsidRPr="0028069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80696">
        <w:rPr>
          <w:rFonts w:ascii="Times New Roman" w:hAnsi="Times New Roman" w:cs="Times New Roman"/>
          <w:lang w:val="en-US"/>
        </w:rPr>
        <w:t>düzenlemeleri</w:t>
      </w:r>
      <w:proofErr w:type="spellEnd"/>
      <w:r w:rsidRPr="0028069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80696">
        <w:rPr>
          <w:rFonts w:ascii="Times New Roman" w:hAnsi="Times New Roman" w:cs="Times New Roman"/>
          <w:lang w:val="en-US"/>
        </w:rPr>
        <w:t>yapmaktır</w:t>
      </w:r>
      <w:proofErr w:type="spellEnd"/>
      <w:r w:rsidRPr="00280696">
        <w:rPr>
          <w:rFonts w:ascii="Times New Roman" w:hAnsi="Times New Roman" w:cs="Times New Roman"/>
          <w:lang w:val="en-US"/>
        </w:rPr>
        <w:t>.</w:t>
      </w:r>
    </w:p>
    <w:p w14:paraId="109BC5DD" w14:textId="2CCDA11D" w:rsidR="00997BAB" w:rsidRDefault="00997BAB" w:rsidP="00C70C55">
      <w:pPr>
        <w:spacing w:after="0" w:line="360" w:lineRule="auto"/>
        <w:jc w:val="both"/>
        <w:rPr>
          <w:rFonts w:ascii="Times New Roman" w:hAnsi="Times New Roman" w:cs="Times New Roman"/>
          <w:lang w:val="en-US"/>
        </w:rPr>
      </w:pPr>
      <w:proofErr w:type="spellStart"/>
      <w:r w:rsidRPr="00997BAB">
        <w:rPr>
          <w:rFonts w:ascii="Times New Roman" w:hAnsi="Times New Roman" w:cs="Times New Roman"/>
          <w:lang w:val="en-US"/>
        </w:rPr>
        <w:t>Aynı</w:t>
      </w:r>
      <w:proofErr w:type="spellEnd"/>
      <w:r w:rsidRPr="00997B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97BAB">
        <w:rPr>
          <w:rFonts w:ascii="Times New Roman" w:hAnsi="Times New Roman" w:cs="Times New Roman"/>
          <w:lang w:val="en-US"/>
        </w:rPr>
        <w:t>kanunda</w:t>
      </w:r>
      <w:proofErr w:type="spellEnd"/>
      <w:r w:rsidRPr="00997B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97BAB">
        <w:rPr>
          <w:rFonts w:ascii="Times New Roman" w:hAnsi="Times New Roman" w:cs="Times New Roman"/>
          <w:lang w:val="en-US"/>
        </w:rPr>
        <w:t>meslek</w:t>
      </w:r>
      <w:proofErr w:type="spellEnd"/>
      <w:r w:rsidRPr="00997B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97BAB">
        <w:rPr>
          <w:rFonts w:ascii="Times New Roman" w:hAnsi="Times New Roman" w:cs="Times New Roman"/>
          <w:lang w:val="en-US"/>
        </w:rPr>
        <w:t>yüksekokulları</w:t>
      </w:r>
      <w:proofErr w:type="spellEnd"/>
      <w:r w:rsidRPr="00997BAB">
        <w:rPr>
          <w:rFonts w:ascii="Times New Roman" w:hAnsi="Times New Roman" w:cs="Times New Roman"/>
          <w:lang w:val="en-US"/>
        </w:rPr>
        <w:t>, “</w:t>
      </w:r>
      <w:proofErr w:type="spellStart"/>
      <w:r w:rsidRPr="00997BAB">
        <w:rPr>
          <w:rFonts w:ascii="Times New Roman" w:hAnsi="Times New Roman" w:cs="Times New Roman"/>
          <w:lang w:val="en-US"/>
        </w:rPr>
        <w:t>Belirli</w:t>
      </w:r>
      <w:proofErr w:type="spellEnd"/>
      <w:r w:rsidRPr="00997B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97BAB">
        <w:rPr>
          <w:rFonts w:ascii="Times New Roman" w:hAnsi="Times New Roman" w:cs="Times New Roman"/>
          <w:lang w:val="en-US"/>
        </w:rPr>
        <w:t>mesleklere</w:t>
      </w:r>
      <w:proofErr w:type="spellEnd"/>
      <w:r w:rsidRPr="00997B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97BAB">
        <w:rPr>
          <w:rFonts w:ascii="Times New Roman" w:hAnsi="Times New Roman" w:cs="Times New Roman"/>
          <w:lang w:val="en-US"/>
        </w:rPr>
        <w:t>yönelik</w:t>
      </w:r>
      <w:proofErr w:type="spellEnd"/>
      <w:r w:rsidRPr="00997B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97BAB">
        <w:rPr>
          <w:rFonts w:ascii="Times New Roman" w:hAnsi="Times New Roman" w:cs="Times New Roman"/>
          <w:lang w:val="en-US"/>
        </w:rPr>
        <w:t>nitelikli</w:t>
      </w:r>
      <w:proofErr w:type="spellEnd"/>
      <w:r w:rsidRPr="00997B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97BAB">
        <w:rPr>
          <w:rFonts w:ascii="Times New Roman" w:hAnsi="Times New Roman" w:cs="Times New Roman"/>
          <w:lang w:val="en-US"/>
        </w:rPr>
        <w:t>insan</w:t>
      </w:r>
      <w:proofErr w:type="spellEnd"/>
      <w:r w:rsidRPr="00997B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97BAB">
        <w:rPr>
          <w:rFonts w:ascii="Times New Roman" w:hAnsi="Times New Roman" w:cs="Times New Roman"/>
          <w:lang w:val="en-US"/>
        </w:rPr>
        <w:t>gücü</w:t>
      </w:r>
      <w:proofErr w:type="spellEnd"/>
      <w:r w:rsidRPr="00997B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97BAB">
        <w:rPr>
          <w:rFonts w:ascii="Times New Roman" w:hAnsi="Times New Roman" w:cs="Times New Roman"/>
          <w:lang w:val="en-US"/>
        </w:rPr>
        <w:t>yetiştirmeyi</w:t>
      </w:r>
      <w:proofErr w:type="spellEnd"/>
      <w:r w:rsidRPr="00997B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97BAB">
        <w:rPr>
          <w:rFonts w:ascii="Times New Roman" w:hAnsi="Times New Roman" w:cs="Times New Roman"/>
          <w:lang w:val="en-US"/>
        </w:rPr>
        <w:t>amaçlayan</w:t>
      </w:r>
      <w:proofErr w:type="spellEnd"/>
      <w:r w:rsidRPr="00997BAB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997BAB">
        <w:rPr>
          <w:rFonts w:ascii="Times New Roman" w:hAnsi="Times New Roman" w:cs="Times New Roman"/>
          <w:lang w:val="en-US"/>
        </w:rPr>
        <w:t>yılda</w:t>
      </w:r>
      <w:proofErr w:type="spellEnd"/>
      <w:r w:rsidRPr="00997B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97BAB">
        <w:rPr>
          <w:rFonts w:ascii="Times New Roman" w:hAnsi="Times New Roman" w:cs="Times New Roman"/>
          <w:lang w:val="en-US"/>
        </w:rPr>
        <w:t>iki</w:t>
      </w:r>
      <w:proofErr w:type="spellEnd"/>
      <w:r w:rsidRPr="00997B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97BAB">
        <w:rPr>
          <w:rFonts w:ascii="Times New Roman" w:hAnsi="Times New Roman" w:cs="Times New Roman"/>
          <w:lang w:val="en-US"/>
        </w:rPr>
        <w:t>veya</w:t>
      </w:r>
      <w:proofErr w:type="spellEnd"/>
      <w:r w:rsidRPr="00997B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97BAB">
        <w:rPr>
          <w:rFonts w:ascii="Times New Roman" w:hAnsi="Times New Roman" w:cs="Times New Roman"/>
          <w:lang w:val="en-US"/>
        </w:rPr>
        <w:t>üç</w:t>
      </w:r>
      <w:proofErr w:type="spellEnd"/>
      <w:r w:rsidRPr="00997B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97BAB">
        <w:rPr>
          <w:rFonts w:ascii="Times New Roman" w:hAnsi="Times New Roman" w:cs="Times New Roman"/>
          <w:lang w:val="en-US"/>
        </w:rPr>
        <w:t>dönem</w:t>
      </w:r>
      <w:proofErr w:type="spellEnd"/>
      <w:r w:rsidRPr="00997B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97BAB">
        <w:rPr>
          <w:rFonts w:ascii="Times New Roman" w:hAnsi="Times New Roman" w:cs="Times New Roman"/>
          <w:lang w:val="en-US"/>
        </w:rPr>
        <w:t>olmak</w:t>
      </w:r>
      <w:proofErr w:type="spellEnd"/>
      <w:r w:rsidRPr="00997B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97BAB">
        <w:rPr>
          <w:rFonts w:ascii="Times New Roman" w:hAnsi="Times New Roman" w:cs="Times New Roman"/>
          <w:lang w:val="en-US"/>
        </w:rPr>
        <w:t>üzere</w:t>
      </w:r>
      <w:proofErr w:type="spellEnd"/>
      <w:r w:rsidRPr="00997B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97BAB">
        <w:rPr>
          <w:rFonts w:ascii="Times New Roman" w:hAnsi="Times New Roman" w:cs="Times New Roman"/>
          <w:lang w:val="en-US"/>
        </w:rPr>
        <w:t>iki</w:t>
      </w:r>
      <w:proofErr w:type="spellEnd"/>
      <w:r w:rsidRPr="00997B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97BAB">
        <w:rPr>
          <w:rFonts w:ascii="Times New Roman" w:hAnsi="Times New Roman" w:cs="Times New Roman"/>
          <w:lang w:val="en-US"/>
        </w:rPr>
        <w:t>yıllık</w:t>
      </w:r>
      <w:proofErr w:type="spellEnd"/>
      <w:r w:rsidRPr="00997B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97BAB">
        <w:rPr>
          <w:rFonts w:ascii="Times New Roman" w:hAnsi="Times New Roman" w:cs="Times New Roman"/>
          <w:lang w:val="en-US"/>
        </w:rPr>
        <w:t>eğitim-öğretim</w:t>
      </w:r>
      <w:proofErr w:type="spellEnd"/>
      <w:r w:rsidRPr="00997B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97BAB">
        <w:rPr>
          <w:rFonts w:ascii="Times New Roman" w:hAnsi="Times New Roman" w:cs="Times New Roman"/>
          <w:lang w:val="en-US"/>
        </w:rPr>
        <w:t>sürdüren</w:t>
      </w:r>
      <w:proofErr w:type="spellEnd"/>
      <w:r w:rsidRPr="00997BAB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997BAB">
        <w:rPr>
          <w:rFonts w:ascii="Times New Roman" w:hAnsi="Times New Roman" w:cs="Times New Roman"/>
          <w:lang w:val="en-US"/>
        </w:rPr>
        <w:t>önlisans</w:t>
      </w:r>
      <w:proofErr w:type="spellEnd"/>
      <w:r w:rsidRPr="00997B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97BAB">
        <w:rPr>
          <w:rFonts w:ascii="Times New Roman" w:hAnsi="Times New Roman" w:cs="Times New Roman"/>
          <w:lang w:val="en-US"/>
        </w:rPr>
        <w:t>derecesi</w:t>
      </w:r>
      <w:proofErr w:type="spellEnd"/>
      <w:r w:rsidRPr="00997B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97BAB">
        <w:rPr>
          <w:rFonts w:ascii="Times New Roman" w:hAnsi="Times New Roman" w:cs="Times New Roman"/>
          <w:lang w:val="en-US"/>
        </w:rPr>
        <w:t>veren</w:t>
      </w:r>
      <w:proofErr w:type="spellEnd"/>
      <w:r w:rsidRPr="00997B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97BAB">
        <w:rPr>
          <w:rFonts w:ascii="Times New Roman" w:hAnsi="Times New Roman" w:cs="Times New Roman"/>
          <w:lang w:val="en-US"/>
        </w:rPr>
        <w:t>bir</w:t>
      </w:r>
      <w:proofErr w:type="spellEnd"/>
      <w:r w:rsidRPr="00997B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97BAB">
        <w:rPr>
          <w:rFonts w:ascii="Times New Roman" w:hAnsi="Times New Roman" w:cs="Times New Roman"/>
          <w:lang w:val="en-US"/>
        </w:rPr>
        <w:t>yükseköğretim</w:t>
      </w:r>
      <w:proofErr w:type="spellEnd"/>
      <w:r w:rsidRPr="00997B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97BAB">
        <w:rPr>
          <w:rFonts w:ascii="Times New Roman" w:hAnsi="Times New Roman" w:cs="Times New Roman"/>
          <w:lang w:val="en-US"/>
        </w:rPr>
        <w:t>kurumudur</w:t>
      </w:r>
      <w:proofErr w:type="spellEnd"/>
      <w:r w:rsidRPr="00997BAB">
        <w:rPr>
          <w:rFonts w:ascii="Times New Roman" w:hAnsi="Times New Roman" w:cs="Times New Roman"/>
          <w:lang w:val="en-US"/>
        </w:rPr>
        <w:t xml:space="preserve">.” </w:t>
      </w:r>
      <w:proofErr w:type="spellStart"/>
      <w:r w:rsidRPr="00997BAB">
        <w:rPr>
          <w:rFonts w:ascii="Times New Roman" w:hAnsi="Times New Roman" w:cs="Times New Roman"/>
          <w:lang w:val="en-US"/>
        </w:rPr>
        <w:t>şeklinde</w:t>
      </w:r>
      <w:proofErr w:type="spellEnd"/>
      <w:r w:rsidRPr="00997B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97BAB">
        <w:rPr>
          <w:rFonts w:ascii="Times New Roman" w:hAnsi="Times New Roman" w:cs="Times New Roman"/>
          <w:lang w:val="en-US"/>
        </w:rPr>
        <w:t>tanımlanmıştır</w:t>
      </w:r>
      <w:proofErr w:type="spellEnd"/>
      <w:r w:rsidRPr="00997BAB">
        <w:rPr>
          <w:rFonts w:ascii="Times New Roman" w:hAnsi="Times New Roman" w:cs="Times New Roman"/>
          <w:lang w:val="en-US"/>
        </w:rPr>
        <w:t>.</w:t>
      </w:r>
      <w:r w:rsidR="00C70C55">
        <w:rPr>
          <w:rFonts w:ascii="Times New Roman" w:hAnsi="Times New Roman" w:cs="Times New Roman"/>
          <w:lang w:val="en-US"/>
        </w:rPr>
        <w:t xml:space="preserve"> </w:t>
      </w:r>
      <w:r w:rsidR="00F50939">
        <w:rPr>
          <w:rFonts w:ascii="Times New Roman" w:hAnsi="Times New Roman" w:cs="Times New Roman"/>
          <w:lang w:val="en-US"/>
        </w:rPr>
        <w:t>Trabzon</w:t>
      </w:r>
      <w:r w:rsidRPr="00997B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97BAB">
        <w:rPr>
          <w:rFonts w:ascii="Times New Roman" w:hAnsi="Times New Roman" w:cs="Times New Roman"/>
          <w:lang w:val="en-US"/>
        </w:rPr>
        <w:t>Üniversitesi</w:t>
      </w:r>
      <w:proofErr w:type="spellEnd"/>
      <w:r w:rsidRPr="00997BAB">
        <w:rPr>
          <w:rFonts w:ascii="Times New Roman" w:hAnsi="Times New Roman" w:cs="Times New Roman"/>
          <w:lang w:val="en-US"/>
        </w:rPr>
        <w:t xml:space="preserve"> </w:t>
      </w:r>
      <w:r w:rsidR="00F50939">
        <w:rPr>
          <w:rFonts w:ascii="Times New Roman" w:hAnsi="Times New Roman" w:cs="Times New Roman"/>
          <w:lang w:val="en-US"/>
        </w:rPr>
        <w:t>Tonya</w:t>
      </w:r>
      <w:r w:rsidRPr="00997B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97BAB">
        <w:rPr>
          <w:rFonts w:ascii="Times New Roman" w:hAnsi="Times New Roman" w:cs="Times New Roman"/>
          <w:lang w:val="en-US"/>
        </w:rPr>
        <w:t>Meslek</w:t>
      </w:r>
      <w:proofErr w:type="spellEnd"/>
      <w:r w:rsidRPr="00997B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97BAB">
        <w:rPr>
          <w:rFonts w:ascii="Times New Roman" w:hAnsi="Times New Roman" w:cs="Times New Roman"/>
          <w:lang w:val="en-US"/>
        </w:rPr>
        <w:t>Yüksekokulunun</w:t>
      </w:r>
      <w:proofErr w:type="spellEnd"/>
      <w:r w:rsidRPr="00997B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97BAB">
        <w:rPr>
          <w:rFonts w:ascii="Times New Roman" w:hAnsi="Times New Roman" w:cs="Times New Roman"/>
          <w:lang w:val="en-US"/>
        </w:rPr>
        <w:t>yaptığı</w:t>
      </w:r>
      <w:proofErr w:type="spellEnd"/>
      <w:r w:rsidRPr="00997B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97BAB">
        <w:rPr>
          <w:rFonts w:ascii="Times New Roman" w:hAnsi="Times New Roman" w:cs="Times New Roman"/>
          <w:lang w:val="en-US"/>
        </w:rPr>
        <w:t>eğitim-öğretim</w:t>
      </w:r>
      <w:proofErr w:type="spellEnd"/>
      <w:r w:rsidRPr="00997BAB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997BAB">
        <w:rPr>
          <w:rFonts w:ascii="Times New Roman" w:hAnsi="Times New Roman" w:cs="Times New Roman"/>
          <w:lang w:val="en-US"/>
        </w:rPr>
        <w:t>araştırma</w:t>
      </w:r>
      <w:proofErr w:type="spellEnd"/>
      <w:r w:rsidRPr="00997B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97BAB">
        <w:rPr>
          <w:rFonts w:ascii="Times New Roman" w:hAnsi="Times New Roman" w:cs="Times New Roman"/>
          <w:lang w:val="en-US"/>
        </w:rPr>
        <w:t>ve</w:t>
      </w:r>
      <w:proofErr w:type="spellEnd"/>
      <w:r w:rsidRPr="00997B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97BAB">
        <w:rPr>
          <w:rFonts w:ascii="Times New Roman" w:hAnsi="Times New Roman" w:cs="Times New Roman"/>
          <w:lang w:val="en-US"/>
        </w:rPr>
        <w:t>diğer</w:t>
      </w:r>
      <w:proofErr w:type="spellEnd"/>
      <w:r w:rsidRPr="00997B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97BAB">
        <w:rPr>
          <w:rFonts w:ascii="Times New Roman" w:hAnsi="Times New Roman" w:cs="Times New Roman"/>
          <w:lang w:val="en-US"/>
        </w:rPr>
        <w:t>faaliyetlerinde</w:t>
      </w:r>
      <w:proofErr w:type="spellEnd"/>
      <w:r w:rsidRPr="00997BAB">
        <w:rPr>
          <w:rFonts w:ascii="Times New Roman" w:hAnsi="Times New Roman" w:cs="Times New Roman"/>
          <w:lang w:val="en-US"/>
        </w:rPr>
        <w:t xml:space="preserve"> 2547 </w:t>
      </w:r>
      <w:proofErr w:type="spellStart"/>
      <w:r w:rsidRPr="00997BAB">
        <w:rPr>
          <w:rFonts w:ascii="Times New Roman" w:hAnsi="Times New Roman" w:cs="Times New Roman"/>
          <w:lang w:val="en-US"/>
        </w:rPr>
        <w:t>sayılı</w:t>
      </w:r>
      <w:proofErr w:type="spellEnd"/>
      <w:r w:rsidRPr="00997BAB">
        <w:rPr>
          <w:rFonts w:ascii="Times New Roman" w:hAnsi="Times New Roman" w:cs="Times New Roman"/>
          <w:lang w:val="en-US"/>
        </w:rPr>
        <w:t xml:space="preserve"> Kanun </w:t>
      </w:r>
      <w:proofErr w:type="spellStart"/>
      <w:r w:rsidRPr="00997BAB">
        <w:rPr>
          <w:rFonts w:ascii="Times New Roman" w:hAnsi="Times New Roman" w:cs="Times New Roman"/>
          <w:lang w:val="en-US"/>
        </w:rPr>
        <w:t>temel</w:t>
      </w:r>
      <w:proofErr w:type="spellEnd"/>
      <w:r w:rsidRPr="00997B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97BAB">
        <w:rPr>
          <w:rFonts w:ascii="Times New Roman" w:hAnsi="Times New Roman" w:cs="Times New Roman"/>
          <w:lang w:val="en-US"/>
        </w:rPr>
        <w:t>alınmaktadır</w:t>
      </w:r>
      <w:proofErr w:type="spellEnd"/>
      <w:r w:rsidRPr="00997BAB">
        <w:rPr>
          <w:rFonts w:ascii="Times New Roman" w:hAnsi="Times New Roman" w:cs="Times New Roman"/>
          <w:lang w:val="en-US"/>
        </w:rPr>
        <w:t xml:space="preserve">. Bu </w:t>
      </w:r>
      <w:proofErr w:type="spellStart"/>
      <w:r w:rsidRPr="00997BAB">
        <w:rPr>
          <w:rFonts w:ascii="Times New Roman" w:hAnsi="Times New Roman" w:cs="Times New Roman"/>
          <w:lang w:val="en-US"/>
        </w:rPr>
        <w:t>konuyla</w:t>
      </w:r>
      <w:proofErr w:type="spellEnd"/>
      <w:r w:rsidRPr="00997B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97BAB">
        <w:rPr>
          <w:rFonts w:ascii="Times New Roman" w:hAnsi="Times New Roman" w:cs="Times New Roman"/>
          <w:lang w:val="en-US"/>
        </w:rPr>
        <w:t>ilgili</w:t>
      </w:r>
      <w:proofErr w:type="spellEnd"/>
      <w:r w:rsidRPr="00997B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97BAB">
        <w:rPr>
          <w:rFonts w:ascii="Times New Roman" w:hAnsi="Times New Roman" w:cs="Times New Roman"/>
          <w:lang w:val="en-US"/>
        </w:rPr>
        <w:t>olarak</w:t>
      </w:r>
      <w:proofErr w:type="spellEnd"/>
      <w:r w:rsidRPr="00997BAB">
        <w:rPr>
          <w:rFonts w:ascii="Times New Roman" w:hAnsi="Times New Roman" w:cs="Times New Roman"/>
          <w:lang w:val="en-US"/>
        </w:rPr>
        <w:t xml:space="preserve"> Tablo 1’de </w:t>
      </w:r>
      <w:proofErr w:type="spellStart"/>
      <w:r w:rsidRPr="00997BAB">
        <w:rPr>
          <w:rFonts w:ascii="Times New Roman" w:hAnsi="Times New Roman" w:cs="Times New Roman"/>
          <w:lang w:val="en-US"/>
        </w:rPr>
        <w:t>ayrıntılı</w:t>
      </w:r>
      <w:proofErr w:type="spellEnd"/>
      <w:r w:rsidRPr="00997B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97BAB">
        <w:rPr>
          <w:rFonts w:ascii="Times New Roman" w:hAnsi="Times New Roman" w:cs="Times New Roman"/>
          <w:lang w:val="en-US"/>
        </w:rPr>
        <w:t>mevzuat</w:t>
      </w:r>
      <w:proofErr w:type="spellEnd"/>
      <w:r w:rsidRPr="00997B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97BAB">
        <w:rPr>
          <w:rFonts w:ascii="Times New Roman" w:hAnsi="Times New Roman" w:cs="Times New Roman"/>
          <w:lang w:val="en-US"/>
        </w:rPr>
        <w:t>analizine</w:t>
      </w:r>
      <w:proofErr w:type="spellEnd"/>
      <w:r w:rsidRPr="00997B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97BAB">
        <w:rPr>
          <w:rFonts w:ascii="Times New Roman" w:hAnsi="Times New Roman" w:cs="Times New Roman"/>
          <w:lang w:val="en-US"/>
        </w:rPr>
        <w:t>yer</w:t>
      </w:r>
      <w:proofErr w:type="spellEnd"/>
      <w:r w:rsidRPr="00997B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97BAB">
        <w:rPr>
          <w:rFonts w:ascii="Times New Roman" w:hAnsi="Times New Roman" w:cs="Times New Roman"/>
          <w:lang w:val="en-US"/>
        </w:rPr>
        <w:t>verilmiştir</w:t>
      </w:r>
      <w:proofErr w:type="spellEnd"/>
      <w:r w:rsidRPr="00997BAB">
        <w:rPr>
          <w:rFonts w:ascii="Times New Roman" w:hAnsi="Times New Roman" w:cs="Times New Roman"/>
          <w:lang w:val="en-US"/>
        </w:rPr>
        <w:t>.</w:t>
      </w:r>
    </w:p>
    <w:p w14:paraId="548DC04F" w14:textId="77777777" w:rsidR="00DD43B9" w:rsidRDefault="00DD43B9" w:rsidP="00C70C55">
      <w:pPr>
        <w:spacing w:after="0" w:line="360" w:lineRule="auto"/>
        <w:jc w:val="both"/>
        <w:rPr>
          <w:rFonts w:ascii="Times New Roman" w:hAnsi="Times New Roman" w:cs="Times New Roman"/>
          <w:lang w:val="en-US"/>
        </w:rPr>
      </w:pPr>
    </w:p>
    <w:p w14:paraId="6817065D" w14:textId="70E1E6D5" w:rsidR="00DD43B9" w:rsidRDefault="00DD43B9" w:rsidP="00DD43B9">
      <w:pPr>
        <w:spacing w:after="0" w:line="36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Tablo 1. </w:t>
      </w:r>
      <w:proofErr w:type="spellStart"/>
      <w:r>
        <w:rPr>
          <w:rFonts w:ascii="Times New Roman" w:hAnsi="Times New Roman" w:cs="Times New Roman"/>
          <w:lang w:val="en-US"/>
        </w:rPr>
        <w:t>Yasal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Yükümlülük</w:t>
      </w:r>
      <w:proofErr w:type="spellEnd"/>
    </w:p>
    <w:tbl>
      <w:tblPr>
        <w:tblStyle w:val="TableNormal"/>
        <w:tblpPr w:leftFromText="141" w:rightFromText="141" w:vertAnchor="text" w:horzAnchor="margin" w:tblpY="290"/>
        <w:tblW w:w="95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90"/>
        <w:gridCol w:w="1766"/>
        <w:gridCol w:w="3260"/>
        <w:gridCol w:w="3035"/>
      </w:tblGrid>
      <w:tr w:rsidR="003E7072" w:rsidRPr="00C70C55" w14:paraId="747D1C0A" w14:textId="77777777" w:rsidTr="00794D58">
        <w:trPr>
          <w:trHeight w:hRule="exact" w:val="462"/>
        </w:trPr>
        <w:tc>
          <w:tcPr>
            <w:tcW w:w="1490" w:type="dxa"/>
            <w:shd w:val="clear" w:color="auto" w:fill="1F487C"/>
          </w:tcPr>
          <w:p w14:paraId="3C53B174" w14:textId="77777777" w:rsidR="00F607AE" w:rsidRPr="00C70C55" w:rsidRDefault="00F607AE" w:rsidP="00DD43B9">
            <w:pPr>
              <w:spacing w:line="360" w:lineRule="auto"/>
              <w:ind w:left="261" w:right="264" w:firstLine="252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C70C55">
              <w:rPr>
                <w:rFonts w:ascii="Times New Roman" w:eastAsia="Calibri" w:hAnsi="Times New Roman" w:cs="Times New Roman"/>
                <w:b/>
                <w:color w:val="FFFFFF"/>
                <w:sz w:val="16"/>
                <w:szCs w:val="16"/>
              </w:rPr>
              <w:t>Yasal</w:t>
            </w:r>
            <w:proofErr w:type="spellEnd"/>
            <w:r w:rsidRPr="00C70C55">
              <w:rPr>
                <w:rFonts w:ascii="Times New Roman" w:eastAsia="Calibri" w:hAnsi="Times New Roman" w:cs="Times New Roman"/>
                <w:b/>
                <w:color w:val="FFFFFF"/>
                <w:w w:val="99"/>
                <w:sz w:val="16"/>
                <w:szCs w:val="16"/>
              </w:rPr>
              <w:t xml:space="preserve"> </w:t>
            </w:r>
            <w:proofErr w:type="spellStart"/>
            <w:r w:rsidRPr="00C70C55">
              <w:rPr>
                <w:rFonts w:ascii="Times New Roman" w:eastAsia="Calibri" w:hAnsi="Times New Roman" w:cs="Times New Roman"/>
                <w:b/>
                <w:color w:val="FFFFFF"/>
                <w:spacing w:val="-1"/>
                <w:sz w:val="16"/>
                <w:szCs w:val="16"/>
              </w:rPr>
              <w:t>Yükümlülük</w:t>
            </w:r>
            <w:proofErr w:type="spellEnd"/>
          </w:p>
        </w:tc>
        <w:tc>
          <w:tcPr>
            <w:tcW w:w="1766" w:type="dxa"/>
            <w:shd w:val="clear" w:color="auto" w:fill="1F487C"/>
          </w:tcPr>
          <w:p w14:paraId="71CB8754" w14:textId="77777777" w:rsidR="00F607AE" w:rsidRPr="00C70C55" w:rsidRDefault="00F607AE" w:rsidP="00DD43B9">
            <w:pPr>
              <w:spacing w:before="109" w:line="36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C70C55">
              <w:rPr>
                <w:rFonts w:ascii="Times New Roman" w:eastAsia="Calibri" w:hAnsi="Times New Roman" w:cs="Times New Roman"/>
                <w:b/>
                <w:color w:val="FFFFFF"/>
                <w:spacing w:val="-1"/>
                <w:sz w:val="16"/>
                <w:szCs w:val="16"/>
              </w:rPr>
              <w:t>Dayanak</w:t>
            </w:r>
            <w:proofErr w:type="spellEnd"/>
          </w:p>
        </w:tc>
        <w:tc>
          <w:tcPr>
            <w:tcW w:w="3260" w:type="dxa"/>
            <w:shd w:val="clear" w:color="auto" w:fill="1F487C"/>
          </w:tcPr>
          <w:p w14:paraId="281399B4" w14:textId="77777777" w:rsidR="00F607AE" w:rsidRPr="00C70C55" w:rsidRDefault="00F607AE" w:rsidP="00DD43B9">
            <w:pPr>
              <w:spacing w:before="109" w:line="360" w:lineRule="auto"/>
              <w:ind w:righ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C70C55">
              <w:rPr>
                <w:rFonts w:ascii="Times New Roman" w:eastAsia="Calibri" w:hAnsi="Times New Roman" w:cs="Times New Roman"/>
                <w:b/>
                <w:color w:val="FFFFFF"/>
                <w:spacing w:val="-1"/>
                <w:sz w:val="16"/>
                <w:szCs w:val="16"/>
              </w:rPr>
              <w:t>Tespitler</w:t>
            </w:r>
            <w:proofErr w:type="spellEnd"/>
          </w:p>
        </w:tc>
        <w:tc>
          <w:tcPr>
            <w:tcW w:w="3035" w:type="dxa"/>
            <w:shd w:val="clear" w:color="auto" w:fill="1F487C"/>
          </w:tcPr>
          <w:p w14:paraId="12FC4F5B" w14:textId="77777777" w:rsidR="00F607AE" w:rsidRPr="00C70C55" w:rsidRDefault="00F607AE" w:rsidP="00DD43B9">
            <w:pPr>
              <w:spacing w:before="109" w:line="360" w:lineRule="auto"/>
              <w:ind w:right="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C70C55">
              <w:rPr>
                <w:rFonts w:ascii="Times New Roman" w:eastAsia="Calibri" w:hAnsi="Times New Roman" w:cs="Times New Roman"/>
                <w:b/>
                <w:color w:val="FFFFFF"/>
                <w:spacing w:val="-1"/>
                <w:sz w:val="16"/>
                <w:szCs w:val="16"/>
              </w:rPr>
              <w:t>İhtiyaçlar</w:t>
            </w:r>
            <w:proofErr w:type="spellEnd"/>
          </w:p>
        </w:tc>
      </w:tr>
      <w:tr w:rsidR="00C7345D" w:rsidRPr="00C70C55" w14:paraId="7330FE52" w14:textId="77777777" w:rsidTr="00794D58">
        <w:trPr>
          <w:trHeight w:hRule="exact" w:val="1815"/>
        </w:trPr>
        <w:tc>
          <w:tcPr>
            <w:tcW w:w="1490" w:type="dxa"/>
            <w:vAlign w:val="center"/>
          </w:tcPr>
          <w:p w14:paraId="42A0B54E" w14:textId="77777777" w:rsidR="00F607AE" w:rsidRPr="00C70C55" w:rsidRDefault="00F607AE" w:rsidP="00FF4B8F">
            <w:pPr>
              <w:spacing w:line="360" w:lineRule="auto"/>
              <w:ind w:left="63" w:right="86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C70C55">
              <w:rPr>
                <w:rFonts w:ascii="Times New Roman" w:eastAsia="Calibri" w:hAnsi="Times New Roman" w:cs="Times New Roman"/>
                <w:sz w:val="16"/>
                <w:szCs w:val="16"/>
              </w:rPr>
              <w:t>Ön</w:t>
            </w:r>
            <w:proofErr w:type="spellEnd"/>
            <w:r w:rsidRPr="00C70C55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 xml:space="preserve"> </w:t>
            </w:r>
            <w:proofErr w:type="spellStart"/>
            <w:r w:rsidRPr="00C70C55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>lisans</w:t>
            </w:r>
            <w:proofErr w:type="spellEnd"/>
            <w:r w:rsidRPr="00C70C55">
              <w:rPr>
                <w:rFonts w:ascii="Times New Roman" w:eastAsia="Calibri" w:hAnsi="Times New Roman" w:cs="Times New Roman"/>
                <w:spacing w:val="22"/>
                <w:sz w:val="16"/>
                <w:szCs w:val="16"/>
              </w:rPr>
              <w:t xml:space="preserve"> </w:t>
            </w:r>
            <w:proofErr w:type="spellStart"/>
            <w:r w:rsidRPr="00C70C55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>düzeyinde</w:t>
            </w:r>
            <w:proofErr w:type="spellEnd"/>
            <w:r w:rsidRPr="00C70C55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 xml:space="preserve"> </w:t>
            </w:r>
            <w:proofErr w:type="spellStart"/>
            <w:r w:rsidRPr="00C70C55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>eğitim</w:t>
            </w:r>
            <w:proofErr w:type="spellEnd"/>
            <w:r w:rsidRPr="00C70C55">
              <w:rPr>
                <w:rFonts w:ascii="Times New Roman" w:eastAsia="Calibri" w:hAnsi="Times New Roman" w:cs="Times New Roman"/>
                <w:spacing w:val="30"/>
                <w:sz w:val="16"/>
                <w:szCs w:val="16"/>
              </w:rPr>
              <w:t xml:space="preserve"> </w:t>
            </w:r>
            <w:proofErr w:type="spellStart"/>
            <w:r w:rsidRPr="00C70C55">
              <w:rPr>
                <w:rFonts w:ascii="Times New Roman" w:eastAsia="Calibri" w:hAnsi="Times New Roman" w:cs="Times New Roman"/>
                <w:sz w:val="16"/>
                <w:szCs w:val="16"/>
              </w:rPr>
              <w:t>ve</w:t>
            </w:r>
            <w:proofErr w:type="spellEnd"/>
            <w:r w:rsidRPr="00C70C55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 xml:space="preserve"> </w:t>
            </w:r>
            <w:proofErr w:type="spellStart"/>
            <w:r w:rsidRPr="00C70C55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>öğretim</w:t>
            </w:r>
            <w:proofErr w:type="spellEnd"/>
            <w:r w:rsidRPr="00C70C55">
              <w:rPr>
                <w:rFonts w:ascii="Times New Roman" w:eastAsia="Calibri" w:hAnsi="Times New Roman" w:cs="Times New Roman"/>
                <w:spacing w:val="24"/>
                <w:sz w:val="16"/>
                <w:szCs w:val="16"/>
              </w:rPr>
              <w:t xml:space="preserve"> </w:t>
            </w:r>
            <w:proofErr w:type="spellStart"/>
            <w:r w:rsidRPr="00C70C55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>hizmetleri</w:t>
            </w:r>
            <w:proofErr w:type="spellEnd"/>
            <w:r w:rsidRPr="00C70C55">
              <w:rPr>
                <w:rFonts w:ascii="Times New Roman" w:eastAsia="Calibri" w:hAnsi="Times New Roman" w:cs="Times New Roman"/>
                <w:spacing w:val="26"/>
                <w:sz w:val="16"/>
                <w:szCs w:val="16"/>
              </w:rPr>
              <w:t xml:space="preserve"> </w:t>
            </w:r>
            <w:proofErr w:type="spellStart"/>
            <w:r w:rsidRPr="00C70C55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>vermek</w:t>
            </w:r>
            <w:proofErr w:type="spellEnd"/>
          </w:p>
        </w:tc>
        <w:tc>
          <w:tcPr>
            <w:tcW w:w="1766" w:type="dxa"/>
            <w:vAlign w:val="center"/>
          </w:tcPr>
          <w:p w14:paraId="5D7716B5" w14:textId="77777777" w:rsidR="00F607AE" w:rsidRPr="00C70C55" w:rsidRDefault="00F607AE" w:rsidP="00FF4B8F">
            <w:pPr>
              <w:spacing w:line="360" w:lineRule="auto"/>
              <w:ind w:right="583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70C5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2547 </w:t>
            </w:r>
            <w:proofErr w:type="spellStart"/>
            <w:r w:rsidRPr="00C70C55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>sayılı</w:t>
            </w:r>
            <w:proofErr w:type="spellEnd"/>
            <w:r w:rsidRPr="00C70C55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 xml:space="preserve"> </w:t>
            </w:r>
            <w:proofErr w:type="spellStart"/>
            <w:r w:rsidRPr="00C70C55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>Yükseköğretim</w:t>
            </w:r>
            <w:proofErr w:type="spellEnd"/>
            <w:r w:rsidRPr="00C70C55">
              <w:rPr>
                <w:rFonts w:ascii="Times New Roman" w:eastAsia="Calibri" w:hAnsi="Times New Roman" w:cs="Times New Roman"/>
                <w:spacing w:val="27"/>
                <w:sz w:val="16"/>
                <w:szCs w:val="16"/>
              </w:rPr>
              <w:t xml:space="preserve"> </w:t>
            </w:r>
            <w:proofErr w:type="spellStart"/>
            <w:r w:rsidRPr="00C70C55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>Kanunu</w:t>
            </w:r>
            <w:proofErr w:type="spellEnd"/>
            <w:r w:rsidRPr="00C70C55">
              <w:rPr>
                <w:rFonts w:ascii="Times New Roman" w:eastAsia="Calibri" w:hAnsi="Times New Roman" w:cs="Times New Roman"/>
                <w:spacing w:val="-4"/>
                <w:sz w:val="16"/>
                <w:szCs w:val="16"/>
              </w:rPr>
              <w:t xml:space="preserve"> </w:t>
            </w:r>
            <w:r w:rsidRPr="00C70C55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>(Md.12)</w:t>
            </w:r>
          </w:p>
        </w:tc>
        <w:tc>
          <w:tcPr>
            <w:tcW w:w="3260" w:type="dxa"/>
            <w:vAlign w:val="center"/>
          </w:tcPr>
          <w:p w14:paraId="4B2555BB" w14:textId="657B610C" w:rsidR="00F607AE" w:rsidRPr="00C70C55" w:rsidRDefault="00F607AE" w:rsidP="00FF4B8F">
            <w:pPr>
              <w:spacing w:line="360" w:lineRule="auto"/>
              <w:ind w:right="568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C70C55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>Tüm</w:t>
            </w:r>
            <w:proofErr w:type="spellEnd"/>
            <w:r w:rsidRPr="00C70C5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70C55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>yasal</w:t>
            </w:r>
            <w:proofErr w:type="spellEnd"/>
            <w:r w:rsidRPr="00C70C5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70C55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>yükümlülüklere</w:t>
            </w:r>
            <w:proofErr w:type="spellEnd"/>
            <w:r w:rsidRPr="00C70C55">
              <w:rPr>
                <w:rFonts w:ascii="Times New Roman" w:eastAsia="Calibri" w:hAnsi="Times New Roman" w:cs="Times New Roman"/>
                <w:spacing w:val="29"/>
                <w:sz w:val="16"/>
                <w:szCs w:val="16"/>
              </w:rPr>
              <w:t xml:space="preserve"> </w:t>
            </w:r>
            <w:proofErr w:type="spellStart"/>
            <w:r w:rsidRPr="00C70C55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>uyulmaktadır</w:t>
            </w:r>
            <w:proofErr w:type="spellEnd"/>
            <w:r w:rsidRPr="00C70C55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>.</w:t>
            </w:r>
          </w:p>
        </w:tc>
        <w:tc>
          <w:tcPr>
            <w:tcW w:w="3035" w:type="dxa"/>
            <w:vAlign w:val="center"/>
          </w:tcPr>
          <w:p w14:paraId="051FDE41" w14:textId="3E59ED20" w:rsidR="00F607AE" w:rsidRPr="00FF4B8F" w:rsidRDefault="00F607AE" w:rsidP="00FF4B8F">
            <w:pPr>
              <w:spacing w:line="360" w:lineRule="auto"/>
              <w:ind w:left="63" w:right="161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C70C55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>Öğretim</w:t>
            </w:r>
            <w:proofErr w:type="spellEnd"/>
            <w:r w:rsidRPr="00C70C5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70C55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>elemanlarınca</w:t>
            </w:r>
            <w:proofErr w:type="spellEnd"/>
            <w:r w:rsidRPr="00C70C5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70C55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>verilen</w:t>
            </w:r>
            <w:proofErr w:type="spellEnd"/>
            <w:r w:rsidRPr="00C70C55">
              <w:rPr>
                <w:rFonts w:ascii="Times New Roman" w:eastAsia="Calibri" w:hAnsi="Times New Roman" w:cs="Times New Roman"/>
                <w:spacing w:val="37"/>
                <w:sz w:val="16"/>
                <w:szCs w:val="16"/>
              </w:rPr>
              <w:t xml:space="preserve"> </w:t>
            </w:r>
            <w:proofErr w:type="spellStart"/>
            <w:r w:rsidRPr="00C70C55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>eğitim</w:t>
            </w:r>
            <w:proofErr w:type="spellEnd"/>
            <w:r w:rsidRPr="00C70C5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70C55">
              <w:rPr>
                <w:rFonts w:ascii="Times New Roman" w:eastAsia="Calibri" w:hAnsi="Times New Roman" w:cs="Times New Roman"/>
                <w:sz w:val="16"/>
                <w:szCs w:val="16"/>
              </w:rPr>
              <w:t>ve</w:t>
            </w:r>
            <w:proofErr w:type="spellEnd"/>
            <w:r w:rsidRPr="00C70C55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 xml:space="preserve"> </w:t>
            </w:r>
            <w:proofErr w:type="spellStart"/>
            <w:r w:rsidRPr="00C70C55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>öğretimin</w:t>
            </w:r>
            <w:proofErr w:type="spellEnd"/>
            <w:r w:rsidRPr="00C70C55">
              <w:rPr>
                <w:rFonts w:ascii="Times New Roman" w:eastAsia="Calibri" w:hAnsi="Times New Roman" w:cs="Times New Roman"/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C70C55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>verimliliğini</w:t>
            </w:r>
            <w:proofErr w:type="spellEnd"/>
            <w:r w:rsidRPr="00C70C55">
              <w:rPr>
                <w:rFonts w:ascii="Times New Roman" w:eastAsia="Calibri" w:hAnsi="Times New Roman" w:cs="Times New Roman"/>
                <w:spacing w:val="39"/>
                <w:sz w:val="16"/>
                <w:szCs w:val="16"/>
              </w:rPr>
              <w:t xml:space="preserve"> </w:t>
            </w:r>
            <w:proofErr w:type="spellStart"/>
            <w:r w:rsidRPr="00C70C55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>artırabilmek</w:t>
            </w:r>
            <w:proofErr w:type="spellEnd"/>
            <w:r w:rsidRPr="00C70C5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70C55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>için</w:t>
            </w:r>
            <w:proofErr w:type="spellEnd"/>
            <w:r w:rsidRPr="00C70C55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 xml:space="preserve"> </w:t>
            </w:r>
            <w:proofErr w:type="spellStart"/>
            <w:r w:rsidRPr="00C70C55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>sınıf</w:t>
            </w:r>
            <w:proofErr w:type="spellEnd"/>
            <w:r w:rsidRPr="00C70C55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>,</w:t>
            </w:r>
            <w:r w:rsidRPr="00C70C55">
              <w:rPr>
                <w:rFonts w:ascii="Times New Roman" w:eastAsia="Calibri" w:hAnsi="Times New Roman" w:cs="Times New Roman"/>
                <w:spacing w:val="27"/>
                <w:sz w:val="16"/>
                <w:szCs w:val="16"/>
              </w:rPr>
              <w:t xml:space="preserve"> </w:t>
            </w:r>
            <w:proofErr w:type="spellStart"/>
            <w:r w:rsidRPr="00C70C55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>laboratuvar</w:t>
            </w:r>
            <w:proofErr w:type="spellEnd"/>
            <w:r w:rsidRPr="00C70C55">
              <w:rPr>
                <w:rFonts w:ascii="Times New Roman" w:eastAsia="Calibri" w:hAnsi="Times New Roman" w:cs="Times New Roman"/>
                <w:spacing w:val="-4"/>
                <w:sz w:val="16"/>
                <w:szCs w:val="16"/>
              </w:rPr>
              <w:t xml:space="preserve"> </w:t>
            </w:r>
            <w:proofErr w:type="spellStart"/>
            <w:r w:rsidRPr="00C70C55">
              <w:rPr>
                <w:rFonts w:ascii="Times New Roman" w:eastAsia="Calibri" w:hAnsi="Times New Roman" w:cs="Times New Roman"/>
                <w:sz w:val="16"/>
                <w:szCs w:val="16"/>
              </w:rPr>
              <w:t>ve</w:t>
            </w:r>
            <w:proofErr w:type="spellEnd"/>
            <w:r w:rsidRPr="00C70C55">
              <w:rPr>
                <w:rFonts w:ascii="Times New Roman" w:eastAsia="Calibri" w:hAnsi="Times New Roman" w:cs="Times New Roman"/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C70C55">
              <w:rPr>
                <w:rFonts w:ascii="Times New Roman" w:eastAsia="Calibri" w:hAnsi="Times New Roman" w:cs="Times New Roman"/>
                <w:sz w:val="16"/>
                <w:szCs w:val="16"/>
              </w:rPr>
              <w:t>amfi</w:t>
            </w:r>
            <w:proofErr w:type="spellEnd"/>
            <w:r w:rsidRPr="00C70C55">
              <w:rPr>
                <w:rFonts w:ascii="Times New Roman" w:eastAsia="Calibri" w:hAnsi="Times New Roman" w:cs="Times New Roman"/>
                <w:spacing w:val="-3"/>
                <w:sz w:val="16"/>
                <w:szCs w:val="16"/>
              </w:rPr>
              <w:t xml:space="preserve"> </w:t>
            </w:r>
            <w:proofErr w:type="spellStart"/>
            <w:r w:rsidRPr="00C70C55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>sayılarının</w:t>
            </w:r>
            <w:proofErr w:type="spellEnd"/>
            <w:r w:rsidRPr="00C70C55">
              <w:rPr>
                <w:rFonts w:ascii="Times New Roman" w:eastAsia="Calibri" w:hAnsi="Times New Roman" w:cs="Times New Roman"/>
                <w:spacing w:val="33"/>
                <w:sz w:val="16"/>
                <w:szCs w:val="16"/>
              </w:rPr>
              <w:t xml:space="preserve"> </w:t>
            </w:r>
            <w:proofErr w:type="spellStart"/>
            <w:r w:rsidRPr="00C70C55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>artırılması</w:t>
            </w:r>
            <w:proofErr w:type="spellEnd"/>
            <w:r w:rsidRPr="00C70C55">
              <w:rPr>
                <w:rFonts w:ascii="Times New Roman" w:eastAsia="Calibri" w:hAnsi="Times New Roman" w:cs="Times New Roman"/>
                <w:spacing w:val="1"/>
                <w:sz w:val="16"/>
                <w:szCs w:val="16"/>
              </w:rPr>
              <w:t xml:space="preserve"> </w:t>
            </w:r>
            <w:proofErr w:type="spellStart"/>
            <w:r w:rsidRPr="00C70C55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>gereklidir</w:t>
            </w:r>
            <w:proofErr w:type="spellEnd"/>
            <w:r w:rsidRPr="00C70C55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>.</w:t>
            </w:r>
          </w:p>
          <w:p w14:paraId="329E04F5" w14:textId="32EB5D08" w:rsidR="00F607AE" w:rsidRPr="00C70C55" w:rsidRDefault="00F607AE" w:rsidP="00FF4B8F">
            <w:pPr>
              <w:spacing w:line="360" w:lineRule="auto"/>
              <w:ind w:left="63" w:right="449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C70C55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>Eğitim</w:t>
            </w:r>
            <w:proofErr w:type="spellEnd"/>
            <w:r w:rsidRPr="00C70C5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70C55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>öğretim</w:t>
            </w:r>
            <w:proofErr w:type="spellEnd"/>
            <w:r w:rsidRPr="00C70C5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70C55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>süresince</w:t>
            </w:r>
            <w:proofErr w:type="spellEnd"/>
            <w:r w:rsidRPr="00C70C55">
              <w:rPr>
                <w:rFonts w:ascii="Times New Roman" w:eastAsia="Calibri" w:hAnsi="Times New Roman" w:cs="Times New Roman"/>
                <w:spacing w:val="27"/>
                <w:sz w:val="16"/>
                <w:szCs w:val="16"/>
              </w:rPr>
              <w:t xml:space="preserve"> </w:t>
            </w:r>
            <w:proofErr w:type="spellStart"/>
            <w:r w:rsidRPr="00C70C55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>kullanılaca</w:t>
            </w:r>
            <w:proofErr w:type="spellEnd"/>
            <w:r w:rsidR="00FF4B8F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 xml:space="preserve"> </w:t>
            </w:r>
            <w:proofErr w:type="spellStart"/>
            <w:r w:rsidRPr="00C70C55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>eğitim</w:t>
            </w:r>
            <w:proofErr w:type="spellEnd"/>
            <w:r w:rsidRPr="00C70C55">
              <w:rPr>
                <w:rFonts w:ascii="Times New Roman" w:eastAsia="Calibri" w:hAnsi="Times New Roman" w:cs="Times New Roman"/>
                <w:spacing w:val="30"/>
                <w:sz w:val="16"/>
                <w:szCs w:val="16"/>
              </w:rPr>
              <w:t xml:space="preserve"> </w:t>
            </w:r>
            <w:proofErr w:type="spellStart"/>
            <w:r w:rsidRPr="00C70C55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>teknolojilerinin</w:t>
            </w:r>
            <w:proofErr w:type="spellEnd"/>
            <w:r w:rsidRPr="00C70C55">
              <w:rPr>
                <w:rFonts w:ascii="Times New Roman" w:eastAsia="Calibri" w:hAnsi="Times New Roman" w:cs="Times New Roman"/>
                <w:spacing w:val="-11"/>
                <w:sz w:val="16"/>
                <w:szCs w:val="16"/>
              </w:rPr>
              <w:t xml:space="preserve"> </w:t>
            </w:r>
            <w:proofErr w:type="spellStart"/>
            <w:r w:rsidRPr="00C70C55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>yenilenmesi</w:t>
            </w:r>
            <w:proofErr w:type="spellEnd"/>
            <w:r w:rsidRPr="00C70C55">
              <w:rPr>
                <w:rFonts w:ascii="Times New Roman" w:eastAsia="Calibri" w:hAnsi="Times New Roman" w:cs="Times New Roman"/>
                <w:spacing w:val="33"/>
                <w:sz w:val="16"/>
                <w:szCs w:val="16"/>
              </w:rPr>
              <w:t xml:space="preserve"> </w:t>
            </w:r>
            <w:proofErr w:type="spellStart"/>
            <w:r w:rsidRPr="00C70C55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>gereklidir</w:t>
            </w:r>
            <w:proofErr w:type="spellEnd"/>
            <w:r w:rsidRPr="00C70C55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>.</w:t>
            </w:r>
          </w:p>
        </w:tc>
      </w:tr>
      <w:tr w:rsidR="003E7072" w:rsidRPr="00C70C55" w14:paraId="355CBCD9" w14:textId="77777777" w:rsidTr="00794D58">
        <w:trPr>
          <w:trHeight w:hRule="exact" w:val="1678"/>
        </w:trPr>
        <w:tc>
          <w:tcPr>
            <w:tcW w:w="1490" w:type="dxa"/>
            <w:shd w:val="clear" w:color="auto" w:fill="C5D9F0"/>
            <w:vAlign w:val="center"/>
          </w:tcPr>
          <w:p w14:paraId="6106B20C" w14:textId="77777777" w:rsidR="00F607AE" w:rsidRPr="00C70C55" w:rsidRDefault="00F607AE" w:rsidP="00FF4B8F">
            <w:pPr>
              <w:spacing w:line="360" w:lineRule="auto"/>
              <w:ind w:left="63" w:right="259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C70C55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lastRenderedPageBreak/>
              <w:t>Sağlık</w:t>
            </w:r>
            <w:proofErr w:type="spellEnd"/>
            <w:r w:rsidRPr="00C70C5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70C55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>alanında</w:t>
            </w:r>
            <w:proofErr w:type="spellEnd"/>
            <w:r w:rsidRPr="00C70C55">
              <w:rPr>
                <w:rFonts w:ascii="Times New Roman" w:eastAsia="Calibri" w:hAnsi="Times New Roman" w:cs="Times New Roman"/>
                <w:spacing w:val="29"/>
                <w:sz w:val="16"/>
                <w:szCs w:val="16"/>
              </w:rPr>
              <w:t xml:space="preserve"> </w:t>
            </w:r>
            <w:proofErr w:type="spellStart"/>
            <w:r w:rsidRPr="00C70C55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>ülkenin</w:t>
            </w:r>
            <w:proofErr w:type="spellEnd"/>
            <w:r w:rsidRPr="00C70C55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 xml:space="preserve"> </w:t>
            </w:r>
            <w:proofErr w:type="spellStart"/>
            <w:r w:rsidRPr="00C70C55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>ihtiyaç</w:t>
            </w:r>
            <w:proofErr w:type="spellEnd"/>
            <w:r w:rsidRPr="00C70C55">
              <w:rPr>
                <w:rFonts w:ascii="Times New Roman" w:eastAsia="Calibri" w:hAnsi="Times New Roman" w:cs="Times New Roman"/>
                <w:spacing w:val="29"/>
                <w:sz w:val="16"/>
                <w:szCs w:val="16"/>
              </w:rPr>
              <w:t xml:space="preserve"> </w:t>
            </w:r>
            <w:proofErr w:type="spellStart"/>
            <w:r w:rsidRPr="00C70C55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>duyduğu</w:t>
            </w:r>
            <w:proofErr w:type="spellEnd"/>
            <w:r w:rsidRPr="00C70C55">
              <w:rPr>
                <w:rFonts w:ascii="Times New Roman" w:eastAsia="Calibri" w:hAnsi="Times New Roman" w:cs="Times New Roman"/>
                <w:spacing w:val="1"/>
                <w:sz w:val="16"/>
                <w:szCs w:val="16"/>
              </w:rPr>
              <w:t xml:space="preserve"> </w:t>
            </w:r>
            <w:proofErr w:type="spellStart"/>
            <w:r w:rsidRPr="00C70C55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>etkin</w:t>
            </w:r>
            <w:proofErr w:type="spellEnd"/>
            <w:r w:rsidRPr="00C70C55">
              <w:rPr>
                <w:rFonts w:ascii="Times New Roman" w:eastAsia="Calibri" w:hAnsi="Times New Roman" w:cs="Times New Roman"/>
                <w:spacing w:val="27"/>
                <w:sz w:val="16"/>
                <w:szCs w:val="16"/>
              </w:rPr>
              <w:t xml:space="preserve"> </w:t>
            </w:r>
            <w:proofErr w:type="spellStart"/>
            <w:r w:rsidRPr="00C70C55">
              <w:rPr>
                <w:rFonts w:ascii="Times New Roman" w:eastAsia="Calibri" w:hAnsi="Times New Roman" w:cs="Times New Roman"/>
                <w:sz w:val="16"/>
                <w:szCs w:val="16"/>
              </w:rPr>
              <w:t>ara</w:t>
            </w:r>
            <w:proofErr w:type="spellEnd"/>
            <w:r w:rsidRPr="00C70C55">
              <w:rPr>
                <w:rFonts w:ascii="Times New Roman" w:eastAsia="Calibri" w:hAnsi="Times New Roman" w:cs="Times New Roman"/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C70C55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>elemanları</w:t>
            </w:r>
            <w:proofErr w:type="spellEnd"/>
            <w:r w:rsidRPr="00C70C55">
              <w:rPr>
                <w:rFonts w:ascii="Times New Roman" w:eastAsia="Calibri" w:hAnsi="Times New Roman" w:cs="Times New Roman"/>
                <w:spacing w:val="27"/>
                <w:sz w:val="16"/>
                <w:szCs w:val="16"/>
              </w:rPr>
              <w:t xml:space="preserve"> </w:t>
            </w:r>
            <w:proofErr w:type="spellStart"/>
            <w:r w:rsidRPr="00C70C55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>yetiştirmek</w:t>
            </w:r>
            <w:proofErr w:type="spellEnd"/>
          </w:p>
        </w:tc>
        <w:tc>
          <w:tcPr>
            <w:tcW w:w="1766" w:type="dxa"/>
            <w:shd w:val="clear" w:color="auto" w:fill="C5D9F0"/>
            <w:vAlign w:val="center"/>
          </w:tcPr>
          <w:p w14:paraId="3786B9B9" w14:textId="77777777" w:rsidR="00F607AE" w:rsidRPr="00C70C55" w:rsidRDefault="00F607AE" w:rsidP="00FF4B8F">
            <w:pPr>
              <w:spacing w:line="360" w:lineRule="auto"/>
              <w:ind w:left="69" w:right="589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70C5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2547 </w:t>
            </w:r>
            <w:proofErr w:type="spellStart"/>
            <w:r w:rsidRPr="00C70C55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>sayılı</w:t>
            </w:r>
            <w:proofErr w:type="spellEnd"/>
            <w:r w:rsidRPr="00C70C55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 xml:space="preserve"> </w:t>
            </w:r>
            <w:proofErr w:type="spellStart"/>
            <w:r w:rsidRPr="00C70C55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>Yükseköğretim</w:t>
            </w:r>
            <w:proofErr w:type="spellEnd"/>
            <w:r w:rsidRPr="00C70C55">
              <w:rPr>
                <w:rFonts w:ascii="Times New Roman" w:eastAsia="Calibri" w:hAnsi="Times New Roman" w:cs="Times New Roman"/>
                <w:spacing w:val="27"/>
                <w:sz w:val="16"/>
                <w:szCs w:val="16"/>
              </w:rPr>
              <w:t xml:space="preserve"> </w:t>
            </w:r>
            <w:proofErr w:type="spellStart"/>
            <w:r w:rsidRPr="00C70C55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>Kanunu</w:t>
            </w:r>
            <w:proofErr w:type="spellEnd"/>
            <w:r w:rsidRPr="00C70C55">
              <w:rPr>
                <w:rFonts w:ascii="Times New Roman" w:eastAsia="Calibri" w:hAnsi="Times New Roman" w:cs="Times New Roman"/>
                <w:spacing w:val="-4"/>
                <w:sz w:val="16"/>
                <w:szCs w:val="16"/>
              </w:rPr>
              <w:t xml:space="preserve"> </w:t>
            </w:r>
            <w:r w:rsidRPr="00C70C55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>(Md.12)</w:t>
            </w:r>
          </w:p>
        </w:tc>
        <w:tc>
          <w:tcPr>
            <w:tcW w:w="3260" w:type="dxa"/>
            <w:shd w:val="clear" w:color="auto" w:fill="C5D9F0"/>
            <w:vAlign w:val="center"/>
          </w:tcPr>
          <w:p w14:paraId="3B5E7871" w14:textId="77777777" w:rsidR="00F607AE" w:rsidRPr="00C70C55" w:rsidRDefault="00F607AE" w:rsidP="00FF4B8F">
            <w:pPr>
              <w:spacing w:line="360" w:lineRule="auto"/>
              <w:ind w:left="69" w:right="25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70C55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>Ara</w:t>
            </w:r>
            <w:r w:rsidRPr="00C70C5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70C55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>insan</w:t>
            </w:r>
            <w:proofErr w:type="spellEnd"/>
            <w:r w:rsidRPr="00C70C55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 xml:space="preserve"> </w:t>
            </w:r>
            <w:proofErr w:type="spellStart"/>
            <w:r w:rsidRPr="00C70C55">
              <w:rPr>
                <w:rFonts w:ascii="Times New Roman" w:eastAsia="Calibri" w:hAnsi="Times New Roman" w:cs="Times New Roman"/>
                <w:sz w:val="16"/>
                <w:szCs w:val="16"/>
              </w:rPr>
              <w:t>gücü</w:t>
            </w:r>
            <w:proofErr w:type="spellEnd"/>
            <w:r w:rsidRPr="00C70C55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 xml:space="preserve"> </w:t>
            </w:r>
            <w:proofErr w:type="spellStart"/>
            <w:r w:rsidRPr="00C70C55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>yetiştirmek</w:t>
            </w:r>
            <w:proofErr w:type="spellEnd"/>
            <w:r w:rsidRPr="00C70C5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70C55">
              <w:rPr>
                <w:rFonts w:ascii="Times New Roman" w:eastAsia="Calibri" w:hAnsi="Times New Roman" w:cs="Times New Roman"/>
                <w:sz w:val="16"/>
                <w:szCs w:val="16"/>
              </w:rPr>
              <w:t>için</w:t>
            </w:r>
            <w:proofErr w:type="spellEnd"/>
            <w:r w:rsidRPr="00C70C55">
              <w:rPr>
                <w:rFonts w:ascii="Times New Roman" w:eastAsia="Calibri" w:hAnsi="Times New Roman" w:cs="Times New Roman"/>
                <w:spacing w:val="25"/>
                <w:sz w:val="16"/>
                <w:szCs w:val="16"/>
              </w:rPr>
              <w:t xml:space="preserve"> </w:t>
            </w:r>
            <w:proofErr w:type="spellStart"/>
            <w:r w:rsidRPr="00C70C55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>etkin</w:t>
            </w:r>
            <w:proofErr w:type="spellEnd"/>
            <w:r w:rsidRPr="00C70C55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 xml:space="preserve"> </w:t>
            </w:r>
            <w:proofErr w:type="spellStart"/>
            <w:r w:rsidRPr="00C70C55">
              <w:rPr>
                <w:rFonts w:ascii="Times New Roman" w:eastAsia="Calibri" w:hAnsi="Times New Roman" w:cs="Times New Roman"/>
                <w:sz w:val="16"/>
                <w:szCs w:val="16"/>
              </w:rPr>
              <w:t>ve</w:t>
            </w:r>
            <w:proofErr w:type="spellEnd"/>
            <w:r w:rsidRPr="00C70C5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70C55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>verimli</w:t>
            </w:r>
            <w:proofErr w:type="spellEnd"/>
            <w:r w:rsidRPr="00C70C55">
              <w:rPr>
                <w:rFonts w:ascii="Times New Roman" w:eastAsia="Calibri" w:hAnsi="Times New Roman" w:cs="Times New Roman"/>
                <w:spacing w:val="1"/>
                <w:sz w:val="16"/>
                <w:szCs w:val="16"/>
              </w:rPr>
              <w:t xml:space="preserve"> </w:t>
            </w:r>
            <w:proofErr w:type="spellStart"/>
            <w:r w:rsidRPr="00C70C55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>bir</w:t>
            </w:r>
            <w:proofErr w:type="spellEnd"/>
            <w:r w:rsidRPr="00C70C5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70C55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>şekilde</w:t>
            </w:r>
            <w:proofErr w:type="spellEnd"/>
            <w:r w:rsidRPr="00C70C55">
              <w:rPr>
                <w:rFonts w:ascii="Times New Roman" w:eastAsia="Calibri" w:hAnsi="Times New Roman" w:cs="Times New Roman"/>
                <w:spacing w:val="31"/>
                <w:sz w:val="16"/>
                <w:szCs w:val="16"/>
              </w:rPr>
              <w:t xml:space="preserve"> </w:t>
            </w:r>
            <w:proofErr w:type="spellStart"/>
            <w:r w:rsidRPr="00C70C55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>çalışılmaktadır</w:t>
            </w:r>
            <w:proofErr w:type="spellEnd"/>
            <w:r w:rsidRPr="00C70C55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>.</w:t>
            </w:r>
          </w:p>
        </w:tc>
        <w:tc>
          <w:tcPr>
            <w:tcW w:w="3035" w:type="dxa"/>
            <w:shd w:val="clear" w:color="auto" w:fill="C5D9F0"/>
            <w:vAlign w:val="center"/>
          </w:tcPr>
          <w:p w14:paraId="323F6B88" w14:textId="77777777" w:rsidR="00F607AE" w:rsidRPr="00C70C55" w:rsidRDefault="00F607AE" w:rsidP="00FF4B8F">
            <w:pPr>
              <w:spacing w:line="360" w:lineRule="auto"/>
              <w:ind w:left="69" w:right="422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70C55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>Akademik</w:t>
            </w:r>
            <w:r w:rsidRPr="00C70C55">
              <w:rPr>
                <w:rFonts w:ascii="Times New Roman" w:eastAsia="Calibri" w:hAnsi="Times New Roman" w:cs="Times New Roman"/>
                <w:spacing w:val="-6"/>
                <w:sz w:val="16"/>
                <w:szCs w:val="16"/>
              </w:rPr>
              <w:t xml:space="preserve"> </w:t>
            </w:r>
            <w:proofErr w:type="spellStart"/>
            <w:r w:rsidRPr="00C70C55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>personel</w:t>
            </w:r>
            <w:proofErr w:type="spellEnd"/>
            <w:r w:rsidRPr="00C70C55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>,</w:t>
            </w:r>
            <w:r w:rsidRPr="00C70C55">
              <w:rPr>
                <w:rFonts w:ascii="Times New Roman" w:eastAsia="Calibri" w:hAnsi="Times New Roman" w:cs="Times New Roman"/>
                <w:spacing w:val="-7"/>
                <w:sz w:val="16"/>
                <w:szCs w:val="16"/>
              </w:rPr>
              <w:t xml:space="preserve"> </w:t>
            </w:r>
            <w:proofErr w:type="spellStart"/>
            <w:r w:rsidRPr="00C70C55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>bilimsel</w:t>
            </w:r>
            <w:proofErr w:type="spellEnd"/>
            <w:r w:rsidRPr="00C70C55">
              <w:rPr>
                <w:rFonts w:ascii="Times New Roman" w:eastAsia="Calibri" w:hAnsi="Times New Roman" w:cs="Times New Roman"/>
                <w:spacing w:val="29"/>
                <w:sz w:val="16"/>
                <w:szCs w:val="16"/>
              </w:rPr>
              <w:t xml:space="preserve"> </w:t>
            </w:r>
            <w:proofErr w:type="spellStart"/>
            <w:r w:rsidRPr="00C70C55">
              <w:rPr>
                <w:rFonts w:ascii="Times New Roman" w:eastAsia="Calibri" w:hAnsi="Times New Roman" w:cs="Times New Roman"/>
                <w:sz w:val="16"/>
                <w:szCs w:val="16"/>
              </w:rPr>
              <w:t>yayın</w:t>
            </w:r>
            <w:proofErr w:type="spellEnd"/>
            <w:r w:rsidRPr="00C70C55">
              <w:rPr>
                <w:rFonts w:ascii="Times New Roman" w:eastAsia="Calibri" w:hAnsi="Times New Roman" w:cs="Times New Roman"/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C70C55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>yapmak</w:t>
            </w:r>
            <w:proofErr w:type="spellEnd"/>
            <w:r w:rsidRPr="00C70C5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70C55">
              <w:rPr>
                <w:rFonts w:ascii="Times New Roman" w:eastAsia="Calibri" w:hAnsi="Times New Roman" w:cs="Times New Roman"/>
                <w:sz w:val="16"/>
                <w:szCs w:val="16"/>
              </w:rPr>
              <w:t>için</w:t>
            </w:r>
            <w:proofErr w:type="spellEnd"/>
            <w:r w:rsidRPr="00C70C55">
              <w:rPr>
                <w:rFonts w:ascii="Times New Roman" w:eastAsia="Calibri" w:hAnsi="Times New Roman" w:cs="Times New Roman"/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C70C55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>teşvik</w:t>
            </w:r>
            <w:proofErr w:type="spellEnd"/>
            <w:r w:rsidRPr="00C70C55">
              <w:rPr>
                <w:rFonts w:ascii="Times New Roman" w:eastAsia="Calibri" w:hAnsi="Times New Roman" w:cs="Times New Roman"/>
                <w:spacing w:val="20"/>
                <w:sz w:val="16"/>
                <w:szCs w:val="16"/>
              </w:rPr>
              <w:t xml:space="preserve"> </w:t>
            </w:r>
            <w:proofErr w:type="spellStart"/>
            <w:r w:rsidRPr="00C70C55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>edilmelidir</w:t>
            </w:r>
            <w:proofErr w:type="spellEnd"/>
            <w:r w:rsidRPr="00C70C55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>.</w:t>
            </w:r>
          </w:p>
          <w:p w14:paraId="460D0A23" w14:textId="77777777" w:rsidR="00F607AE" w:rsidRPr="00C70C55" w:rsidRDefault="00F607AE" w:rsidP="00FF4B8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</w:p>
          <w:p w14:paraId="7D4AB05C" w14:textId="6A0AEFF2" w:rsidR="00F607AE" w:rsidRPr="00C70C55" w:rsidRDefault="00F607AE" w:rsidP="00FF4B8F">
            <w:pPr>
              <w:spacing w:line="360" w:lineRule="auto"/>
              <w:ind w:left="69" w:right="293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C70C55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>İhtiyaçlar</w:t>
            </w:r>
            <w:proofErr w:type="spellEnd"/>
            <w:r w:rsidRPr="00C70C55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 xml:space="preserve"> </w:t>
            </w:r>
            <w:proofErr w:type="spellStart"/>
            <w:r w:rsidRPr="00C70C55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>konusunda</w:t>
            </w:r>
            <w:proofErr w:type="spellEnd"/>
            <w:r w:rsidRPr="00C70C5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70C55">
              <w:rPr>
                <w:rFonts w:ascii="Times New Roman" w:eastAsia="Calibri" w:hAnsi="Times New Roman" w:cs="Times New Roman"/>
                <w:sz w:val="16"/>
                <w:szCs w:val="16"/>
              </w:rPr>
              <w:t>iç</w:t>
            </w:r>
            <w:proofErr w:type="spellEnd"/>
            <w:r w:rsidRPr="00C70C5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70C55">
              <w:rPr>
                <w:rFonts w:ascii="Times New Roman" w:eastAsia="Calibri" w:hAnsi="Times New Roman" w:cs="Times New Roman"/>
                <w:sz w:val="16"/>
                <w:szCs w:val="16"/>
              </w:rPr>
              <w:t>ve</w:t>
            </w:r>
            <w:proofErr w:type="spellEnd"/>
            <w:r w:rsidRPr="00C70C55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 xml:space="preserve"> </w:t>
            </w:r>
            <w:proofErr w:type="spellStart"/>
            <w:r w:rsidRPr="00C70C55">
              <w:rPr>
                <w:rFonts w:ascii="Times New Roman" w:eastAsia="Calibri" w:hAnsi="Times New Roman" w:cs="Times New Roman"/>
                <w:sz w:val="16"/>
                <w:szCs w:val="16"/>
              </w:rPr>
              <w:t>dış</w:t>
            </w:r>
            <w:proofErr w:type="spellEnd"/>
            <w:r w:rsidRPr="00C70C55">
              <w:rPr>
                <w:rFonts w:ascii="Times New Roman" w:eastAsia="Calibri" w:hAnsi="Times New Roman" w:cs="Times New Roman"/>
                <w:spacing w:val="31"/>
                <w:sz w:val="16"/>
                <w:szCs w:val="16"/>
              </w:rPr>
              <w:t xml:space="preserve"> </w:t>
            </w:r>
            <w:proofErr w:type="spellStart"/>
            <w:r w:rsidRPr="00C70C55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>paydaşlarla</w:t>
            </w:r>
            <w:proofErr w:type="spellEnd"/>
            <w:r w:rsidRPr="00C70C5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70C55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>yapılan</w:t>
            </w:r>
            <w:proofErr w:type="spellEnd"/>
            <w:r w:rsidRPr="00C70C55">
              <w:rPr>
                <w:rFonts w:ascii="Times New Roman" w:eastAsia="Calibri" w:hAnsi="Times New Roman" w:cs="Times New Roman"/>
                <w:spacing w:val="1"/>
                <w:sz w:val="16"/>
                <w:szCs w:val="16"/>
              </w:rPr>
              <w:t xml:space="preserve"> </w:t>
            </w:r>
            <w:proofErr w:type="spellStart"/>
            <w:r w:rsidRPr="00C70C55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>ikili</w:t>
            </w:r>
            <w:proofErr w:type="spellEnd"/>
            <w:r w:rsidRPr="00C70C55">
              <w:rPr>
                <w:rFonts w:ascii="Times New Roman" w:eastAsia="Calibri" w:hAnsi="Times New Roman" w:cs="Times New Roman"/>
                <w:spacing w:val="29"/>
                <w:sz w:val="16"/>
                <w:szCs w:val="16"/>
              </w:rPr>
              <w:t xml:space="preserve"> </w:t>
            </w:r>
            <w:proofErr w:type="spellStart"/>
            <w:r w:rsidRPr="00C70C55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>görüşmeler</w:t>
            </w:r>
            <w:proofErr w:type="spellEnd"/>
            <w:r w:rsidRPr="00C70C5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70C55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>artırılmalıdır</w:t>
            </w:r>
            <w:proofErr w:type="spellEnd"/>
            <w:r w:rsidRPr="00C70C55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>.</w:t>
            </w:r>
          </w:p>
        </w:tc>
      </w:tr>
      <w:tr w:rsidR="00C7345D" w:rsidRPr="00C70C55" w14:paraId="0514B57E" w14:textId="77777777" w:rsidTr="00794D58">
        <w:trPr>
          <w:trHeight w:hRule="exact" w:val="1724"/>
        </w:trPr>
        <w:tc>
          <w:tcPr>
            <w:tcW w:w="1490" w:type="dxa"/>
            <w:vAlign w:val="center"/>
          </w:tcPr>
          <w:p w14:paraId="3B40283A" w14:textId="77777777" w:rsidR="00F607AE" w:rsidRPr="00C70C55" w:rsidRDefault="00F607AE" w:rsidP="00FF4B8F">
            <w:pPr>
              <w:spacing w:line="360" w:lineRule="auto"/>
              <w:ind w:left="63" w:right="33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C70C55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>Bilimsel</w:t>
            </w:r>
            <w:proofErr w:type="spellEnd"/>
            <w:r w:rsidRPr="00C70C55">
              <w:rPr>
                <w:rFonts w:ascii="Times New Roman" w:eastAsia="Calibri" w:hAnsi="Times New Roman" w:cs="Times New Roman"/>
                <w:spacing w:val="24"/>
                <w:sz w:val="16"/>
                <w:szCs w:val="16"/>
              </w:rPr>
              <w:t xml:space="preserve"> </w:t>
            </w:r>
            <w:proofErr w:type="spellStart"/>
            <w:r w:rsidRPr="00C70C55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>araştırma</w:t>
            </w:r>
            <w:proofErr w:type="spellEnd"/>
            <w:r w:rsidRPr="00C70C5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70C55">
              <w:rPr>
                <w:rFonts w:ascii="Times New Roman" w:eastAsia="Calibri" w:hAnsi="Times New Roman" w:cs="Times New Roman"/>
                <w:sz w:val="16"/>
                <w:szCs w:val="16"/>
              </w:rPr>
              <w:t>ve</w:t>
            </w:r>
            <w:proofErr w:type="spellEnd"/>
            <w:r w:rsidRPr="00C70C55">
              <w:rPr>
                <w:rFonts w:ascii="Times New Roman" w:eastAsia="Calibri" w:hAnsi="Times New Roman" w:cs="Times New Roman"/>
                <w:spacing w:val="27"/>
                <w:sz w:val="16"/>
                <w:szCs w:val="16"/>
              </w:rPr>
              <w:t xml:space="preserve"> </w:t>
            </w:r>
            <w:proofErr w:type="spellStart"/>
            <w:r w:rsidRPr="00C70C55">
              <w:rPr>
                <w:rFonts w:ascii="Times New Roman" w:eastAsia="Calibri" w:hAnsi="Times New Roman" w:cs="Times New Roman"/>
                <w:sz w:val="16"/>
                <w:szCs w:val="16"/>
              </w:rPr>
              <w:t>yayın</w:t>
            </w:r>
            <w:proofErr w:type="spellEnd"/>
            <w:r w:rsidRPr="00C70C55">
              <w:rPr>
                <w:rFonts w:ascii="Times New Roman" w:eastAsia="Calibri" w:hAnsi="Times New Roman" w:cs="Times New Roman"/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C70C55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>yapmak</w:t>
            </w:r>
            <w:proofErr w:type="spellEnd"/>
          </w:p>
        </w:tc>
        <w:tc>
          <w:tcPr>
            <w:tcW w:w="1766" w:type="dxa"/>
            <w:vAlign w:val="center"/>
          </w:tcPr>
          <w:p w14:paraId="599F5388" w14:textId="77777777" w:rsidR="00F607AE" w:rsidRPr="00C70C55" w:rsidRDefault="00F607AE" w:rsidP="00FF4B8F">
            <w:pPr>
              <w:spacing w:line="360" w:lineRule="auto"/>
              <w:ind w:left="63" w:right="583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70C5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2547 </w:t>
            </w:r>
            <w:proofErr w:type="spellStart"/>
            <w:r w:rsidRPr="00C70C55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>sayılı</w:t>
            </w:r>
            <w:proofErr w:type="spellEnd"/>
            <w:r w:rsidRPr="00C70C55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 xml:space="preserve"> </w:t>
            </w:r>
            <w:proofErr w:type="spellStart"/>
            <w:r w:rsidRPr="00C70C55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>Yükseköğretim</w:t>
            </w:r>
            <w:proofErr w:type="spellEnd"/>
            <w:r w:rsidRPr="00C70C55">
              <w:rPr>
                <w:rFonts w:ascii="Times New Roman" w:eastAsia="Calibri" w:hAnsi="Times New Roman" w:cs="Times New Roman"/>
                <w:spacing w:val="27"/>
                <w:sz w:val="16"/>
                <w:szCs w:val="16"/>
              </w:rPr>
              <w:t xml:space="preserve"> </w:t>
            </w:r>
            <w:proofErr w:type="spellStart"/>
            <w:r w:rsidRPr="00C70C55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>Kanunu</w:t>
            </w:r>
            <w:proofErr w:type="spellEnd"/>
            <w:r w:rsidRPr="00C70C55">
              <w:rPr>
                <w:rFonts w:ascii="Times New Roman" w:eastAsia="Calibri" w:hAnsi="Times New Roman" w:cs="Times New Roman"/>
                <w:spacing w:val="-4"/>
                <w:sz w:val="16"/>
                <w:szCs w:val="16"/>
              </w:rPr>
              <w:t xml:space="preserve"> </w:t>
            </w:r>
            <w:r w:rsidRPr="00C70C55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>(Md.12)</w:t>
            </w:r>
          </w:p>
        </w:tc>
        <w:tc>
          <w:tcPr>
            <w:tcW w:w="3260" w:type="dxa"/>
            <w:vAlign w:val="center"/>
          </w:tcPr>
          <w:p w14:paraId="50547534" w14:textId="77777777" w:rsidR="00F607AE" w:rsidRPr="00C70C55" w:rsidRDefault="00F607AE" w:rsidP="00FF4B8F">
            <w:pPr>
              <w:spacing w:line="360" w:lineRule="auto"/>
              <w:ind w:left="63" w:right="176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C70C55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>Yüksekokul</w:t>
            </w:r>
            <w:proofErr w:type="spellEnd"/>
            <w:r w:rsidRPr="00C70C55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 xml:space="preserve"> </w:t>
            </w:r>
            <w:proofErr w:type="spellStart"/>
            <w:r w:rsidRPr="00C70C55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>öğretim</w:t>
            </w:r>
            <w:proofErr w:type="spellEnd"/>
            <w:r w:rsidRPr="00C70C5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70C55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>elemanları</w:t>
            </w:r>
            <w:proofErr w:type="spellEnd"/>
            <w:r w:rsidRPr="00C70C55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>,</w:t>
            </w:r>
            <w:r w:rsidRPr="00C70C55">
              <w:rPr>
                <w:rFonts w:ascii="Times New Roman" w:eastAsia="Calibri" w:hAnsi="Times New Roman" w:cs="Times New Roman"/>
                <w:spacing w:val="33"/>
                <w:sz w:val="16"/>
                <w:szCs w:val="16"/>
              </w:rPr>
              <w:t xml:space="preserve"> </w:t>
            </w:r>
            <w:proofErr w:type="spellStart"/>
            <w:r w:rsidRPr="00C70C55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>ilgili</w:t>
            </w:r>
            <w:proofErr w:type="spellEnd"/>
            <w:r w:rsidRPr="00C70C55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 xml:space="preserve"> </w:t>
            </w:r>
            <w:proofErr w:type="spellStart"/>
            <w:r w:rsidRPr="00C70C55">
              <w:rPr>
                <w:rFonts w:ascii="Times New Roman" w:eastAsia="Calibri" w:hAnsi="Times New Roman" w:cs="Times New Roman"/>
                <w:sz w:val="16"/>
                <w:szCs w:val="16"/>
              </w:rPr>
              <w:t>oldukları</w:t>
            </w:r>
            <w:proofErr w:type="spellEnd"/>
            <w:r w:rsidRPr="00C70C55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 xml:space="preserve"> </w:t>
            </w:r>
            <w:proofErr w:type="spellStart"/>
            <w:r w:rsidRPr="00C70C55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>alanlarda</w:t>
            </w:r>
            <w:proofErr w:type="spellEnd"/>
            <w:r w:rsidRPr="00C70C5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70C55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>bilimsel</w:t>
            </w:r>
            <w:proofErr w:type="spellEnd"/>
            <w:r w:rsidRPr="00C70C55">
              <w:rPr>
                <w:rFonts w:ascii="Times New Roman" w:eastAsia="Calibri" w:hAnsi="Times New Roman" w:cs="Times New Roman"/>
                <w:spacing w:val="23"/>
                <w:sz w:val="16"/>
                <w:szCs w:val="16"/>
              </w:rPr>
              <w:t xml:space="preserve"> </w:t>
            </w:r>
            <w:proofErr w:type="spellStart"/>
            <w:r w:rsidRPr="00C70C55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>araştırmalar</w:t>
            </w:r>
            <w:proofErr w:type="spellEnd"/>
            <w:r w:rsidRPr="00C70C5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70C55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>yapmakta</w:t>
            </w:r>
            <w:proofErr w:type="spellEnd"/>
            <w:r w:rsidRPr="00C70C55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>,</w:t>
            </w:r>
            <w:r w:rsidRPr="00C70C55">
              <w:rPr>
                <w:rFonts w:ascii="Times New Roman" w:eastAsia="Calibri" w:hAnsi="Times New Roman" w:cs="Times New Roman"/>
                <w:spacing w:val="35"/>
                <w:sz w:val="16"/>
                <w:szCs w:val="16"/>
              </w:rPr>
              <w:t xml:space="preserve"> </w:t>
            </w:r>
            <w:proofErr w:type="spellStart"/>
            <w:r w:rsidRPr="00C70C55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>araştırma</w:t>
            </w:r>
            <w:proofErr w:type="spellEnd"/>
            <w:r w:rsidRPr="00C70C5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70C55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>projeleri</w:t>
            </w:r>
            <w:proofErr w:type="spellEnd"/>
            <w:r w:rsidRPr="00C70C55">
              <w:rPr>
                <w:rFonts w:ascii="Times New Roman" w:eastAsia="Calibri" w:hAnsi="Times New Roman" w:cs="Times New Roman"/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C70C55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>önermekte</w:t>
            </w:r>
            <w:proofErr w:type="spellEnd"/>
            <w:r w:rsidRPr="00C70C55">
              <w:rPr>
                <w:rFonts w:ascii="Times New Roman" w:eastAsia="Calibri" w:hAnsi="Times New Roman" w:cs="Times New Roman"/>
                <w:spacing w:val="43"/>
                <w:sz w:val="16"/>
                <w:szCs w:val="16"/>
              </w:rPr>
              <w:t xml:space="preserve"> </w:t>
            </w:r>
            <w:proofErr w:type="spellStart"/>
            <w:r w:rsidRPr="00C70C55">
              <w:rPr>
                <w:rFonts w:ascii="Times New Roman" w:eastAsia="Calibri" w:hAnsi="Times New Roman" w:cs="Times New Roman"/>
                <w:sz w:val="16"/>
                <w:szCs w:val="16"/>
              </w:rPr>
              <w:t>ve</w:t>
            </w:r>
            <w:proofErr w:type="spellEnd"/>
            <w:r w:rsidRPr="00C70C55">
              <w:rPr>
                <w:rFonts w:ascii="Times New Roman" w:eastAsia="Calibri" w:hAnsi="Times New Roman" w:cs="Times New Roman"/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C70C55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>bilim</w:t>
            </w:r>
            <w:proofErr w:type="spellEnd"/>
            <w:r w:rsidRPr="00C70C55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 xml:space="preserve"> </w:t>
            </w:r>
            <w:proofErr w:type="spellStart"/>
            <w:r w:rsidRPr="00C70C55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>alanlarına</w:t>
            </w:r>
            <w:proofErr w:type="spellEnd"/>
            <w:r w:rsidRPr="00C70C55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 xml:space="preserve"> </w:t>
            </w:r>
            <w:proofErr w:type="spellStart"/>
            <w:r w:rsidRPr="00C70C55">
              <w:rPr>
                <w:rFonts w:ascii="Times New Roman" w:eastAsia="Calibri" w:hAnsi="Times New Roman" w:cs="Times New Roman"/>
                <w:spacing w:val="1"/>
                <w:sz w:val="16"/>
                <w:szCs w:val="16"/>
              </w:rPr>
              <w:t>ve</w:t>
            </w:r>
            <w:proofErr w:type="spellEnd"/>
            <w:r w:rsidRPr="00C70C55">
              <w:rPr>
                <w:rFonts w:ascii="Times New Roman" w:eastAsia="Calibri" w:hAnsi="Times New Roman" w:cs="Times New Roman"/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C70C55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>toplum</w:t>
            </w:r>
            <w:proofErr w:type="spellEnd"/>
            <w:r w:rsidRPr="00C70C55">
              <w:rPr>
                <w:rFonts w:ascii="Times New Roman" w:eastAsia="Calibri" w:hAnsi="Times New Roman" w:cs="Times New Roman"/>
                <w:spacing w:val="23"/>
                <w:sz w:val="16"/>
                <w:szCs w:val="16"/>
              </w:rPr>
              <w:t xml:space="preserve"> </w:t>
            </w:r>
            <w:proofErr w:type="spellStart"/>
            <w:r w:rsidRPr="00C70C55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>sağlığına</w:t>
            </w:r>
            <w:proofErr w:type="spellEnd"/>
            <w:r w:rsidRPr="00C70C5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yeni</w:t>
            </w:r>
            <w:r w:rsidRPr="00C70C55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 xml:space="preserve"> </w:t>
            </w:r>
            <w:proofErr w:type="spellStart"/>
            <w:r w:rsidRPr="00C70C55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>bilgi</w:t>
            </w:r>
            <w:proofErr w:type="spellEnd"/>
            <w:r w:rsidRPr="00C70C55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 xml:space="preserve"> </w:t>
            </w:r>
            <w:proofErr w:type="spellStart"/>
            <w:r w:rsidRPr="00C70C55">
              <w:rPr>
                <w:rFonts w:ascii="Times New Roman" w:eastAsia="Calibri" w:hAnsi="Times New Roman" w:cs="Times New Roman"/>
                <w:sz w:val="16"/>
                <w:szCs w:val="16"/>
              </w:rPr>
              <w:t>ve</w:t>
            </w:r>
            <w:proofErr w:type="spellEnd"/>
            <w:r w:rsidRPr="00C70C55">
              <w:rPr>
                <w:rFonts w:ascii="Times New Roman" w:eastAsia="Calibri" w:hAnsi="Times New Roman" w:cs="Times New Roman"/>
                <w:spacing w:val="28"/>
                <w:sz w:val="16"/>
                <w:szCs w:val="16"/>
              </w:rPr>
              <w:t xml:space="preserve"> </w:t>
            </w:r>
            <w:proofErr w:type="spellStart"/>
            <w:r w:rsidRPr="00C70C55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>teknolojiler</w:t>
            </w:r>
            <w:proofErr w:type="spellEnd"/>
            <w:r w:rsidRPr="00C70C5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70C55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>üreterek</w:t>
            </w:r>
            <w:proofErr w:type="spellEnd"/>
            <w:r w:rsidRPr="00C70C5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70C55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>katkıda</w:t>
            </w:r>
            <w:proofErr w:type="spellEnd"/>
            <w:r w:rsidRPr="00C70C55">
              <w:rPr>
                <w:rFonts w:ascii="Times New Roman" w:eastAsia="Calibri" w:hAnsi="Times New Roman" w:cs="Times New Roman"/>
                <w:spacing w:val="33"/>
                <w:sz w:val="16"/>
                <w:szCs w:val="16"/>
              </w:rPr>
              <w:t xml:space="preserve"> </w:t>
            </w:r>
            <w:proofErr w:type="spellStart"/>
            <w:r w:rsidRPr="00C70C55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>bulunmaktadır</w:t>
            </w:r>
            <w:proofErr w:type="spellEnd"/>
            <w:r w:rsidRPr="00C70C55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>.</w:t>
            </w:r>
          </w:p>
        </w:tc>
        <w:tc>
          <w:tcPr>
            <w:tcW w:w="3035" w:type="dxa"/>
            <w:vAlign w:val="center"/>
          </w:tcPr>
          <w:p w14:paraId="04ECA222" w14:textId="77777777" w:rsidR="00F607AE" w:rsidRPr="00C70C55" w:rsidRDefault="00F607AE" w:rsidP="00FF4B8F">
            <w:pPr>
              <w:spacing w:line="360" w:lineRule="auto"/>
              <w:ind w:left="63" w:right="146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70C55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>Akademik</w:t>
            </w:r>
            <w:r w:rsidRPr="00C70C55">
              <w:rPr>
                <w:rFonts w:ascii="Times New Roman" w:eastAsia="Calibri" w:hAnsi="Times New Roman" w:cs="Times New Roman"/>
                <w:spacing w:val="-4"/>
                <w:sz w:val="16"/>
                <w:szCs w:val="16"/>
              </w:rPr>
              <w:t xml:space="preserve"> </w:t>
            </w:r>
            <w:proofErr w:type="spellStart"/>
            <w:r w:rsidRPr="00C70C55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>personelin</w:t>
            </w:r>
            <w:proofErr w:type="spellEnd"/>
            <w:r w:rsidRPr="00C70C55">
              <w:rPr>
                <w:rFonts w:ascii="Times New Roman" w:eastAsia="Calibri" w:hAnsi="Times New Roman" w:cs="Times New Roman"/>
                <w:spacing w:val="-6"/>
                <w:sz w:val="16"/>
                <w:szCs w:val="16"/>
              </w:rPr>
              <w:t xml:space="preserve"> </w:t>
            </w:r>
            <w:r w:rsidRPr="00C70C55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>SCI-SCI</w:t>
            </w:r>
            <w:r w:rsidRPr="00C70C55">
              <w:rPr>
                <w:rFonts w:ascii="Times New Roman" w:eastAsia="Calibri" w:hAnsi="Times New Roman" w:cs="Times New Roman"/>
                <w:spacing w:val="24"/>
                <w:sz w:val="16"/>
                <w:szCs w:val="16"/>
              </w:rPr>
              <w:t xml:space="preserve"> </w:t>
            </w:r>
            <w:r w:rsidRPr="00C70C55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>Expanded-</w:t>
            </w:r>
            <w:r w:rsidRPr="00C70C55">
              <w:rPr>
                <w:rFonts w:ascii="Times New Roman" w:eastAsia="Calibri" w:hAnsi="Times New Roman" w:cs="Times New Roman"/>
                <w:spacing w:val="-2"/>
                <w:sz w:val="16"/>
                <w:szCs w:val="16"/>
              </w:rPr>
              <w:t xml:space="preserve"> </w:t>
            </w:r>
            <w:r w:rsidRPr="00C70C55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 xml:space="preserve">SSCI </w:t>
            </w:r>
            <w:proofErr w:type="spellStart"/>
            <w:r w:rsidRPr="00C70C55">
              <w:rPr>
                <w:rFonts w:ascii="Times New Roman" w:eastAsia="Calibri" w:hAnsi="Times New Roman" w:cs="Times New Roman"/>
                <w:sz w:val="16"/>
                <w:szCs w:val="16"/>
              </w:rPr>
              <w:t>ve</w:t>
            </w:r>
            <w:proofErr w:type="spellEnd"/>
            <w:r w:rsidRPr="00C70C55">
              <w:rPr>
                <w:rFonts w:ascii="Times New Roman" w:eastAsia="Calibri" w:hAnsi="Times New Roman" w:cs="Times New Roman"/>
                <w:spacing w:val="-2"/>
                <w:sz w:val="16"/>
                <w:szCs w:val="16"/>
              </w:rPr>
              <w:t xml:space="preserve"> </w:t>
            </w:r>
            <w:r w:rsidRPr="00C70C55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>AHCI</w:t>
            </w:r>
            <w:r w:rsidRPr="00C70C55">
              <w:rPr>
                <w:rFonts w:ascii="Times New Roman" w:eastAsia="Calibri" w:hAnsi="Times New Roman" w:cs="Times New Roman"/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C70C55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>indeksli</w:t>
            </w:r>
            <w:proofErr w:type="spellEnd"/>
            <w:r w:rsidRPr="00C70C55">
              <w:rPr>
                <w:rFonts w:ascii="Times New Roman" w:eastAsia="Calibri" w:hAnsi="Times New Roman" w:cs="Times New Roman"/>
                <w:spacing w:val="31"/>
                <w:sz w:val="16"/>
                <w:szCs w:val="16"/>
              </w:rPr>
              <w:t xml:space="preserve"> </w:t>
            </w:r>
            <w:proofErr w:type="spellStart"/>
            <w:r w:rsidRPr="00C70C55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>dergilerdeki</w:t>
            </w:r>
            <w:proofErr w:type="spellEnd"/>
            <w:r w:rsidRPr="00C70C55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 xml:space="preserve"> </w:t>
            </w:r>
            <w:proofErr w:type="spellStart"/>
            <w:r w:rsidRPr="00C70C55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>yayınlarının</w:t>
            </w:r>
            <w:proofErr w:type="spellEnd"/>
            <w:r w:rsidRPr="00C70C55">
              <w:rPr>
                <w:rFonts w:ascii="Times New Roman" w:eastAsia="Calibri" w:hAnsi="Times New Roman" w:cs="Times New Roman"/>
                <w:spacing w:val="33"/>
                <w:sz w:val="16"/>
                <w:szCs w:val="16"/>
              </w:rPr>
              <w:t xml:space="preserve"> </w:t>
            </w:r>
            <w:proofErr w:type="spellStart"/>
            <w:r w:rsidRPr="00C70C55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>artırılması</w:t>
            </w:r>
            <w:proofErr w:type="spellEnd"/>
            <w:r w:rsidRPr="00C70C55">
              <w:rPr>
                <w:rFonts w:ascii="Times New Roman" w:eastAsia="Calibri" w:hAnsi="Times New Roman" w:cs="Times New Roman"/>
                <w:spacing w:val="1"/>
                <w:sz w:val="16"/>
                <w:szCs w:val="16"/>
              </w:rPr>
              <w:t xml:space="preserve"> </w:t>
            </w:r>
            <w:proofErr w:type="spellStart"/>
            <w:r w:rsidRPr="00C70C55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>gereklidir</w:t>
            </w:r>
            <w:proofErr w:type="spellEnd"/>
            <w:r w:rsidRPr="00C70C55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>.</w:t>
            </w:r>
          </w:p>
        </w:tc>
      </w:tr>
    </w:tbl>
    <w:p w14:paraId="08A2C0CB" w14:textId="77777777" w:rsidR="00997BAB" w:rsidRDefault="00997BAB" w:rsidP="005A1302">
      <w:pPr>
        <w:jc w:val="both"/>
        <w:rPr>
          <w:rFonts w:ascii="Times New Roman" w:hAnsi="Times New Roman" w:cs="Times New Roman"/>
          <w:lang w:val="en-US"/>
        </w:rPr>
      </w:pPr>
    </w:p>
    <w:p w14:paraId="7E1BA294" w14:textId="77777777" w:rsidR="001B5055" w:rsidRPr="001B5055" w:rsidRDefault="001B5055" w:rsidP="00FF4B8F">
      <w:pPr>
        <w:spacing w:after="0" w:line="360" w:lineRule="auto"/>
        <w:jc w:val="both"/>
        <w:rPr>
          <w:rFonts w:ascii="Times New Roman" w:hAnsi="Times New Roman" w:cs="Times New Roman"/>
          <w:b/>
          <w:bCs/>
          <w:lang w:val="en-US"/>
        </w:rPr>
      </w:pPr>
      <w:r w:rsidRPr="001B5055">
        <w:rPr>
          <w:rFonts w:ascii="Times New Roman" w:hAnsi="Times New Roman" w:cs="Times New Roman"/>
          <w:b/>
          <w:bCs/>
          <w:lang w:val="en-US"/>
        </w:rPr>
        <w:t xml:space="preserve">2.4. </w:t>
      </w:r>
      <w:proofErr w:type="spellStart"/>
      <w:r w:rsidRPr="001B5055">
        <w:rPr>
          <w:rFonts w:ascii="Times New Roman" w:hAnsi="Times New Roman" w:cs="Times New Roman"/>
          <w:b/>
          <w:bCs/>
          <w:lang w:val="en-US"/>
        </w:rPr>
        <w:t>Faaliyet</w:t>
      </w:r>
      <w:proofErr w:type="spellEnd"/>
      <w:r w:rsidRPr="001B5055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1B5055">
        <w:rPr>
          <w:rFonts w:ascii="Times New Roman" w:hAnsi="Times New Roman" w:cs="Times New Roman"/>
          <w:b/>
          <w:bCs/>
          <w:lang w:val="en-US"/>
        </w:rPr>
        <w:t>Alanları</w:t>
      </w:r>
      <w:proofErr w:type="spellEnd"/>
      <w:r w:rsidRPr="001B5055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1B5055">
        <w:rPr>
          <w:rFonts w:ascii="Times New Roman" w:hAnsi="Times New Roman" w:cs="Times New Roman"/>
          <w:b/>
          <w:bCs/>
          <w:lang w:val="en-US"/>
        </w:rPr>
        <w:t>ile</w:t>
      </w:r>
      <w:proofErr w:type="spellEnd"/>
      <w:r w:rsidRPr="001B5055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1B5055">
        <w:rPr>
          <w:rFonts w:ascii="Times New Roman" w:hAnsi="Times New Roman" w:cs="Times New Roman"/>
          <w:b/>
          <w:bCs/>
          <w:lang w:val="en-US"/>
        </w:rPr>
        <w:t>Ürün</w:t>
      </w:r>
      <w:proofErr w:type="spellEnd"/>
      <w:r w:rsidRPr="001B5055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1B5055">
        <w:rPr>
          <w:rFonts w:ascii="Times New Roman" w:hAnsi="Times New Roman" w:cs="Times New Roman"/>
          <w:b/>
          <w:bCs/>
          <w:lang w:val="en-US"/>
        </w:rPr>
        <w:t>ve</w:t>
      </w:r>
      <w:proofErr w:type="spellEnd"/>
      <w:r w:rsidRPr="001B5055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1B5055">
        <w:rPr>
          <w:rFonts w:ascii="Times New Roman" w:hAnsi="Times New Roman" w:cs="Times New Roman"/>
          <w:b/>
          <w:bCs/>
          <w:lang w:val="en-US"/>
        </w:rPr>
        <w:t>Hizmetlerin</w:t>
      </w:r>
      <w:proofErr w:type="spellEnd"/>
      <w:r w:rsidRPr="001B5055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1B5055">
        <w:rPr>
          <w:rFonts w:ascii="Times New Roman" w:hAnsi="Times New Roman" w:cs="Times New Roman"/>
          <w:b/>
          <w:bCs/>
          <w:lang w:val="en-US"/>
        </w:rPr>
        <w:t>Belirlenmesi</w:t>
      </w:r>
      <w:proofErr w:type="spellEnd"/>
    </w:p>
    <w:p w14:paraId="783E437A" w14:textId="77C64EC0" w:rsidR="001B5055" w:rsidRPr="001B5055" w:rsidRDefault="001B5055" w:rsidP="00FF4B8F">
      <w:pPr>
        <w:spacing w:after="0" w:line="360" w:lineRule="auto"/>
        <w:jc w:val="both"/>
        <w:rPr>
          <w:rFonts w:ascii="Times New Roman" w:hAnsi="Times New Roman" w:cs="Times New Roman"/>
          <w:lang w:val="en-US"/>
        </w:rPr>
      </w:pPr>
      <w:proofErr w:type="spellStart"/>
      <w:r w:rsidRPr="001B5055">
        <w:rPr>
          <w:rFonts w:ascii="Times New Roman" w:hAnsi="Times New Roman" w:cs="Times New Roman"/>
          <w:lang w:val="en-US"/>
        </w:rPr>
        <w:t>Yüksekokulumuz</w:t>
      </w:r>
      <w:proofErr w:type="spellEnd"/>
      <w:r w:rsidRPr="001B505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B5055">
        <w:rPr>
          <w:rFonts w:ascii="Times New Roman" w:hAnsi="Times New Roman" w:cs="Times New Roman"/>
          <w:lang w:val="en-US"/>
        </w:rPr>
        <w:t>faaliyet</w:t>
      </w:r>
      <w:proofErr w:type="spellEnd"/>
      <w:r w:rsidRPr="001B505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B5055">
        <w:rPr>
          <w:rFonts w:ascii="Times New Roman" w:hAnsi="Times New Roman" w:cs="Times New Roman"/>
          <w:lang w:val="en-US"/>
        </w:rPr>
        <w:t>alanları</w:t>
      </w:r>
      <w:proofErr w:type="spellEnd"/>
      <w:r w:rsidRPr="001B505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B5055">
        <w:rPr>
          <w:rFonts w:ascii="Times New Roman" w:hAnsi="Times New Roman" w:cs="Times New Roman"/>
          <w:lang w:val="en-US"/>
        </w:rPr>
        <w:t>için</w:t>
      </w:r>
      <w:proofErr w:type="spellEnd"/>
      <w:r w:rsidRPr="001B5055">
        <w:rPr>
          <w:rFonts w:ascii="Times New Roman" w:hAnsi="Times New Roman" w:cs="Times New Roman"/>
          <w:lang w:val="en-US"/>
        </w:rPr>
        <w:t xml:space="preserve"> 2547 </w:t>
      </w:r>
      <w:proofErr w:type="spellStart"/>
      <w:r w:rsidRPr="001B5055">
        <w:rPr>
          <w:rFonts w:ascii="Times New Roman" w:hAnsi="Times New Roman" w:cs="Times New Roman"/>
          <w:lang w:val="en-US"/>
        </w:rPr>
        <w:t>sayılı</w:t>
      </w:r>
      <w:proofErr w:type="spellEnd"/>
      <w:r w:rsidRPr="001B505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B5055">
        <w:rPr>
          <w:rFonts w:ascii="Times New Roman" w:hAnsi="Times New Roman" w:cs="Times New Roman"/>
          <w:lang w:val="en-US"/>
        </w:rPr>
        <w:t>Yükseköğretim</w:t>
      </w:r>
      <w:proofErr w:type="spellEnd"/>
      <w:r w:rsidRPr="001B505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B5055">
        <w:rPr>
          <w:rFonts w:ascii="Times New Roman" w:hAnsi="Times New Roman" w:cs="Times New Roman"/>
          <w:lang w:val="en-US"/>
        </w:rPr>
        <w:t>Kanununun</w:t>
      </w:r>
      <w:proofErr w:type="spellEnd"/>
      <w:r w:rsidRPr="001B5055">
        <w:rPr>
          <w:rFonts w:ascii="Times New Roman" w:hAnsi="Times New Roman" w:cs="Times New Roman"/>
          <w:lang w:val="en-US"/>
        </w:rPr>
        <w:t xml:space="preserve"> 12. </w:t>
      </w:r>
      <w:proofErr w:type="spellStart"/>
      <w:r w:rsidRPr="001B5055">
        <w:rPr>
          <w:rFonts w:ascii="Times New Roman" w:hAnsi="Times New Roman" w:cs="Times New Roman"/>
          <w:lang w:val="en-US"/>
        </w:rPr>
        <w:t>Maddesi</w:t>
      </w:r>
      <w:proofErr w:type="spellEnd"/>
      <w:r w:rsidRPr="001B505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B5055">
        <w:rPr>
          <w:rFonts w:ascii="Times New Roman" w:hAnsi="Times New Roman" w:cs="Times New Roman"/>
          <w:lang w:val="en-US"/>
        </w:rPr>
        <w:t>uyarınca</w:t>
      </w:r>
      <w:proofErr w:type="spellEnd"/>
      <w:r w:rsidRPr="001B505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B5055">
        <w:rPr>
          <w:rFonts w:ascii="Times New Roman" w:hAnsi="Times New Roman" w:cs="Times New Roman"/>
          <w:lang w:val="en-US"/>
        </w:rPr>
        <w:t>belirtilen</w:t>
      </w:r>
      <w:proofErr w:type="spellEnd"/>
      <w:r w:rsidRPr="001B505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B5055">
        <w:rPr>
          <w:rFonts w:ascii="Times New Roman" w:hAnsi="Times New Roman" w:cs="Times New Roman"/>
          <w:lang w:val="en-US"/>
        </w:rPr>
        <w:t>Kanundaki</w:t>
      </w:r>
      <w:proofErr w:type="spellEnd"/>
      <w:r w:rsidRPr="001B505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B5055">
        <w:rPr>
          <w:rFonts w:ascii="Times New Roman" w:hAnsi="Times New Roman" w:cs="Times New Roman"/>
          <w:lang w:val="en-US"/>
        </w:rPr>
        <w:t>amaç</w:t>
      </w:r>
      <w:proofErr w:type="spellEnd"/>
      <w:r w:rsidRPr="001B505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B5055">
        <w:rPr>
          <w:rFonts w:ascii="Times New Roman" w:hAnsi="Times New Roman" w:cs="Times New Roman"/>
          <w:lang w:val="en-US"/>
        </w:rPr>
        <w:t>ve</w:t>
      </w:r>
      <w:proofErr w:type="spellEnd"/>
      <w:r w:rsidRPr="001B5055">
        <w:rPr>
          <w:rFonts w:ascii="Times New Roman" w:hAnsi="Times New Roman" w:cs="Times New Roman"/>
          <w:lang w:val="en-US"/>
        </w:rPr>
        <w:t xml:space="preserve"> ana </w:t>
      </w:r>
      <w:proofErr w:type="spellStart"/>
      <w:r w:rsidRPr="001B5055">
        <w:rPr>
          <w:rFonts w:ascii="Times New Roman" w:hAnsi="Times New Roman" w:cs="Times New Roman"/>
          <w:lang w:val="en-US"/>
        </w:rPr>
        <w:t>ilkeler</w:t>
      </w:r>
      <w:proofErr w:type="spellEnd"/>
      <w:r w:rsidRPr="001B505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B5055">
        <w:rPr>
          <w:rFonts w:ascii="Times New Roman" w:hAnsi="Times New Roman" w:cs="Times New Roman"/>
          <w:lang w:val="en-US"/>
        </w:rPr>
        <w:t>esaslarına</w:t>
      </w:r>
      <w:proofErr w:type="spellEnd"/>
      <w:r w:rsidRPr="001B505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B5055">
        <w:rPr>
          <w:rFonts w:ascii="Times New Roman" w:hAnsi="Times New Roman" w:cs="Times New Roman"/>
          <w:lang w:val="en-US"/>
        </w:rPr>
        <w:t>dayanmaktadır</w:t>
      </w:r>
      <w:proofErr w:type="spellEnd"/>
      <w:r w:rsidRPr="001B5055">
        <w:rPr>
          <w:rFonts w:ascii="Times New Roman" w:hAnsi="Times New Roman" w:cs="Times New Roman"/>
          <w:lang w:val="en-US"/>
        </w:rPr>
        <w:t xml:space="preserve">. Bu </w:t>
      </w:r>
      <w:proofErr w:type="spellStart"/>
      <w:r w:rsidRPr="001B5055">
        <w:rPr>
          <w:rFonts w:ascii="Times New Roman" w:hAnsi="Times New Roman" w:cs="Times New Roman"/>
          <w:lang w:val="en-US"/>
        </w:rPr>
        <w:t>esaslar</w:t>
      </w:r>
      <w:proofErr w:type="spellEnd"/>
      <w:r w:rsidRPr="001B505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B5055">
        <w:rPr>
          <w:rFonts w:ascii="Times New Roman" w:hAnsi="Times New Roman" w:cs="Times New Roman"/>
          <w:lang w:val="en-US"/>
        </w:rPr>
        <w:t>çerçevesinde</w:t>
      </w:r>
      <w:proofErr w:type="spellEnd"/>
      <w:r w:rsidRPr="001B505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B5055">
        <w:rPr>
          <w:rFonts w:ascii="Times New Roman" w:hAnsi="Times New Roman" w:cs="Times New Roman"/>
          <w:lang w:val="en-US"/>
        </w:rPr>
        <w:t>faaliyetlerimiz</w:t>
      </w:r>
      <w:proofErr w:type="spellEnd"/>
      <w:r w:rsidRPr="001B505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B5055">
        <w:rPr>
          <w:rFonts w:ascii="Times New Roman" w:hAnsi="Times New Roman" w:cs="Times New Roman"/>
          <w:lang w:val="en-US"/>
        </w:rPr>
        <w:t>sürdürülmektedir</w:t>
      </w:r>
      <w:proofErr w:type="spellEnd"/>
      <w:r w:rsidRPr="001B5055">
        <w:rPr>
          <w:rFonts w:ascii="Times New Roman" w:hAnsi="Times New Roman" w:cs="Times New Roman"/>
          <w:lang w:val="en-US"/>
        </w:rPr>
        <w:t>.</w:t>
      </w:r>
      <w:r w:rsidR="00FF4B8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B5055">
        <w:rPr>
          <w:rFonts w:ascii="Times New Roman" w:hAnsi="Times New Roman" w:cs="Times New Roman"/>
          <w:lang w:val="en-US"/>
        </w:rPr>
        <w:t>Yüksekokulumuz</w:t>
      </w:r>
      <w:proofErr w:type="spellEnd"/>
      <w:r w:rsidRPr="001B505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B5055">
        <w:rPr>
          <w:rFonts w:ascii="Times New Roman" w:hAnsi="Times New Roman" w:cs="Times New Roman"/>
          <w:lang w:val="en-US"/>
        </w:rPr>
        <w:t>faaliyet</w:t>
      </w:r>
      <w:proofErr w:type="spellEnd"/>
      <w:r w:rsidRPr="001B505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B5055">
        <w:rPr>
          <w:rFonts w:ascii="Times New Roman" w:hAnsi="Times New Roman" w:cs="Times New Roman"/>
          <w:lang w:val="en-US"/>
        </w:rPr>
        <w:t>alanları</w:t>
      </w:r>
      <w:proofErr w:type="spellEnd"/>
      <w:r w:rsidRPr="001B5055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1B5055">
        <w:rPr>
          <w:rFonts w:ascii="Times New Roman" w:hAnsi="Times New Roman" w:cs="Times New Roman"/>
          <w:lang w:val="en-US"/>
        </w:rPr>
        <w:t>sunduğu</w:t>
      </w:r>
      <w:proofErr w:type="spellEnd"/>
      <w:r w:rsidRPr="001B505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B5055">
        <w:rPr>
          <w:rFonts w:ascii="Times New Roman" w:hAnsi="Times New Roman" w:cs="Times New Roman"/>
          <w:lang w:val="en-US"/>
        </w:rPr>
        <w:t>hizmet</w:t>
      </w:r>
      <w:proofErr w:type="spellEnd"/>
      <w:r w:rsidRPr="001B505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B5055">
        <w:rPr>
          <w:rFonts w:ascii="Times New Roman" w:hAnsi="Times New Roman" w:cs="Times New Roman"/>
          <w:lang w:val="en-US"/>
        </w:rPr>
        <w:t>ve</w:t>
      </w:r>
      <w:proofErr w:type="spellEnd"/>
      <w:r w:rsidRPr="001B505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B5055">
        <w:rPr>
          <w:rFonts w:ascii="Times New Roman" w:hAnsi="Times New Roman" w:cs="Times New Roman"/>
          <w:lang w:val="en-US"/>
        </w:rPr>
        <w:t>ürüne</w:t>
      </w:r>
      <w:proofErr w:type="spellEnd"/>
      <w:r w:rsidRPr="001B505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B5055">
        <w:rPr>
          <w:rFonts w:ascii="Times New Roman" w:hAnsi="Times New Roman" w:cs="Times New Roman"/>
          <w:lang w:val="en-US"/>
        </w:rPr>
        <w:t>göre</w:t>
      </w:r>
      <w:proofErr w:type="spellEnd"/>
      <w:r w:rsidRPr="001B505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B5055">
        <w:rPr>
          <w:rFonts w:ascii="Times New Roman" w:hAnsi="Times New Roman" w:cs="Times New Roman"/>
          <w:lang w:val="en-US"/>
        </w:rPr>
        <w:t>eğitim</w:t>
      </w:r>
      <w:proofErr w:type="spellEnd"/>
      <w:r w:rsidRPr="001B5055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1B5055">
        <w:rPr>
          <w:rFonts w:ascii="Times New Roman" w:hAnsi="Times New Roman" w:cs="Times New Roman"/>
          <w:lang w:val="en-US"/>
        </w:rPr>
        <w:t>araştırma</w:t>
      </w:r>
      <w:proofErr w:type="spellEnd"/>
      <w:r w:rsidRPr="001B505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B5055">
        <w:rPr>
          <w:rFonts w:ascii="Times New Roman" w:hAnsi="Times New Roman" w:cs="Times New Roman"/>
          <w:lang w:val="en-US"/>
        </w:rPr>
        <w:t>ve</w:t>
      </w:r>
      <w:proofErr w:type="spellEnd"/>
      <w:r w:rsidRPr="001B505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B5055">
        <w:rPr>
          <w:rFonts w:ascii="Times New Roman" w:hAnsi="Times New Roman" w:cs="Times New Roman"/>
          <w:lang w:val="en-US"/>
        </w:rPr>
        <w:t>diğer</w:t>
      </w:r>
      <w:proofErr w:type="spellEnd"/>
      <w:r w:rsidRPr="001B505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B5055">
        <w:rPr>
          <w:rFonts w:ascii="Times New Roman" w:hAnsi="Times New Roman" w:cs="Times New Roman"/>
          <w:lang w:val="en-US"/>
        </w:rPr>
        <w:t>ürün</w:t>
      </w:r>
      <w:proofErr w:type="spellEnd"/>
      <w:r w:rsidRPr="001B505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B5055">
        <w:rPr>
          <w:rFonts w:ascii="Times New Roman" w:hAnsi="Times New Roman" w:cs="Times New Roman"/>
          <w:lang w:val="en-US"/>
        </w:rPr>
        <w:t>ve</w:t>
      </w:r>
      <w:proofErr w:type="spellEnd"/>
      <w:r w:rsidRPr="001B505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B5055">
        <w:rPr>
          <w:rFonts w:ascii="Times New Roman" w:hAnsi="Times New Roman" w:cs="Times New Roman"/>
          <w:lang w:val="en-US"/>
        </w:rPr>
        <w:t>hizmetler</w:t>
      </w:r>
      <w:proofErr w:type="spellEnd"/>
      <w:r w:rsidRPr="001B505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B5055">
        <w:rPr>
          <w:rFonts w:ascii="Times New Roman" w:hAnsi="Times New Roman" w:cs="Times New Roman"/>
          <w:lang w:val="en-US"/>
        </w:rPr>
        <w:t>olarak</w:t>
      </w:r>
      <w:proofErr w:type="spellEnd"/>
      <w:r w:rsidRPr="001B505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B5055">
        <w:rPr>
          <w:rFonts w:ascii="Times New Roman" w:hAnsi="Times New Roman" w:cs="Times New Roman"/>
          <w:lang w:val="en-US"/>
        </w:rPr>
        <w:t>sınıflandırılabilir</w:t>
      </w:r>
      <w:proofErr w:type="spellEnd"/>
      <w:r w:rsidRPr="001B5055">
        <w:rPr>
          <w:rFonts w:ascii="Times New Roman" w:hAnsi="Times New Roman" w:cs="Times New Roman"/>
          <w:lang w:val="en-US"/>
        </w:rPr>
        <w:t>.</w:t>
      </w:r>
    </w:p>
    <w:p w14:paraId="4C515B42" w14:textId="13FAE543" w:rsidR="00AF5477" w:rsidRDefault="001B5055" w:rsidP="008C4104">
      <w:pPr>
        <w:spacing w:after="0" w:line="360" w:lineRule="auto"/>
        <w:jc w:val="both"/>
        <w:rPr>
          <w:rFonts w:ascii="Times New Roman" w:hAnsi="Times New Roman" w:cs="Times New Roman"/>
          <w:lang w:val="en-US"/>
        </w:rPr>
      </w:pPr>
      <w:proofErr w:type="spellStart"/>
      <w:r w:rsidRPr="005C0DEF">
        <w:rPr>
          <w:rFonts w:ascii="Times New Roman" w:hAnsi="Times New Roman" w:cs="Times New Roman"/>
          <w:b/>
          <w:bCs/>
          <w:lang w:val="en-US"/>
        </w:rPr>
        <w:t>Eğitim</w:t>
      </w:r>
      <w:proofErr w:type="spellEnd"/>
      <w:r w:rsidRPr="005C0DEF">
        <w:rPr>
          <w:rFonts w:ascii="Times New Roman" w:hAnsi="Times New Roman" w:cs="Times New Roman"/>
          <w:b/>
          <w:bCs/>
          <w:lang w:val="en-US"/>
        </w:rPr>
        <w:t xml:space="preserve">: </w:t>
      </w:r>
      <w:proofErr w:type="spellStart"/>
      <w:r w:rsidR="008C4104" w:rsidRPr="008C4104">
        <w:rPr>
          <w:rFonts w:ascii="Times New Roman" w:hAnsi="Times New Roman" w:cs="Times New Roman"/>
          <w:lang w:val="en-US"/>
        </w:rPr>
        <w:t>Yüksekokulumuzun</w:t>
      </w:r>
      <w:proofErr w:type="spellEnd"/>
      <w:r w:rsidR="008C4104" w:rsidRPr="008C4104">
        <w:rPr>
          <w:rFonts w:ascii="Times New Roman" w:hAnsi="Times New Roman" w:cs="Times New Roman"/>
          <w:lang w:val="en-US"/>
        </w:rPr>
        <w:t xml:space="preserve"> ana </w:t>
      </w:r>
      <w:proofErr w:type="spellStart"/>
      <w:r w:rsidR="008C4104" w:rsidRPr="008C4104">
        <w:rPr>
          <w:rFonts w:ascii="Times New Roman" w:hAnsi="Times New Roman" w:cs="Times New Roman"/>
          <w:lang w:val="en-US"/>
        </w:rPr>
        <w:t>faaliyet</w:t>
      </w:r>
      <w:proofErr w:type="spellEnd"/>
      <w:r w:rsidR="008C4104" w:rsidRPr="008C410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C4104" w:rsidRPr="008C4104">
        <w:rPr>
          <w:rFonts w:ascii="Times New Roman" w:hAnsi="Times New Roman" w:cs="Times New Roman"/>
          <w:lang w:val="en-US"/>
        </w:rPr>
        <w:t>alanını</w:t>
      </w:r>
      <w:proofErr w:type="spellEnd"/>
      <w:r w:rsidR="008C4104" w:rsidRPr="008C410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C4104" w:rsidRPr="008C4104">
        <w:rPr>
          <w:rFonts w:ascii="Times New Roman" w:hAnsi="Times New Roman" w:cs="Times New Roman"/>
          <w:lang w:val="en-US"/>
        </w:rPr>
        <w:t>oluşturan</w:t>
      </w:r>
      <w:proofErr w:type="spellEnd"/>
      <w:r w:rsidR="008C4104" w:rsidRPr="008C410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C4104" w:rsidRPr="008C4104">
        <w:rPr>
          <w:rFonts w:ascii="Times New Roman" w:hAnsi="Times New Roman" w:cs="Times New Roman"/>
          <w:lang w:val="en-US"/>
        </w:rPr>
        <w:t>eğitim</w:t>
      </w:r>
      <w:proofErr w:type="spellEnd"/>
      <w:r w:rsidR="008C4104" w:rsidRPr="008C410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C4104" w:rsidRPr="008C4104">
        <w:rPr>
          <w:rFonts w:ascii="Times New Roman" w:hAnsi="Times New Roman" w:cs="Times New Roman"/>
          <w:lang w:val="en-US"/>
        </w:rPr>
        <w:t>hizmetleri</w:t>
      </w:r>
      <w:proofErr w:type="spellEnd"/>
      <w:r w:rsidR="008C4104" w:rsidRPr="008C4104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8C4104" w:rsidRPr="008C4104">
        <w:rPr>
          <w:rFonts w:ascii="Times New Roman" w:hAnsi="Times New Roman" w:cs="Times New Roman"/>
          <w:lang w:val="en-US"/>
        </w:rPr>
        <w:t>yarıyıl</w:t>
      </w:r>
      <w:proofErr w:type="spellEnd"/>
      <w:r w:rsidR="008C4104" w:rsidRPr="008C410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C4104" w:rsidRPr="008C4104">
        <w:rPr>
          <w:rFonts w:ascii="Times New Roman" w:hAnsi="Times New Roman" w:cs="Times New Roman"/>
          <w:lang w:val="en-US"/>
        </w:rPr>
        <w:t>esasına</w:t>
      </w:r>
      <w:proofErr w:type="spellEnd"/>
      <w:r w:rsidR="008C4104" w:rsidRPr="008C410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C4104" w:rsidRPr="008C4104">
        <w:rPr>
          <w:rFonts w:ascii="Times New Roman" w:hAnsi="Times New Roman" w:cs="Times New Roman"/>
          <w:lang w:val="en-US"/>
        </w:rPr>
        <w:t>göre</w:t>
      </w:r>
      <w:proofErr w:type="spellEnd"/>
      <w:r w:rsidR="008C4104" w:rsidRPr="008C410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C4104" w:rsidRPr="008C4104">
        <w:rPr>
          <w:rFonts w:ascii="Times New Roman" w:hAnsi="Times New Roman" w:cs="Times New Roman"/>
          <w:lang w:val="en-US"/>
        </w:rPr>
        <w:t>düzenlenmektedir</w:t>
      </w:r>
      <w:proofErr w:type="spellEnd"/>
      <w:r w:rsidR="008C4104" w:rsidRPr="008C4104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="008C4104" w:rsidRPr="008C4104">
        <w:rPr>
          <w:rFonts w:ascii="Times New Roman" w:hAnsi="Times New Roman" w:cs="Times New Roman"/>
          <w:lang w:val="en-US"/>
        </w:rPr>
        <w:t>Yüksekokulumuzda</w:t>
      </w:r>
      <w:proofErr w:type="spellEnd"/>
      <w:r w:rsidR="008C4104" w:rsidRPr="008C4104">
        <w:rPr>
          <w:rFonts w:ascii="Times New Roman" w:hAnsi="Times New Roman" w:cs="Times New Roman"/>
          <w:lang w:val="en-US"/>
        </w:rPr>
        <w:t xml:space="preserve"> 6 </w:t>
      </w:r>
      <w:proofErr w:type="spellStart"/>
      <w:r w:rsidR="008C4104" w:rsidRPr="008C4104">
        <w:rPr>
          <w:rFonts w:ascii="Times New Roman" w:hAnsi="Times New Roman" w:cs="Times New Roman"/>
          <w:lang w:val="en-US"/>
        </w:rPr>
        <w:t>programda</w:t>
      </w:r>
      <w:proofErr w:type="spellEnd"/>
      <w:r w:rsidR="008C4104" w:rsidRPr="008C410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C4104" w:rsidRPr="008C4104">
        <w:rPr>
          <w:rFonts w:ascii="Times New Roman" w:hAnsi="Times New Roman" w:cs="Times New Roman"/>
          <w:lang w:val="en-US"/>
        </w:rPr>
        <w:t>ön</w:t>
      </w:r>
      <w:proofErr w:type="spellEnd"/>
      <w:r w:rsidR="008C4104" w:rsidRPr="008C410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C4104" w:rsidRPr="008C4104">
        <w:rPr>
          <w:rFonts w:ascii="Times New Roman" w:hAnsi="Times New Roman" w:cs="Times New Roman"/>
          <w:lang w:val="en-US"/>
        </w:rPr>
        <w:t>lisans</w:t>
      </w:r>
      <w:proofErr w:type="spellEnd"/>
      <w:r w:rsidR="008C4104" w:rsidRPr="008C410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C4104" w:rsidRPr="008C4104">
        <w:rPr>
          <w:rFonts w:ascii="Times New Roman" w:hAnsi="Times New Roman" w:cs="Times New Roman"/>
          <w:lang w:val="en-US"/>
        </w:rPr>
        <w:t>düzeyinde</w:t>
      </w:r>
      <w:proofErr w:type="spellEnd"/>
      <w:r w:rsidR="008C4104" w:rsidRPr="008C410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C4104" w:rsidRPr="008C4104">
        <w:rPr>
          <w:rFonts w:ascii="Times New Roman" w:hAnsi="Times New Roman" w:cs="Times New Roman"/>
          <w:lang w:val="en-US"/>
        </w:rPr>
        <w:t>eğitim</w:t>
      </w:r>
      <w:proofErr w:type="spellEnd"/>
      <w:r w:rsidR="008C4104" w:rsidRPr="008C410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C4104" w:rsidRPr="008C4104">
        <w:rPr>
          <w:rFonts w:ascii="Times New Roman" w:hAnsi="Times New Roman" w:cs="Times New Roman"/>
          <w:lang w:val="en-US"/>
        </w:rPr>
        <w:t>verilmektedir</w:t>
      </w:r>
      <w:proofErr w:type="spellEnd"/>
      <w:r w:rsidR="008C4104" w:rsidRPr="008C4104">
        <w:rPr>
          <w:rFonts w:ascii="Times New Roman" w:hAnsi="Times New Roman" w:cs="Times New Roman"/>
          <w:lang w:val="en-US"/>
        </w:rPr>
        <w:t xml:space="preserve">. Bir </w:t>
      </w:r>
      <w:proofErr w:type="spellStart"/>
      <w:r w:rsidR="008C4104" w:rsidRPr="008C4104">
        <w:rPr>
          <w:rFonts w:ascii="Times New Roman" w:hAnsi="Times New Roman" w:cs="Times New Roman"/>
          <w:lang w:val="en-US"/>
        </w:rPr>
        <w:t>öğretim</w:t>
      </w:r>
      <w:proofErr w:type="spellEnd"/>
      <w:r w:rsidR="008C4104" w:rsidRPr="008C410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C4104" w:rsidRPr="008C4104">
        <w:rPr>
          <w:rFonts w:ascii="Times New Roman" w:hAnsi="Times New Roman" w:cs="Times New Roman"/>
          <w:lang w:val="en-US"/>
        </w:rPr>
        <w:t>yılı</w:t>
      </w:r>
      <w:proofErr w:type="spellEnd"/>
      <w:r w:rsidR="008C4104" w:rsidRPr="008C4104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8C4104" w:rsidRPr="008C4104">
        <w:rPr>
          <w:rFonts w:ascii="Times New Roman" w:hAnsi="Times New Roman" w:cs="Times New Roman"/>
          <w:lang w:val="en-US"/>
        </w:rPr>
        <w:t>güz</w:t>
      </w:r>
      <w:proofErr w:type="spellEnd"/>
      <w:r w:rsidR="008C4104" w:rsidRPr="008C410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C4104" w:rsidRPr="008C4104">
        <w:rPr>
          <w:rFonts w:ascii="Times New Roman" w:hAnsi="Times New Roman" w:cs="Times New Roman"/>
          <w:lang w:val="en-US"/>
        </w:rPr>
        <w:t>ve</w:t>
      </w:r>
      <w:proofErr w:type="spellEnd"/>
      <w:r w:rsidR="008C4104" w:rsidRPr="008C4104">
        <w:rPr>
          <w:rFonts w:ascii="Times New Roman" w:hAnsi="Times New Roman" w:cs="Times New Roman"/>
          <w:lang w:val="en-US"/>
        </w:rPr>
        <w:t xml:space="preserve"> bahar </w:t>
      </w:r>
      <w:proofErr w:type="spellStart"/>
      <w:r w:rsidR="008C4104" w:rsidRPr="008C4104">
        <w:rPr>
          <w:rFonts w:ascii="Times New Roman" w:hAnsi="Times New Roman" w:cs="Times New Roman"/>
          <w:lang w:val="en-US"/>
        </w:rPr>
        <w:t>yarıyıllarından</w:t>
      </w:r>
      <w:proofErr w:type="spellEnd"/>
      <w:r w:rsidR="008C4104" w:rsidRPr="008C410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C4104" w:rsidRPr="008C4104">
        <w:rPr>
          <w:rFonts w:ascii="Times New Roman" w:hAnsi="Times New Roman" w:cs="Times New Roman"/>
          <w:lang w:val="en-US"/>
        </w:rPr>
        <w:t>oluşmaktadır</w:t>
      </w:r>
      <w:proofErr w:type="spellEnd"/>
      <w:r w:rsidR="008C4104" w:rsidRPr="008C4104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="008C4104" w:rsidRPr="008C4104">
        <w:rPr>
          <w:rFonts w:ascii="Times New Roman" w:hAnsi="Times New Roman" w:cs="Times New Roman"/>
          <w:lang w:val="en-US"/>
        </w:rPr>
        <w:t>Öğretim</w:t>
      </w:r>
      <w:proofErr w:type="spellEnd"/>
      <w:r w:rsidR="008C4104" w:rsidRPr="008C410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C4104" w:rsidRPr="008C4104">
        <w:rPr>
          <w:rFonts w:ascii="Times New Roman" w:hAnsi="Times New Roman" w:cs="Times New Roman"/>
          <w:lang w:val="en-US"/>
        </w:rPr>
        <w:t>dili</w:t>
      </w:r>
      <w:proofErr w:type="spellEnd"/>
      <w:r w:rsidR="008C4104" w:rsidRPr="008C410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C4104" w:rsidRPr="008C4104">
        <w:rPr>
          <w:rFonts w:ascii="Times New Roman" w:hAnsi="Times New Roman" w:cs="Times New Roman"/>
          <w:lang w:val="en-US"/>
        </w:rPr>
        <w:t>Türkçedir</w:t>
      </w:r>
      <w:proofErr w:type="spellEnd"/>
      <w:r w:rsidR="008C4104" w:rsidRPr="008C4104">
        <w:rPr>
          <w:rFonts w:ascii="Times New Roman" w:hAnsi="Times New Roman" w:cs="Times New Roman"/>
          <w:lang w:val="en-US"/>
        </w:rPr>
        <w:t>.</w:t>
      </w:r>
      <w:r w:rsidR="008C410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C4104" w:rsidRPr="008C4104">
        <w:rPr>
          <w:rFonts w:ascii="Times New Roman" w:hAnsi="Times New Roman" w:cs="Times New Roman"/>
          <w:lang w:val="en-US"/>
        </w:rPr>
        <w:t>Öğrencilerimiz</w:t>
      </w:r>
      <w:proofErr w:type="spellEnd"/>
      <w:r w:rsidR="008C4104" w:rsidRPr="008C4104">
        <w:rPr>
          <w:rFonts w:ascii="Times New Roman" w:hAnsi="Times New Roman" w:cs="Times New Roman"/>
          <w:lang w:val="en-US"/>
        </w:rPr>
        <w:t xml:space="preserve">, Erasmus </w:t>
      </w:r>
      <w:proofErr w:type="spellStart"/>
      <w:r w:rsidR="008C4104" w:rsidRPr="008C4104">
        <w:rPr>
          <w:rFonts w:ascii="Times New Roman" w:hAnsi="Times New Roman" w:cs="Times New Roman"/>
          <w:lang w:val="en-US"/>
        </w:rPr>
        <w:t>ve</w:t>
      </w:r>
      <w:proofErr w:type="spellEnd"/>
      <w:r w:rsidR="008C4104" w:rsidRPr="008C410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C4104" w:rsidRPr="008C4104">
        <w:rPr>
          <w:rFonts w:ascii="Times New Roman" w:hAnsi="Times New Roman" w:cs="Times New Roman"/>
          <w:lang w:val="en-US"/>
        </w:rPr>
        <w:t>Farabi</w:t>
      </w:r>
      <w:proofErr w:type="spellEnd"/>
      <w:r w:rsidR="008C4104" w:rsidRPr="008C410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C4104" w:rsidRPr="008C4104">
        <w:rPr>
          <w:rFonts w:ascii="Times New Roman" w:hAnsi="Times New Roman" w:cs="Times New Roman"/>
          <w:lang w:val="en-US"/>
        </w:rPr>
        <w:t>değişim</w:t>
      </w:r>
      <w:proofErr w:type="spellEnd"/>
      <w:r w:rsidR="008C4104" w:rsidRPr="008C410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C4104" w:rsidRPr="008C4104">
        <w:rPr>
          <w:rFonts w:ascii="Times New Roman" w:hAnsi="Times New Roman" w:cs="Times New Roman"/>
          <w:lang w:val="en-US"/>
        </w:rPr>
        <w:t>programları</w:t>
      </w:r>
      <w:proofErr w:type="spellEnd"/>
      <w:r w:rsidR="008C4104" w:rsidRPr="008C410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C4104" w:rsidRPr="008C4104">
        <w:rPr>
          <w:rFonts w:ascii="Times New Roman" w:hAnsi="Times New Roman" w:cs="Times New Roman"/>
          <w:lang w:val="en-US"/>
        </w:rPr>
        <w:t>aracılığıyla</w:t>
      </w:r>
      <w:proofErr w:type="spellEnd"/>
      <w:r w:rsidR="008C4104" w:rsidRPr="008C4104">
        <w:rPr>
          <w:rFonts w:ascii="Times New Roman" w:hAnsi="Times New Roman" w:cs="Times New Roman"/>
          <w:lang w:val="en-US"/>
        </w:rPr>
        <w:t xml:space="preserve"> yurt </w:t>
      </w:r>
      <w:proofErr w:type="spellStart"/>
      <w:r w:rsidR="008C4104" w:rsidRPr="008C4104">
        <w:rPr>
          <w:rFonts w:ascii="Times New Roman" w:hAnsi="Times New Roman" w:cs="Times New Roman"/>
          <w:lang w:val="en-US"/>
        </w:rPr>
        <w:t>içi</w:t>
      </w:r>
      <w:proofErr w:type="spellEnd"/>
      <w:r w:rsidR="008C4104" w:rsidRPr="008C410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C4104" w:rsidRPr="008C4104">
        <w:rPr>
          <w:rFonts w:ascii="Times New Roman" w:hAnsi="Times New Roman" w:cs="Times New Roman"/>
          <w:lang w:val="en-US"/>
        </w:rPr>
        <w:t>ve</w:t>
      </w:r>
      <w:proofErr w:type="spellEnd"/>
      <w:r w:rsidR="008C4104" w:rsidRPr="008C4104">
        <w:rPr>
          <w:rFonts w:ascii="Times New Roman" w:hAnsi="Times New Roman" w:cs="Times New Roman"/>
          <w:lang w:val="en-US"/>
        </w:rPr>
        <w:t xml:space="preserve"> yurt </w:t>
      </w:r>
      <w:proofErr w:type="spellStart"/>
      <w:r w:rsidR="008C4104" w:rsidRPr="008C4104">
        <w:rPr>
          <w:rFonts w:ascii="Times New Roman" w:hAnsi="Times New Roman" w:cs="Times New Roman"/>
          <w:lang w:val="en-US"/>
        </w:rPr>
        <w:t>dışındaki</w:t>
      </w:r>
      <w:proofErr w:type="spellEnd"/>
      <w:r w:rsidR="008C4104" w:rsidRPr="008C410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C4104" w:rsidRPr="008C4104">
        <w:rPr>
          <w:rFonts w:ascii="Times New Roman" w:hAnsi="Times New Roman" w:cs="Times New Roman"/>
          <w:lang w:val="en-US"/>
        </w:rPr>
        <w:t>üniversitelerde</w:t>
      </w:r>
      <w:proofErr w:type="spellEnd"/>
      <w:r w:rsidR="008C4104" w:rsidRPr="008C410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C4104" w:rsidRPr="008C4104">
        <w:rPr>
          <w:rFonts w:ascii="Times New Roman" w:hAnsi="Times New Roman" w:cs="Times New Roman"/>
          <w:lang w:val="en-US"/>
        </w:rPr>
        <w:t>eğitim</w:t>
      </w:r>
      <w:proofErr w:type="spellEnd"/>
      <w:r w:rsidR="008C4104" w:rsidRPr="008C4104">
        <w:rPr>
          <w:rFonts w:ascii="Times New Roman" w:hAnsi="Times New Roman" w:cs="Times New Roman"/>
          <w:lang w:val="en-US"/>
        </w:rPr>
        <w:t xml:space="preserve"> alma </w:t>
      </w:r>
      <w:proofErr w:type="spellStart"/>
      <w:r w:rsidR="008C4104" w:rsidRPr="008C4104">
        <w:rPr>
          <w:rFonts w:ascii="Times New Roman" w:hAnsi="Times New Roman" w:cs="Times New Roman"/>
          <w:lang w:val="en-US"/>
        </w:rPr>
        <w:t>imkânına</w:t>
      </w:r>
      <w:proofErr w:type="spellEnd"/>
      <w:r w:rsidR="008C4104" w:rsidRPr="008C410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C4104" w:rsidRPr="008C4104">
        <w:rPr>
          <w:rFonts w:ascii="Times New Roman" w:hAnsi="Times New Roman" w:cs="Times New Roman"/>
          <w:lang w:val="en-US"/>
        </w:rPr>
        <w:t>sahiptir</w:t>
      </w:r>
      <w:proofErr w:type="spellEnd"/>
      <w:r w:rsidR="008C4104" w:rsidRPr="008C4104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="008C4104" w:rsidRPr="008C4104">
        <w:rPr>
          <w:rFonts w:ascii="Times New Roman" w:hAnsi="Times New Roman" w:cs="Times New Roman"/>
          <w:lang w:val="en-US"/>
        </w:rPr>
        <w:t>Aynı</w:t>
      </w:r>
      <w:proofErr w:type="spellEnd"/>
      <w:r w:rsidR="008C4104" w:rsidRPr="008C410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C4104" w:rsidRPr="008C4104">
        <w:rPr>
          <w:rFonts w:ascii="Times New Roman" w:hAnsi="Times New Roman" w:cs="Times New Roman"/>
          <w:lang w:val="en-US"/>
        </w:rPr>
        <w:t>imkân</w:t>
      </w:r>
      <w:proofErr w:type="spellEnd"/>
      <w:r w:rsidR="008C4104" w:rsidRPr="008C4104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8C4104" w:rsidRPr="008C4104">
        <w:rPr>
          <w:rFonts w:ascii="Times New Roman" w:hAnsi="Times New Roman" w:cs="Times New Roman"/>
          <w:lang w:val="en-US"/>
        </w:rPr>
        <w:t>öğretim</w:t>
      </w:r>
      <w:proofErr w:type="spellEnd"/>
      <w:r w:rsidR="008C4104" w:rsidRPr="008C410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C4104" w:rsidRPr="008C4104">
        <w:rPr>
          <w:rFonts w:ascii="Times New Roman" w:hAnsi="Times New Roman" w:cs="Times New Roman"/>
          <w:lang w:val="en-US"/>
        </w:rPr>
        <w:t>elemanlarımız</w:t>
      </w:r>
      <w:proofErr w:type="spellEnd"/>
      <w:r w:rsidR="008C4104" w:rsidRPr="008C410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C4104" w:rsidRPr="008C4104">
        <w:rPr>
          <w:rFonts w:ascii="Times New Roman" w:hAnsi="Times New Roman" w:cs="Times New Roman"/>
          <w:lang w:val="en-US"/>
        </w:rPr>
        <w:t>için</w:t>
      </w:r>
      <w:proofErr w:type="spellEnd"/>
      <w:r w:rsidR="008C4104" w:rsidRPr="008C4104">
        <w:rPr>
          <w:rFonts w:ascii="Times New Roman" w:hAnsi="Times New Roman" w:cs="Times New Roman"/>
          <w:lang w:val="en-US"/>
        </w:rPr>
        <w:t xml:space="preserve"> de </w:t>
      </w:r>
      <w:proofErr w:type="spellStart"/>
      <w:r w:rsidR="008C4104" w:rsidRPr="008C4104">
        <w:rPr>
          <w:rFonts w:ascii="Times New Roman" w:hAnsi="Times New Roman" w:cs="Times New Roman"/>
          <w:lang w:val="en-US"/>
        </w:rPr>
        <w:t>geçerlidir</w:t>
      </w:r>
      <w:proofErr w:type="spellEnd"/>
      <w:r w:rsidR="008C4104" w:rsidRPr="008C4104">
        <w:rPr>
          <w:rFonts w:ascii="Times New Roman" w:hAnsi="Times New Roman" w:cs="Times New Roman"/>
          <w:lang w:val="en-US"/>
        </w:rPr>
        <w:t>. '</w:t>
      </w:r>
      <w:proofErr w:type="spellStart"/>
      <w:r w:rsidR="008C4104" w:rsidRPr="008C4104">
        <w:rPr>
          <w:rFonts w:ascii="Times New Roman" w:hAnsi="Times New Roman" w:cs="Times New Roman"/>
          <w:lang w:val="en-US"/>
        </w:rPr>
        <w:t>Sağlık</w:t>
      </w:r>
      <w:proofErr w:type="spellEnd"/>
      <w:r w:rsidR="008C4104" w:rsidRPr="008C410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C4104" w:rsidRPr="008C4104">
        <w:rPr>
          <w:rFonts w:ascii="Times New Roman" w:hAnsi="Times New Roman" w:cs="Times New Roman"/>
          <w:lang w:val="en-US"/>
        </w:rPr>
        <w:t>Teknikeri</w:t>
      </w:r>
      <w:proofErr w:type="spellEnd"/>
      <w:r w:rsidR="008C4104" w:rsidRPr="008C4104">
        <w:rPr>
          <w:rFonts w:ascii="Times New Roman" w:hAnsi="Times New Roman" w:cs="Times New Roman"/>
          <w:lang w:val="en-US"/>
        </w:rPr>
        <w:t xml:space="preserve">' </w:t>
      </w:r>
      <w:proofErr w:type="spellStart"/>
      <w:r w:rsidR="008C4104" w:rsidRPr="008C4104">
        <w:rPr>
          <w:rFonts w:ascii="Times New Roman" w:hAnsi="Times New Roman" w:cs="Times New Roman"/>
          <w:lang w:val="en-US"/>
        </w:rPr>
        <w:t>unvanı</w:t>
      </w:r>
      <w:proofErr w:type="spellEnd"/>
      <w:r w:rsidR="008C4104" w:rsidRPr="008C410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C4104" w:rsidRPr="008C4104">
        <w:rPr>
          <w:rFonts w:ascii="Times New Roman" w:hAnsi="Times New Roman" w:cs="Times New Roman"/>
          <w:lang w:val="en-US"/>
        </w:rPr>
        <w:t>ile</w:t>
      </w:r>
      <w:proofErr w:type="spellEnd"/>
      <w:r w:rsidR="008C4104" w:rsidRPr="008C410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C4104" w:rsidRPr="008C4104">
        <w:rPr>
          <w:rFonts w:ascii="Times New Roman" w:hAnsi="Times New Roman" w:cs="Times New Roman"/>
          <w:lang w:val="en-US"/>
        </w:rPr>
        <w:t>mezun</w:t>
      </w:r>
      <w:proofErr w:type="spellEnd"/>
      <w:r w:rsidR="008C4104" w:rsidRPr="008C410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C4104" w:rsidRPr="008C4104">
        <w:rPr>
          <w:rFonts w:ascii="Times New Roman" w:hAnsi="Times New Roman" w:cs="Times New Roman"/>
          <w:lang w:val="en-US"/>
        </w:rPr>
        <w:t>olan</w:t>
      </w:r>
      <w:proofErr w:type="spellEnd"/>
      <w:r w:rsidR="008C4104" w:rsidRPr="008C410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C4104" w:rsidRPr="008C4104">
        <w:rPr>
          <w:rFonts w:ascii="Times New Roman" w:hAnsi="Times New Roman" w:cs="Times New Roman"/>
          <w:lang w:val="en-US"/>
        </w:rPr>
        <w:t>öğrencilerimiz</w:t>
      </w:r>
      <w:proofErr w:type="spellEnd"/>
      <w:r w:rsidR="008C4104" w:rsidRPr="008C4104">
        <w:rPr>
          <w:rFonts w:ascii="Times New Roman" w:hAnsi="Times New Roman" w:cs="Times New Roman"/>
          <w:lang w:val="en-US"/>
        </w:rPr>
        <w:t xml:space="preserve">; </w:t>
      </w:r>
      <w:proofErr w:type="spellStart"/>
      <w:r w:rsidR="008C4104" w:rsidRPr="008C4104">
        <w:rPr>
          <w:rFonts w:ascii="Times New Roman" w:hAnsi="Times New Roman" w:cs="Times New Roman"/>
          <w:lang w:val="en-US"/>
        </w:rPr>
        <w:t>kamu</w:t>
      </w:r>
      <w:proofErr w:type="spellEnd"/>
      <w:r w:rsidR="008C4104" w:rsidRPr="008C410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C4104" w:rsidRPr="008C4104">
        <w:rPr>
          <w:rFonts w:ascii="Times New Roman" w:hAnsi="Times New Roman" w:cs="Times New Roman"/>
          <w:lang w:val="en-US"/>
        </w:rPr>
        <w:t>hastaneleri</w:t>
      </w:r>
      <w:proofErr w:type="spellEnd"/>
      <w:r w:rsidR="008C4104" w:rsidRPr="008C4104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8C4104" w:rsidRPr="008C4104">
        <w:rPr>
          <w:rFonts w:ascii="Times New Roman" w:hAnsi="Times New Roman" w:cs="Times New Roman"/>
          <w:lang w:val="en-US"/>
        </w:rPr>
        <w:t>özel</w:t>
      </w:r>
      <w:proofErr w:type="spellEnd"/>
      <w:r w:rsidR="008C4104" w:rsidRPr="008C410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C4104" w:rsidRPr="008C4104">
        <w:rPr>
          <w:rFonts w:ascii="Times New Roman" w:hAnsi="Times New Roman" w:cs="Times New Roman"/>
          <w:lang w:val="en-US"/>
        </w:rPr>
        <w:t>hastaneler</w:t>
      </w:r>
      <w:proofErr w:type="spellEnd"/>
      <w:r w:rsidR="008C4104" w:rsidRPr="008C410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C4104" w:rsidRPr="008C4104">
        <w:rPr>
          <w:rFonts w:ascii="Times New Roman" w:hAnsi="Times New Roman" w:cs="Times New Roman"/>
          <w:lang w:val="en-US"/>
        </w:rPr>
        <w:t>ve</w:t>
      </w:r>
      <w:proofErr w:type="spellEnd"/>
      <w:r w:rsidR="008C4104" w:rsidRPr="008C410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C4104" w:rsidRPr="008C4104">
        <w:rPr>
          <w:rFonts w:ascii="Times New Roman" w:hAnsi="Times New Roman" w:cs="Times New Roman"/>
          <w:lang w:val="en-US"/>
        </w:rPr>
        <w:t>ilgili</w:t>
      </w:r>
      <w:proofErr w:type="spellEnd"/>
      <w:r w:rsidR="008C4104" w:rsidRPr="008C410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C4104" w:rsidRPr="008C4104">
        <w:rPr>
          <w:rFonts w:ascii="Times New Roman" w:hAnsi="Times New Roman" w:cs="Times New Roman"/>
          <w:lang w:val="en-US"/>
        </w:rPr>
        <w:t>sağlık</w:t>
      </w:r>
      <w:proofErr w:type="spellEnd"/>
      <w:r w:rsidR="008C4104" w:rsidRPr="008C410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C4104" w:rsidRPr="008C4104">
        <w:rPr>
          <w:rFonts w:ascii="Times New Roman" w:hAnsi="Times New Roman" w:cs="Times New Roman"/>
          <w:lang w:val="en-US"/>
        </w:rPr>
        <w:t>kuruluşlarında</w:t>
      </w:r>
      <w:proofErr w:type="spellEnd"/>
      <w:r w:rsidR="008C4104" w:rsidRPr="008C410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C4104" w:rsidRPr="008C4104">
        <w:rPr>
          <w:rFonts w:ascii="Times New Roman" w:hAnsi="Times New Roman" w:cs="Times New Roman"/>
          <w:lang w:val="en-US"/>
        </w:rPr>
        <w:t>istihdam</w:t>
      </w:r>
      <w:proofErr w:type="spellEnd"/>
      <w:r w:rsidR="008C4104" w:rsidRPr="008C410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C4104" w:rsidRPr="008C4104">
        <w:rPr>
          <w:rFonts w:ascii="Times New Roman" w:hAnsi="Times New Roman" w:cs="Times New Roman"/>
          <w:lang w:val="en-US"/>
        </w:rPr>
        <w:t>edilmekte</w:t>
      </w:r>
      <w:proofErr w:type="spellEnd"/>
      <w:r w:rsidR="008C4104" w:rsidRPr="008C4104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8C4104" w:rsidRPr="008C4104">
        <w:rPr>
          <w:rFonts w:ascii="Times New Roman" w:hAnsi="Times New Roman" w:cs="Times New Roman"/>
          <w:lang w:val="en-US"/>
        </w:rPr>
        <w:t>görev</w:t>
      </w:r>
      <w:proofErr w:type="spellEnd"/>
      <w:r w:rsidR="008C4104" w:rsidRPr="008C410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C4104" w:rsidRPr="008C4104">
        <w:rPr>
          <w:rFonts w:ascii="Times New Roman" w:hAnsi="Times New Roman" w:cs="Times New Roman"/>
          <w:lang w:val="en-US"/>
        </w:rPr>
        <w:t>aldıkları</w:t>
      </w:r>
      <w:proofErr w:type="spellEnd"/>
      <w:r w:rsidR="008C4104" w:rsidRPr="008C410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C4104" w:rsidRPr="008C4104">
        <w:rPr>
          <w:rFonts w:ascii="Times New Roman" w:hAnsi="Times New Roman" w:cs="Times New Roman"/>
          <w:lang w:val="en-US"/>
        </w:rPr>
        <w:t>alanlarda</w:t>
      </w:r>
      <w:proofErr w:type="spellEnd"/>
      <w:r w:rsidR="008C4104" w:rsidRPr="008C410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C4104" w:rsidRPr="008C4104">
        <w:rPr>
          <w:rFonts w:ascii="Times New Roman" w:hAnsi="Times New Roman" w:cs="Times New Roman"/>
          <w:lang w:val="en-US"/>
        </w:rPr>
        <w:t>başarılı</w:t>
      </w:r>
      <w:proofErr w:type="spellEnd"/>
      <w:r w:rsidR="008C4104" w:rsidRPr="008C410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C4104" w:rsidRPr="008C4104">
        <w:rPr>
          <w:rFonts w:ascii="Times New Roman" w:hAnsi="Times New Roman" w:cs="Times New Roman"/>
          <w:lang w:val="en-US"/>
        </w:rPr>
        <w:t>çalışmalara</w:t>
      </w:r>
      <w:proofErr w:type="spellEnd"/>
      <w:r w:rsidR="008C4104" w:rsidRPr="008C410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C4104" w:rsidRPr="008C4104">
        <w:rPr>
          <w:rFonts w:ascii="Times New Roman" w:hAnsi="Times New Roman" w:cs="Times New Roman"/>
          <w:lang w:val="en-US"/>
        </w:rPr>
        <w:t>imza</w:t>
      </w:r>
      <w:proofErr w:type="spellEnd"/>
      <w:r w:rsidR="008C4104" w:rsidRPr="008C410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C4104" w:rsidRPr="008C4104">
        <w:rPr>
          <w:rFonts w:ascii="Times New Roman" w:hAnsi="Times New Roman" w:cs="Times New Roman"/>
          <w:lang w:val="en-US"/>
        </w:rPr>
        <w:t>atmaktadır</w:t>
      </w:r>
      <w:proofErr w:type="spellEnd"/>
      <w:r w:rsidR="008C4104" w:rsidRPr="008C4104">
        <w:rPr>
          <w:rFonts w:ascii="Times New Roman" w:hAnsi="Times New Roman" w:cs="Times New Roman"/>
          <w:lang w:val="en-US"/>
        </w:rPr>
        <w:t>.</w:t>
      </w:r>
      <w:r w:rsidR="008C4104">
        <w:rPr>
          <w:rFonts w:ascii="Times New Roman" w:hAnsi="Times New Roman" w:cs="Times New Roman"/>
          <w:lang w:val="en-US"/>
        </w:rPr>
        <w:t xml:space="preserve"> </w:t>
      </w:r>
      <w:r w:rsidR="008C4104" w:rsidRPr="008C4104">
        <w:rPr>
          <w:rFonts w:ascii="Times New Roman" w:hAnsi="Times New Roman" w:cs="Times New Roman"/>
          <w:lang w:val="en-US"/>
        </w:rPr>
        <w:t xml:space="preserve">2024-2025 </w:t>
      </w:r>
      <w:proofErr w:type="spellStart"/>
      <w:r w:rsidR="008C4104" w:rsidRPr="008C4104">
        <w:rPr>
          <w:rFonts w:ascii="Times New Roman" w:hAnsi="Times New Roman" w:cs="Times New Roman"/>
          <w:lang w:val="en-US"/>
        </w:rPr>
        <w:t>akademik</w:t>
      </w:r>
      <w:proofErr w:type="spellEnd"/>
      <w:r w:rsidR="008C4104" w:rsidRPr="008C410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C4104" w:rsidRPr="008C4104">
        <w:rPr>
          <w:rFonts w:ascii="Times New Roman" w:hAnsi="Times New Roman" w:cs="Times New Roman"/>
          <w:lang w:val="en-US"/>
        </w:rPr>
        <w:t>yılı</w:t>
      </w:r>
      <w:proofErr w:type="spellEnd"/>
      <w:r w:rsidR="008C4104" w:rsidRPr="008C410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C4104" w:rsidRPr="008C4104">
        <w:rPr>
          <w:rFonts w:ascii="Times New Roman" w:hAnsi="Times New Roman" w:cs="Times New Roman"/>
          <w:lang w:val="en-US"/>
        </w:rPr>
        <w:t>itibarıyla</w:t>
      </w:r>
      <w:proofErr w:type="spellEnd"/>
      <w:r w:rsidR="008C4104" w:rsidRPr="008C410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C4104" w:rsidRPr="008C4104">
        <w:rPr>
          <w:rFonts w:ascii="Times New Roman" w:hAnsi="Times New Roman" w:cs="Times New Roman"/>
          <w:lang w:val="en-US"/>
        </w:rPr>
        <w:t>yüksekokulumuzda</w:t>
      </w:r>
      <w:proofErr w:type="spellEnd"/>
      <w:r w:rsidR="008C4104" w:rsidRPr="008C4104">
        <w:rPr>
          <w:rFonts w:ascii="Times New Roman" w:hAnsi="Times New Roman" w:cs="Times New Roman"/>
          <w:lang w:val="en-US"/>
        </w:rPr>
        <w:t xml:space="preserve"> 653 </w:t>
      </w:r>
      <w:proofErr w:type="spellStart"/>
      <w:r w:rsidR="008C4104" w:rsidRPr="008C4104">
        <w:rPr>
          <w:rFonts w:ascii="Times New Roman" w:hAnsi="Times New Roman" w:cs="Times New Roman"/>
          <w:lang w:val="en-US"/>
        </w:rPr>
        <w:t>kayıtlı</w:t>
      </w:r>
      <w:proofErr w:type="spellEnd"/>
      <w:r w:rsidR="008C4104" w:rsidRPr="008C410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C4104" w:rsidRPr="008C4104">
        <w:rPr>
          <w:rFonts w:ascii="Times New Roman" w:hAnsi="Times New Roman" w:cs="Times New Roman"/>
          <w:lang w:val="en-US"/>
        </w:rPr>
        <w:t>öğrenciye</w:t>
      </w:r>
      <w:proofErr w:type="spellEnd"/>
      <w:r w:rsidR="008C4104" w:rsidRPr="008C410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C4104" w:rsidRPr="008C4104">
        <w:rPr>
          <w:rFonts w:ascii="Times New Roman" w:hAnsi="Times New Roman" w:cs="Times New Roman"/>
          <w:lang w:val="en-US"/>
        </w:rPr>
        <w:t>eğitim</w:t>
      </w:r>
      <w:proofErr w:type="spellEnd"/>
      <w:r w:rsidR="008C4104" w:rsidRPr="008C410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C4104" w:rsidRPr="008C4104">
        <w:rPr>
          <w:rFonts w:ascii="Times New Roman" w:hAnsi="Times New Roman" w:cs="Times New Roman"/>
          <w:lang w:val="en-US"/>
        </w:rPr>
        <w:t>verilmektedir</w:t>
      </w:r>
      <w:proofErr w:type="spellEnd"/>
      <w:r w:rsidR="008C4104" w:rsidRPr="008C4104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="008C4104" w:rsidRPr="008C4104">
        <w:rPr>
          <w:rFonts w:ascii="Times New Roman" w:hAnsi="Times New Roman" w:cs="Times New Roman"/>
          <w:lang w:val="en-US"/>
        </w:rPr>
        <w:t>Ayrıca</w:t>
      </w:r>
      <w:proofErr w:type="spellEnd"/>
      <w:r w:rsidR="008C4104" w:rsidRPr="008C4104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8C4104" w:rsidRPr="008C4104">
        <w:rPr>
          <w:rFonts w:ascii="Times New Roman" w:hAnsi="Times New Roman" w:cs="Times New Roman"/>
          <w:lang w:val="en-US"/>
        </w:rPr>
        <w:t>yatay</w:t>
      </w:r>
      <w:proofErr w:type="spellEnd"/>
      <w:r w:rsidR="008C4104" w:rsidRPr="008C410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C4104" w:rsidRPr="008C4104">
        <w:rPr>
          <w:rFonts w:ascii="Times New Roman" w:hAnsi="Times New Roman" w:cs="Times New Roman"/>
          <w:lang w:val="en-US"/>
        </w:rPr>
        <w:t>geçiş</w:t>
      </w:r>
      <w:proofErr w:type="spellEnd"/>
      <w:r w:rsidR="008C4104" w:rsidRPr="008C410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C4104" w:rsidRPr="008C4104">
        <w:rPr>
          <w:rFonts w:ascii="Times New Roman" w:hAnsi="Times New Roman" w:cs="Times New Roman"/>
          <w:lang w:val="en-US"/>
        </w:rPr>
        <w:t>başvuruları</w:t>
      </w:r>
      <w:proofErr w:type="spellEnd"/>
      <w:r w:rsidR="008C4104" w:rsidRPr="008C4104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8C4104" w:rsidRPr="008C4104">
        <w:rPr>
          <w:rFonts w:ascii="Times New Roman" w:hAnsi="Times New Roman" w:cs="Times New Roman"/>
          <w:lang w:val="en-US"/>
        </w:rPr>
        <w:t>Yükseköğretim</w:t>
      </w:r>
      <w:proofErr w:type="spellEnd"/>
      <w:r w:rsidR="008C4104" w:rsidRPr="008C410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C4104" w:rsidRPr="008C4104">
        <w:rPr>
          <w:rFonts w:ascii="Times New Roman" w:hAnsi="Times New Roman" w:cs="Times New Roman"/>
          <w:lang w:val="en-US"/>
        </w:rPr>
        <w:t>Kurulu</w:t>
      </w:r>
      <w:proofErr w:type="spellEnd"/>
      <w:r w:rsidR="008C4104" w:rsidRPr="008C4104">
        <w:rPr>
          <w:rFonts w:ascii="Times New Roman" w:hAnsi="Times New Roman" w:cs="Times New Roman"/>
          <w:lang w:val="en-US"/>
        </w:rPr>
        <w:t xml:space="preserve"> (YÖK) </w:t>
      </w:r>
      <w:proofErr w:type="spellStart"/>
      <w:r w:rsidR="008C4104" w:rsidRPr="008C4104">
        <w:rPr>
          <w:rFonts w:ascii="Times New Roman" w:hAnsi="Times New Roman" w:cs="Times New Roman"/>
          <w:lang w:val="en-US"/>
        </w:rPr>
        <w:t>tarafından</w:t>
      </w:r>
      <w:proofErr w:type="spellEnd"/>
      <w:r w:rsidR="008C4104" w:rsidRPr="008C410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C4104" w:rsidRPr="008C4104">
        <w:rPr>
          <w:rFonts w:ascii="Times New Roman" w:hAnsi="Times New Roman" w:cs="Times New Roman"/>
          <w:lang w:val="en-US"/>
        </w:rPr>
        <w:t>belirlenen</w:t>
      </w:r>
      <w:proofErr w:type="spellEnd"/>
      <w:r w:rsidR="008C4104" w:rsidRPr="008C410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C4104" w:rsidRPr="008C4104">
        <w:rPr>
          <w:rFonts w:ascii="Times New Roman" w:hAnsi="Times New Roman" w:cs="Times New Roman"/>
          <w:lang w:val="en-US"/>
        </w:rPr>
        <w:t>kontenjan</w:t>
      </w:r>
      <w:proofErr w:type="spellEnd"/>
      <w:r w:rsidR="008C4104" w:rsidRPr="008C410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C4104" w:rsidRPr="008C4104">
        <w:rPr>
          <w:rFonts w:ascii="Times New Roman" w:hAnsi="Times New Roman" w:cs="Times New Roman"/>
          <w:lang w:val="en-US"/>
        </w:rPr>
        <w:t>ve</w:t>
      </w:r>
      <w:proofErr w:type="spellEnd"/>
      <w:r w:rsidR="008C4104" w:rsidRPr="008C410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C4104" w:rsidRPr="008C4104">
        <w:rPr>
          <w:rFonts w:ascii="Times New Roman" w:hAnsi="Times New Roman" w:cs="Times New Roman"/>
          <w:lang w:val="en-US"/>
        </w:rPr>
        <w:t>usuller</w:t>
      </w:r>
      <w:proofErr w:type="spellEnd"/>
      <w:r w:rsidR="008C4104" w:rsidRPr="008C410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C4104" w:rsidRPr="008C4104">
        <w:rPr>
          <w:rFonts w:ascii="Times New Roman" w:hAnsi="Times New Roman" w:cs="Times New Roman"/>
          <w:lang w:val="en-US"/>
        </w:rPr>
        <w:t>çerçevesinde</w:t>
      </w:r>
      <w:proofErr w:type="spellEnd"/>
      <w:r w:rsidR="008C4104" w:rsidRPr="008C410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C4104" w:rsidRPr="008C4104">
        <w:rPr>
          <w:rFonts w:ascii="Times New Roman" w:hAnsi="Times New Roman" w:cs="Times New Roman"/>
          <w:lang w:val="en-US"/>
        </w:rPr>
        <w:t>değerlendirilmekte</w:t>
      </w:r>
      <w:proofErr w:type="spellEnd"/>
      <w:r w:rsidR="008C4104" w:rsidRPr="008C4104">
        <w:rPr>
          <w:rFonts w:ascii="Times New Roman" w:hAnsi="Times New Roman" w:cs="Times New Roman"/>
          <w:lang w:val="en-US"/>
        </w:rPr>
        <w:t xml:space="preserve">; </w:t>
      </w:r>
      <w:proofErr w:type="spellStart"/>
      <w:r w:rsidR="008C4104" w:rsidRPr="008C4104">
        <w:rPr>
          <w:rFonts w:ascii="Times New Roman" w:hAnsi="Times New Roman" w:cs="Times New Roman"/>
          <w:lang w:val="en-US"/>
        </w:rPr>
        <w:t>uygun</w:t>
      </w:r>
      <w:proofErr w:type="spellEnd"/>
      <w:r w:rsidR="008C4104" w:rsidRPr="008C410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C4104" w:rsidRPr="008C4104">
        <w:rPr>
          <w:rFonts w:ascii="Times New Roman" w:hAnsi="Times New Roman" w:cs="Times New Roman"/>
          <w:lang w:val="en-US"/>
        </w:rPr>
        <w:t>bulunan</w:t>
      </w:r>
      <w:proofErr w:type="spellEnd"/>
      <w:r w:rsidR="008C4104" w:rsidRPr="008C410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C4104" w:rsidRPr="008C4104">
        <w:rPr>
          <w:rFonts w:ascii="Times New Roman" w:hAnsi="Times New Roman" w:cs="Times New Roman"/>
          <w:lang w:val="en-US"/>
        </w:rPr>
        <w:t>adaylar</w:t>
      </w:r>
      <w:proofErr w:type="spellEnd"/>
      <w:r w:rsidR="008C4104" w:rsidRPr="008C410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C4104" w:rsidRPr="008C4104">
        <w:rPr>
          <w:rFonts w:ascii="Times New Roman" w:hAnsi="Times New Roman" w:cs="Times New Roman"/>
          <w:lang w:val="en-US"/>
        </w:rPr>
        <w:t>ilgili</w:t>
      </w:r>
      <w:proofErr w:type="spellEnd"/>
      <w:r w:rsidR="008C4104" w:rsidRPr="008C410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C4104" w:rsidRPr="008C4104">
        <w:rPr>
          <w:rFonts w:ascii="Times New Roman" w:hAnsi="Times New Roman" w:cs="Times New Roman"/>
          <w:lang w:val="en-US"/>
        </w:rPr>
        <w:t>programlara</w:t>
      </w:r>
      <w:proofErr w:type="spellEnd"/>
      <w:r w:rsidR="008C4104" w:rsidRPr="008C410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C4104" w:rsidRPr="008C4104">
        <w:rPr>
          <w:rFonts w:ascii="Times New Roman" w:hAnsi="Times New Roman" w:cs="Times New Roman"/>
          <w:lang w:val="en-US"/>
        </w:rPr>
        <w:t>kabul</w:t>
      </w:r>
      <w:proofErr w:type="spellEnd"/>
      <w:r w:rsidR="008C4104" w:rsidRPr="008C410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C4104" w:rsidRPr="008C4104">
        <w:rPr>
          <w:rFonts w:ascii="Times New Roman" w:hAnsi="Times New Roman" w:cs="Times New Roman"/>
          <w:lang w:val="en-US"/>
        </w:rPr>
        <w:t>edilmektedir</w:t>
      </w:r>
      <w:proofErr w:type="spellEnd"/>
      <w:r w:rsidR="008C4104">
        <w:rPr>
          <w:rFonts w:ascii="Times New Roman" w:hAnsi="Times New Roman" w:cs="Times New Roman"/>
          <w:lang w:val="en-US"/>
        </w:rPr>
        <w:t>.</w:t>
      </w:r>
    </w:p>
    <w:p w14:paraId="056925CF" w14:textId="2E40608F" w:rsidR="005C0DEF" w:rsidRPr="005C0DEF" w:rsidRDefault="005C0DEF" w:rsidP="008C4104">
      <w:pPr>
        <w:spacing w:after="0" w:line="360" w:lineRule="auto"/>
        <w:jc w:val="both"/>
        <w:rPr>
          <w:rFonts w:ascii="Times New Roman" w:hAnsi="Times New Roman" w:cs="Times New Roman"/>
          <w:lang w:val="en-US"/>
        </w:rPr>
      </w:pPr>
      <w:proofErr w:type="spellStart"/>
      <w:r w:rsidRPr="005C0DEF">
        <w:rPr>
          <w:rFonts w:ascii="Times New Roman" w:hAnsi="Times New Roman" w:cs="Times New Roman"/>
          <w:b/>
          <w:bCs/>
          <w:lang w:val="en-US"/>
        </w:rPr>
        <w:t>Araştırma</w:t>
      </w:r>
      <w:proofErr w:type="spellEnd"/>
      <w:r w:rsidRPr="005C0DEF">
        <w:rPr>
          <w:rFonts w:ascii="Times New Roman" w:hAnsi="Times New Roman" w:cs="Times New Roman"/>
          <w:b/>
          <w:bCs/>
          <w:lang w:val="en-US"/>
        </w:rPr>
        <w:t xml:space="preserve">: </w:t>
      </w:r>
      <w:proofErr w:type="spellStart"/>
      <w:r w:rsidR="004F1E78" w:rsidRPr="004F1E78">
        <w:rPr>
          <w:rFonts w:ascii="Times New Roman" w:hAnsi="Times New Roman" w:cs="Times New Roman"/>
          <w:lang w:val="en-US"/>
        </w:rPr>
        <w:t>Yüksekokulumuz</w:t>
      </w:r>
      <w:proofErr w:type="spellEnd"/>
      <w:r w:rsidR="004F1E78" w:rsidRPr="004F1E7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4F1E78" w:rsidRPr="004F1E78">
        <w:rPr>
          <w:rFonts w:ascii="Times New Roman" w:hAnsi="Times New Roman" w:cs="Times New Roman"/>
          <w:lang w:val="en-US"/>
        </w:rPr>
        <w:t>öğretim</w:t>
      </w:r>
      <w:proofErr w:type="spellEnd"/>
      <w:r w:rsidR="004F1E78" w:rsidRPr="004F1E7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4F1E78" w:rsidRPr="004F1E78">
        <w:rPr>
          <w:rFonts w:ascii="Times New Roman" w:hAnsi="Times New Roman" w:cs="Times New Roman"/>
          <w:lang w:val="en-US"/>
        </w:rPr>
        <w:t>elemanları</w:t>
      </w:r>
      <w:proofErr w:type="spellEnd"/>
      <w:r w:rsidR="004F1E78" w:rsidRPr="004F1E78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4F1E78" w:rsidRPr="004F1E78">
        <w:rPr>
          <w:rFonts w:ascii="Times New Roman" w:hAnsi="Times New Roman" w:cs="Times New Roman"/>
          <w:lang w:val="en-US"/>
        </w:rPr>
        <w:t>uzmanlık</w:t>
      </w:r>
      <w:proofErr w:type="spellEnd"/>
      <w:r w:rsidR="004F1E78" w:rsidRPr="004F1E7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4F1E78" w:rsidRPr="004F1E78">
        <w:rPr>
          <w:rFonts w:ascii="Times New Roman" w:hAnsi="Times New Roman" w:cs="Times New Roman"/>
          <w:lang w:val="en-US"/>
        </w:rPr>
        <w:t>alanlarına</w:t>
      </w:r>
      <w:proofErr w:type="spellEnd"/>
      <w:r w:rsidR="004F1E78" w:rsidRPr="004F1E7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4F1E78" w:rsidRPr="004F1E78">
        <w:rPr>
          <w:rFonts w:ascii="Times New Roman" w:hAnsi="Times New Roman" w:cs="Times New Roman"/>
          <w:lang w:val="en-US"/>
        </w:rPr>
        <w:t>yönelik</w:t>
      </w:r>
      <w:proofErr w:type="spellEnd"/>
      <w:r w:rsidR="004F1E78" w:rsidRPr="004F1E7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4F1E78" w:rsidRPr="004F1E78">
        <w:rPr>
          <w:rFonts w:ascii="Times New Roman" w:hAnsi="Times New Roman" w:cs="Times New Roman"/>
          <w:lang w:val="en-US"/>
        </w:rPr>
        <w:t>olarak</w:t>
      </w:r>
      <w:proofErr w:type="spellEnd"/>
      <w:r w:rsidR="004F1E78" w:rsidRPr="004F1E78">
        <w:rPr>
          <w:rFonts w:ascii="Times New Roman" w:hAnsi="Times New Roman" w:cs="Times New Roman"/>
          <w:lang w:val="en-US"/>
        </w:rPr>
        <w:t xml:space="preserve"> Trabzon </w:t>
      </w:r>
      <w:proofErr w:type="spellStart"/>
      <w:r w:rsidR="004F1E78" w:rsidRPr="004F1E78">
        <w:rPr>
          <w:rFonts w:ascii="Times New Roman" w:hAnsi="Times New Roman" w:cs="Times New Roman"/>
          <w:lang w:val="en-US"/>
        </w:rPr>
        <w:t>Üniversitesi</w:t>
      </w:r>
      <w:proofErr w:type="spellEnd"/>
      <w:r w:rsidR="004F1E78" w:rsidRPr="004F1E7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4F1E78" w:rsidRPr="004F1E78">
        <w:rPr>
          <w:rFonts w:ascii="Times New Roman" w:hAnsi="Times New Roman" w:cs="Times New Roman"/>
          <w:lang w:val="en-US"/>
        </w:rPr>
        <w:t>Bilimsel</w:t>
      </w:r>
      <w:proofErr w:type="spellEnd"/>
      <w:r w:rsidR="004F1E78" w:rsidRPr="004F1E7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4F1E78" w:rsidRPr="004F1E78">
        <w:rPr>
          <w:rFonts w:ascii="Times New Roman" w:hAnsi="Times New Roman" w:cs="Times New Roman"/>
          <w:lang w:val="en-US"/>
        </w:rPr>
        <w:t>Araştırmalar</w:t>
      </w:r>
      <w:proofErr w:type="spellEnd"/>
      <w:r w:rsidR="004F1E78" w:rsidRPr="004F1E7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4F1E78" w:rsidRPr="004F1E78">
        <w:rPr>
          <w:rFonts w:ascii="Times New Roman" w:hAnsi="Times New Roman" w:cs="Times New Roman"/>
          <w:lang w:val="en-US"/>
        </w:rPr>
        <w:t>Birimi’ne</w:t>
      </w:r>
      <w:proofErr w:type="spellEnd"/>
      <w:r w:rsidR="004F1E78" w:rsidRPr="004F1E7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4F1E78" w:rsidRPr="004F1E78">
        <w:rPr>
          <w:rFonts w:ascii="Times New Roman" w:hAnsi="Times New Roman" w:cs="Times New Roman"/>
          <w:lang w:val="en-US"/>
        </w:rPr>
        <w:t>altyapı</w:t>
      </w:r>
      <w:proofErr w:type="spellEnd"/>
      <w:r w:rsidR="004F1E78" w:rsidRPr="004F1E78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4F1E78" w:rsidRPr="004F1E78">
        <w:rPr>
          <w:rFonts w:ascii="Times New Roman" w:hAnsi="Times New Roman" w:cs="Times New Roman"/>
          <w:lang w:val="en-US"/>
        </w:rPr>
        <w:t>destek</w:t>
      </w:r>
      <w:proofErr w:type="spellEnd"/>
      <w:r w:rsidR="004F1E78" w:rsidRPr="004F1E7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4F1E78" w:rsidRPr="004F1E78">
        <w:rPr>
          <w:rFonts w:ascii="Times New Roman" w:hAnsi="Times New Roman" w:cs="Times New Roman"/>
          <w:lang w:val="en-US"/>
        </w:rPr>
        <w:t>ve</w:t>
      </w:r>
      <w:proofErr w:type="spellEnd"/>
      <w:r w:rsidR="004F1E78" w:rsidRPr="004F1E7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4F1E78" w:rsidRPr="004F1E78">
        <w:rPr>
          <w:rFonts w:ascii="Times New Roman" w:hAnsi="Times New Roman" w:cs="Times New Roman"/>
          <w:lang w:val="en-US"/>
        </w:rPr>
        <w:t>kapsamlı</w:t>
      </w:r>
      <w:proofErr w:type="spellEnd"/>
      <w:r w:rsidR="004F1E78" w:rsidRPr="004F1E7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4F1E78" w:rsidRPr="004F1E78">
        <w:rPr>
          <w:rFonts w:ascii="Times New Roman" w:hAnsi="Times New Roman" w:cs="Times New Roman"/>
          <w:lang w:val="en-US"/>
        </w:rPr>
        <w:t>araştırma</w:t>
      </w:r>
      <w:proofErr w:type="spellEnd"/>
      <w:r w:rsidR="004F1E78" w:rsidRPr="004F1E7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4F1E78" w:rsidRPr="004F1E78">
        <w:rPr>
          <w:rFonts w:ascii="Times New Roman" w:hAnsi="Times New Roman" w:cs="Times New Roman"/>
          <w:lang w:val="en-US"/>
        </w:rPr>
        <w:t>projeleri</w:t>
      </w:r>
      <w:proofErr w:type="spellEnd"/>
      <w:r w:rsidR="004F1E78" w:rsidRPr="004F1E7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4F1E78" w:rsidRPr="004F1E78">
        <w:rPr>
          <w:rFonts w:ascii="Times New Roman" w:hAnsi="Times New Roman" w:cs="Times New Roman"/>
          <w:lang w:val="en-US"/>
        </w:rPr>
        <w:t>sunmakta</w:t>
      </w:r>
      <w:proofErr w:type="spellEnd"/>
      <w:r w:rsidR="004F1E78" w:rsidRPr="004F1E78">
        <w:rPr>
          <w:rFonts w:ascii="Times New Roman" w:hAnsi="Times New Roman" w:cs="Times New Roman"/>
          <w:lang w:val="en-US"/>
        </w:rPr>
        <w:t xml:space="preserve">; </w:t>
      </w:r>
      <w:proofErr w:type="spellStart"/>
      <w:r w:rsidR="004F1E78" w:rsidRPr="004F1E78">
        <w:rPr>
          <w:rFonts w:ascii="Times New Roman" w:hAnsi="Times New Roman" w:cs="Times New Roman"/>
          <w:lang w:val="en-US"/>
        </w:rPr>
        <w:t>yürüttükleri</w:t>
      </w:r>
      <w:proofErr w:type="spellEnd"/>
      <w:r w:rsidR="004F1E78" w:rsidRPr="004F1E7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4F1E78" w:rsidRPr="004F1E78">
        <w:rPr>
          <w:rFonts w:ascii="Times New Roman" w:hAnsi="Times New Roman" w:cs="Times New Roman"/>
          <w:lang w:val="en-US"/>
        </w:rPr>
        <w:t>çalışmalarla</w:t>
      </w:r>
      <w:proofErr w:type="spellEnd"/>
      <w:r w:rsidR="004F1E78" w:rsidRPr="004F1E7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4F1E78" w:rsidRPr="004F1E78">
        <w:rPr>
          <w:rFonts w:ascii="Times New Roman" w:hAnsi="Times New Roman" w:cs="Times New Roman"/>
          <w:lang w:val="en-US"/>
        </w:rPr>
        <w:t>bilimsel</w:t>
      </w:r>
      <w:proofErr w:type="spellEnd"/>
      <w:r w:rsidR="004F1E78" w:rsidRPr="004F1E7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4F1E78" w:rsidRPr="004F1E78">
        <w:rPr>
          <w:rFonts w:ascii="Times New Roman" w:hAnsi="Times New Roman" w:cs="Times New Roman"/>
          <w:lang w:val="en-US"/>
        </w:rPr>
        <w:t>alanlara</w:t>
      </w:r>
      <w:proofErr w:type="spellEnd"/>
      <w:r w:rsidR="004F1E78" w:rsidRPr="004F1E7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4F1E78" w:rsidRPr="004F1E78">
        <w:rPr>
          <w:rFonts w:ascii="Times New Roman" w:hAnsi="Times New Roman" w:cs="Times New Roman"/>
          <w:lang w:val="en-US"/>
        </w:rPr>
        <w:t>ve</w:t>
      </w:r>
      <w:proofErr w:type="spellEnd"/>
      <w:r w:rsidR="004F1E78" w:rsidRPr="004F1E7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4F1E78" w:rsidRPr="004F1E78">
        <w:rPr>
          <w:rFonts w:ascii="Times New Roman" w:hAnsi="Times New Roman" w:cs="Times New Roman"/>
          <w:lang w:val="en-US"/>
        </w:rPr>
        <w:t>toplum</w:t>
      </w:r>
      <w:proofErr w:type="spellEnd"/>
      <w:r w:rsidR="004F1E78" w:rsidRPr="004F1E7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4F1E78" w:rsidRPr="004F1E78">
        <w:rPr>
          <w:rFonts w:ascii="Times New Roman" w:hAnsi="Times New Roman" w:cs="Times New Roman"/>
          <w:lang w:val="en-US"/>
        </w:rPr>
        <w:t>sağlığına</w:t>
      </w:r>
      <w:proofErr w:type="spellEnd"/>
      <w:r w:rsidR="004F1E78" w:rsidRPr="004F1E7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4F1E78" w:rsidRPr="004F1E78">
        <w:rPr>
          <w:rFonts w:ascii="Times New Roman" w:hAnsi="Times New Roman" w:cs="Times New Roman"/>
          <w:lang w:val="en-US"/>
        </w:rPr>
        <w:t>yönelik</w:t>
      </w:r>
      <w:proofErr w:type="spellEnd"/>
      <w:r w:rsidR="004F1E78" w:rsidRPr="004F1E78">
        <w:rPr>
          <w:rFonts w:ascii="Times New Roman" w:hAnsi="Times New Roman" w:cs="Times New Roman"/>
          <w:lang w:val="en-US"/>
        </w:rPr>
        <w:t xml:space="preserve"> yeni </w:t>
      </w:r>
      <w:proofErr w:type="spellStart"/>
      <w:r w:rsidR="004F1E78" w:rsidRPr="004F1E78">
        <w:rPr>
          <w:rFonts w:ascii="Times New Roman" w:hAnsi="Times New Roman" w:cs="Times New Roman"/>
          <w:lang w:val="en-US"/>
        </w:rPr>
        <w:t>bilgi</w:t>
      </w:r>
      <w:proofErr w:type="spellEnd"/>
      <w:r w:rsidR="004F1E78" w:rsidRPr="004F1E7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4F1E78" w:rsidRPr="004F1E78">
        <w:rPr>
          <w:rFonts w:ascii="Times New Roman" w:hAnsi="Times New Roman" w:cs="Times New Roman"/>
          <w:lang w:val="en-US"/>
        </w:rPr>
        <w:t>ve</w:t>
      </w:r>
      <w:proofErr w:type="spellEnd"/>
      <w:r w:rsidR="004F1E78" w:rsidRPr="004F1E7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4F1E78" w:rsidRPr="004F1E78">
        <w:rPr>
          <w:rFonts w:ascii="Times New Roman" w:hAnsi="Times New Roman" w:cs="Times New Roman"/>
          <w:lang w:val="en-US"/>
        </w:rPr>
        <w:t>teknolojiler</w:t>
      </w:r>
      <w:proofErr w:type="spellEnd"/>
      <w:r w:rsidR="004F1E78" w:rsidRPr="004F1E7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4F1E78" w:rsidRPr="004F1E78">
        <w:rPr>
          <w:rFonts w:ascii="Times New Roman" w:hAnsi="Times New Roman" w:cs="Times New Roman"/>
          <w:lang w:val="en-US"/>
        </w:rPr>
        <w:t>üreterek</w:t>
      </w:r>
      <w:proofErr w:type="spellEnd"/>
      <w:r w:rsidR="004F1E78" w:rsidRPr="004F1E7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4F1E78" w:rsidRPr="004F1E78">
        <w:rPr>
          <w:rFonts w:ascii="Times New Roman" w:hAnsi="Times New Roman" w:cs="Times New Roman"/>
          <w:lang w:val="en-US"/>
        </w:rPr>
        <w:t>katkı</w:t>
      </w:r>
      <w:proofErr w:type="spellEnd"/>
      <w:r w:rsidR="004F1E78" w:rsidRPr="004F1E7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4F1E78" w:rsidRPr="004F1E78">
        <w:rPr>
          <w:rFonts w:ascii="Times New Roman" w:hAnsi="Times New Roman" w:cs="Times New Roman"/>
          <w:lang w:val="en-US"/>
        </w:rPr>
        <w:t>sağlamaktadırlar</w:t>
      </w:r>
      <w:proofErr w:type="spellEnd"/>
      <w:r w:rsidR="004F1E78" w:rsidRPr="004F1E78">
        <w:rPr>
          <w:rFonts w:ascii="Times New Roman" w:hAnsi="Times New Roman" w:cs="Times New Roman"/>
          <w:lang w:val="en-US"/>
        </w:rPr>
        <w:t>.</w:t>
      </w:r>
    </w:p>
    <w:p w14:paraId="5853620A" w14:textId="2D47790E" w:rsidR="00A96080" w:rsidRPr="00A96080" w:rsidRDefault="00A96080" w:rsidP="008C4104">
      <w:pPr>
        <w:spacing w:after="0" w:line="360" w:lineRule="auto"/>
        <w:jc w:val="both"/>
        <w:rPr>
          <w:rFonts w:ascii="Times New Roman" w:hAnsi="Times New Roman" w:cs="Times New Roman"/>
          <w:lang w:val="en-US"/>
        </w:rPr>
      </w:pPr>
      <w:proofErr w:type="spellStart"/>
      <w:r w:rsidRPr="00A96080">
        <w:rPr>
          <w:rFonts w:ascii="Times New Roman" w:hAnsi="Times New Roman" w:cs="Times New Roman"/>
          <w:b/>
          <w:bCs/>
          <w:lang w:val="en-US"/>
        </w:rPr>
        <w:t>Danışmanlık</w:t>
      </w:r>
      <w:proofErr w:type="spellEnd"/>
      <w:r w:rsidRPr="00A96080">
        <w:rPr>
          <w:rFonts w:ascii="Times New Roman" w:hAnsi="Times New Roman" w:cs="Times New Roman"/>
          <w:b/>
          <w:bCs/>
          <w:lang w:val="en-US"/>
        </w:rPr>
        <w:t xml:space="preserve"> Hizmetleri: </w:t>
      </w:r>
      <w:proofErr w:type="spellStart"/>
      <w:r w:rsidRPr="00A96080">
        <w:rPr>
          <w:rFonts w:ascii="Times New Roman" w:hAnsi="Times New Roman" w:cs="Times New Roman"/>
          <w:lang w:val="en-US"/>
        </w:rPr>
        <w:t>Yüksekokulumuz</w:t>
      </w:r>
      <w:proofErr w:type="spellEnd"/>
      <w:r w:rsidRPr="00A9608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96080">
        <w:rPr>
          <w:rFonts w:ascii="Times New Roman" w:hAnsi="Times New Roman" w:cs="Times New Roman"/>
          <w:lang w:val="en-US"/>
        </w:rPr>
        <w:t>öğretim</w:t>
      </w:r>
      <w:proofErr w:type="spellEnd"/>
      <w:r w:rsidRPr="00A9608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F65C6" w:rsidRPr="00A96080">
        <w:rPr>
          <w:rFonts w:ascii="Times New Roman" w:hAnsi="Times New Roman" w:cs="Times New Roman"/>
          <w:lang w:val="en-US"/>
        </w:rPr>
        <w:t>elemanları</w:t>
      </w:r>
      <w:proofErr w:type="spellEnd"/>
      <w:r w:rsidR="001F65C6" w:rsidRPr="00A9608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F65C6" w:rsidRPr="00A96080">
        <w:rPr>
          <w:rFonts w:ascii="Times New Roman" w:hAnsi="Times New Roman" w:cs="Times New Roman"/>
          <w:lang w:val="en-US"/>
        </w:rPr>
        <w:t>üniversitemiz</w:t>
      </w:r>
      <w:proofErr w:type="spellEnd"/>
      <w:r w:rsidR="001F65C6" w:rsidRPr="00A9608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96080">
        <w:rPr>
          <w:rFonts w:ascii="Times New Roman" w:hAnsi="Times New Roman" w:cs="Times New Roman"/>
          <w:lang w:val="en-US"/>
        </w:rPr>
        <w:t>bünyesindeki</w:t>
      </w:r>
      <w:proofErr w:type="spellEnd"/>
      <w:r w:rsidRPr="00A9608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96080">
        <w:rPr>
          <w:rFonts w:ascii="Times New Roman" w:hAnsi="Times New Roman" w:cs="Times New Roman"/>
          <w:lang w:val="en-US"/>
        </w:rPr>
        <w:t>komisyon</w:t>
      </w:r>
      <w:proofErr w:type="spellEnd"/>
      <w:r w:rsidRPr="00A9608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96080">
        <w:rPr>
          <w:rFonts w:ascii="Times New Roman" w:hAnsi="Times New Roman" w:cs="Times New Roman"/>
          <w:lang w:val="en-US"/>
        </w:rPr>
        <w:t>çalışmalarının</w:t>
      </w:r>
      <w:proofErr w:type="spellEnd"/>
      <w:r w:rsidRPr="00A9608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96080">
        <w:rPr>
          <w:rFonts w:ascii="Times New Roman" w:hAnsi="Times New Roman" w:cs="Times New Roman"/>
          <w:lang w:val="en-US"/>
        </w:rPr>
        <w:t>yanı</w:t>
      </w:r>
      <w:proofErr w:type="spellEnd"/>
      <w:r w:rsidRPr="00A9608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96080">
        <w:rPr>
          <w:rFonts w:ascii="Times New Roman" w:hAnsi="Times New Roman" w:cs="Times New Roman"/>
          <w:lang w:val="en-US"/>
        </w:rPr>
        <w:t>sıra</w:t>
      </w:r>
      <w:proofErr w:type="spellEnd"/>
      <w:r w:rsidRPr="00A9608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96080">
        <w:rPr>
          <w:rFonts w:ascii="Times New Roman" w:hAnsi="Times New Roman" w:cs="Times New Roman"/>
          <w:lang w:val="en-US"/>
        </w:rPr>
        <w:t>kamu</w:t>
      </w:r>
      <w:proofErr w:type="spellEnd"/>
      <w:r w:rsidRPr="00A9608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96080">
        <w:rPr>
          <w:rFonts w:ascii="Times New Roman" w:hAnsi="Times New Roman" w:cs="Times New Roman"/>
          <w:lang w:val="en-US"/>
        </w:rPr>
        <w:t>ve</w:t>
      </w:r>
      <w:proofErr w:type="spellEnd"/>
      <w:r w:rsidRPr="00A9608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96080">
        <w:rPr>
          <w:rFonts w:ascii="Times New Roman" w:hAnsi="Times New Roman" w:cs="Times New Roman"/>
          <w:lang w:val="en-US"/>
        </w:rPr>
        <w:t>özel</w:t>
      </w:r>
      <w:proofErr w:type="spellEnd"/>
      <w:r w:rsidRPr="00A9608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96080">
        <w:rPr>
          <w:rFonts w:ascii="Times New Roman" w:hAnsi="Times New Roman" w:cs="Times New Roman"/>
          <w:lang w:val="en-US"/>
        </w:rPr>
        <w:t>sektöre</w:t>
      </w:r>
      <w:proofErr w:type="spellEnd"/>
      <w:r w:rsidRPr="00A9608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96080">
        <w:rPr>
          <w:rFonts w:ascii="Times New Roman" w:hAnsi="Times New Roman" w:cs="Times New Roman"/>
          <w:lang w:val="en-US"/>
        </w:rPr>
        <w:t>ait</w:t>
      </w:r>
      <w:proofErr w:type="spellEnd"/>
      <w:r w:rsidRPr="00A9608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96080">
        <w:rPr>
          <w:rFonts w:ascii="Times New Roman" w:hAnsi="Times New Roman" w:cs="Times New Roman"/>
          <w:lang w:val="en-US"/>
        </w:rPr>
        <w:t>kuruluşlarda</w:t>
      </w:r>
      <w:proofErr w:type="spellEnd"/>
      <w:r w:rsidR="00F51BA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F51BA3">
        <w:rPr>
          <w:rFonts w:ascii="Times New Roman" w:hAnsi="Times New Roman" w:cs="Times New Roman"/>
          <w:lang w:val="en-US"/>
        </w:rPr>
        <w:t>talep</w:t>
      </w:r>
      <w:proofErr w:type="spellEnd"/>
      <w:r w:rsidR="00F51BA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F51BA3">
        <w:rPr>
          <w:rFonts w:ascii="Times New Roman" w:hAnsi="Times New Roman" w:cs="Times New Roman"/>
          <w:lang w:val="en-US"/>
        </w:rPr>
        <w:t>edilmesi</w:t>
      </w:r>
      <w:proofErr w:type="spellEnd"/>
      <w:r w:rsidR="00F51BA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F51BA3">
        <w:rPr>
          <w:rFonts w:ascii="Times New Roman" w:hAnsi="Times New Roman" w:cs="Times New Roman"/>
          <w:lang w:val="en-US"/>
        </w:rPr>
        <w:t>durmunda</w:t>
      </w:r>
      <w:proofErr w:type="spellEnd"/>
      <w:r w:rsidRPr="00A9608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96080">
        <w:rPr>
          <w:rFonts w:ascii="Times New Roman" w:hAnsi="Times New Roman" w:cs="Times New Roman"/>
          <w:lang w:val="en-US"/>
        </w:rPr>
        <w:t>danışmanlık</w:t>
      </w:r>
      <w:proofErr w:type="spellEnd"/>
      <w:r w:rsidRPr="00A9608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96080">
        <w:rPr>
          <w:rFonts w:ascii="Times New Roman" w:hAnsi="Times New Roman" w:cs="Times New Roman"/>
          <w:lang w:val="en-US"/>
        </w:rPr>
        <w:t>görevlerini</w:t>
      </w:r>
      <w:proofErr w:type="spellEnd"/>
      <w:r w:rsidRPr="00A9608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96080">
        <w:rPr>
          <w:rFonts w:ascii="Times New Roman" w:hAnsi="Times New Roman" w:cs="Times New Roman"/>
          <w:lang w:val="en-US"/>
        </w:rPr>
        <w:t>yerine</w:t>
      </w:r>
      <w:proofErr w:type="spellEnd"/>
      <w:r w:rsidRPr="00A9608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96080">
        <w:rPr>
          <w:rFonts w:ascii="Times New Roman" w:hAnsi="Times New Roman" w:cs="Times New Roman"/>
          <w:lang w:val="en-US"/>
        </w:rPr>
        <w:t>getirerek</w:t>
      </w:r>
      <w:proofErr w:type="spellEnd"/>
      <w:r w:rsidRPr="00A9608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96080">
        <w:rPr>
          <w:rFonts w:ascii="Times New Roman" w:hAnsi="Times New Roman" w:cs="Times New Roman"/>
          <w:lang w:val="en-US"/>
        </w:rPr>
        <w:t>bilgi</w:t>
      </w:r>
      <w:proofErr w:type="spellEnd"/>
      <w:r w:rsidRPr="00A96080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A96080">
        <w:rPr>
          <w:rFonts w:ascii="Times New Roman" w:hAnsi="Times New Roman" w:cs="Times New Roman"/>
          <w:lang w:val="en-US"/>
        </w:rPr>
        <w:t>beceri</w:t>
      </w:r>
      <w:proofErr w:type="spellEnd"/>
      <w:r w:rsidRPr="00A9608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96080">
        <w:rPr>
          <w:rFonts w:ascii="Times New Roman" w:hAnsi="Times New Roman" w:cs="Times New Roman"/>
          <w:lang w:val="en-US"/>
        </w:rPr>
        <w:t>ve</w:t>
      </w:r>
      <w:proofErr w:type="spellEnd"/>
      <w:r w:rsidRPr="00A9608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96080">
        <w:rPr>
          <w:rFonts w:ascii="Times New Roman" w:hAnsi="Times New Roman" w:cs="Times New Roman"/>
          <w:lang w:val="en-US"/>
        </w:rPr>
        <w:t>deneyimlerini</w:t>
      </w:r>
      <w:proofErr w:type="spellEnd"/>
      <w:r w:rsidRPr="00A9608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96080">
        <w:rPr>
          <w:rFonts w:ascii="Times New Roman" w:hAnsi="Times New Roman" w:cs="Times New Roman"/>
          <w:lang w:val="en-US"/>
        </w:rPr>
        <w:t>ülke</w:t>
      </w:r>
      <w:proofErr w:type="spellEnd"/>
      <w:r w:rsidRPr="00A9608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96080">
        <w:rPr>
          <w:rFonts w:ascii="Times New Roman" w:hAnsi="Times New Roman" w:cs="Times New Roman"/>
          <w:lang w:val="en-US"/>
        </w:rPr>
        <w:t>yararı</w:t>
      </w:r>
      <w:proofErr w:type="spellEnd"/>
      <w:r w:rsidRPr="00A9608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96080">
        <w:rPr>
          <w:rFonts w:ascii="Times New Roman" w:hAnsi="Times New Roman" w:cs="Times New Roman"/>
          <w:lang w:val="en-US"/>
        </w:rPr>
        <w:t>için</w:t>
      </w:r>
      <w:proofErr w:type="spellEnd"/>
      <w:r w:rsidRPr="00A9608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96080">
        <w:rPr>
          <w:rFonts w:ascii="Times New Roman" w:hAnsi="Times New Roman" w:cs="Times New Roman"/>
          <w:lang w:val="en-US"/>
        </w:rPr>
        <w:t>paylaşmaktadırlar</w:t>
      </w:r>
      <w:proofErr w:type="spellEnd"/>
      <w:r w:rsidRPr="00A96080">
        <w:rPr>
          <w:rFonts w:ascii="Times New Roman" w:hAnsi="Times New Roman" w:cs="Times New Roman"/>
          <w:lang w:val="en-US"/>
        </w:rPr>
        <w:t>.</w:t>
      </w:r>
    </w:p>
    <w:p w14:paraId="6D1FA087" w14:textId="6C31342B" w:rsidR="000E6964" w:rsidRPr="000E6964" w:rsidRDefault="00A96080" w:rsidP="0017014C">
      <w:pPr>
        <w:spacing w:after="0" w:line="360" w:lineRule="auto"/>
        <w:jc w:val="both"/>
        <w:rPr>
          <w:rFonts w:ascii="Times New Roman" w:hAnsi="Times New Roman" w:cs="Times New Roman"/>
          <w:lang w:val="en-US"/>
        </w:rPr>
      </w:pPr>
      <w:proofErr w:type="spellStart"/>
      <w:r w:rsidRPr="00A96080">
        <w:rPr>
          <w:rFonts w:ascii="Times New Roman" w:hAnsi="Times New Roman" w:cs="Times New Roman"/>
          <w:b/>
          <w:bCs/>
          <w:lang w:val="en-US"/>
        </w:rPr>
        <w:lastRenderedPageBreak/>
        <w:t>Kongre-Bilimsel</w:t>
      </w:r>
      <w:proofErr w:type="spellEnd"/>
      <w:r w:rsidRPr="00A96080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A96080">
        <w:rPr>
          <w:rFonts w:ascii="Times New Roman" w:hAnsi="Times New Roman" w:cs="Times New Roman"/>
          <w:b/>
          <w:bCs/>
          <w:lang w:val="en-US"/>
        </w:rPr>
        <w:t>Toplantı</w:t>
      </w:r>
      <w:proofErr w:type="spellEnd"/>
      <w:r w:rsidRPr="00A96080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A96080">
        <w:rPr>
          <w:rFonts w:ascii="Times New Roman" w:hAnsi="Times New Roman" w:cs="Times New Roman"/>
          <w:b/>
          <w:bCs/>
          <w:lang w:val="en-US"/>
        </w:rPr>
        <w:t>Katılımları</w:t>
      </w:r>
      <w:proofErr w:type="spellEnd"/>
      <w:r w:rsidRPr="00A96080">
        <w:rPr>
          <w:rFonts w:ascii="Times New Roman" w:hAnsi="Times New Roman" w:cs="Times New Roman"/>
          <w:b/>
          <w:bCs/>
          <w:lang w:val="en-US"/>
        </w:rPr>
        <w:t xml:space="preserve">, </w:t>
      </w:r>
      <w:proofErr w:type="spellStart"/>
      <w:r w:rsidRPr="00A96080">
        <w:rPr>
          <w:rFonts w:ascii="Times New Roman" w:hAnsi="Times New Roman" w:cs="Times New Roman"/>
          <w:b/>
          <w:bCs/>
          <w:lang w:val="en-US"/>
        </w:rPr>
        <w:t>Yayınlar</w:t>
      </w:r>
      <w:proofErr w:type="spellEnd"/>
      <w:r w:rsidRPr="00A96080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A96080">
        <w:rPr>
          <w:rFonts w:ascii="Times New Roman" w:hAnsi="Times New Roman" w:cs="Times New Roman"/>
          <w:b/>
          <w:bCs/>
          <w:lang w:val="en-US"/>
        </w:rPr>
        <w:t>ve</w:t>
      </w:r>
      <w:proofErr w:type="spellEnd"/>
      <w:r w:rsidRPr="00A96080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A96080">
        <w:rPr>
          <w:rFonts w:ascii="Times New Roman" w:hAnsi="Times New Roman" w:cs="Times New Roman"/>
          <w:b/>
          <w:bCs/>
          <w:lang w:val="en-US"/>
        </w:rPr>
        <w:t>Projeler</w:t>
      </w:r>
      <w:proofErr w:type="spellEnd"/>
      <w:r w:rsidRPr="00A96080">
        <w:rPr>
          <w:rFonts w:ascii="Times New Roman" w:hAnsi="Times New Roman" w:cs="Times New Roman"/>
          <w:b/>
          <w:bCs/>
          <w:lang w:val="en-US"/>
        </w:rPr>
        <w:t>:</w:t>
      </w:r>
      <w:r w:rsidRPr="00A9608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96080">
        <w:rPr>
          <w:rFonts w:ascii="Times New Roman" w:hAnsi="Times New Roman" w:cs="Times New Roman"/>
          <w:lang w:val="en-US"/>
        </w:rPr>
        <w:t>Yüksekokulumuz</w:t>
      </w:r>
      <w:proofErr w:type="spellEnd"/>
      <w:r w:rsidRPr="00A9608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96080">
        <w:rPr>
          <w:rFonts w:ascii="Times New Roman" w:hAnsi="Times New Roman" w:cs="Times New Roman"/>
          <w:lang w:val="en-US"/>
        </w:rPr>
        <w:t>öğretim</w:t>
      </w:r>
      <w:proofErr w:type="spellEnd"/>
      <w:r w:rsidRPr="00A9608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96080">
        <w:rPr>
          <w:rFonts w:ascii="Times New Roman" w:hAnsi="Times New Roman" w:cs="Times New Roman"/>
          <w:lang w:val="en-US"/>
        </w:rPr>
        <w:t>elemanları</w:t>
      </w:r>
      <w:proofErr w:type="spellEnd"/>
      <w:r w:rsidRPr="00A9608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96080">
        <w:rPr>
          <w:rFonts w:ascii="Times New Roman" w:hAnsi="Times New Roman" w:cs="Times New Roman"/>
          <w:lang w:val="en-US"/>
        </w:rPr>
        <w:t>alanları</w:t>
      </w:r>
      <w:proofErr w:type="spellEnd"/>
      <w:r w:rsidRPr="00A9608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96080">
        <w:rPr>
          <w:rFonts w:ascii="Times New Roman" w:hAnsi="Times New Roman" w:cs="Times New Roman"/>
          <w:lang w:val="en-US"/>
        </w:rPr>
        <w:t>ile</w:t>
      </w:r>
      <w:proofErr w:type="spellEnd"/>
      <w:r w:rsidRPr="00A9608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96080">
        <w:rPr>
          <w:rFonts w:ascii="Times New Roman" w:hAnsi="Times New Roman" w:cs="Times New Roman"/>
          <w:lang w:val="en-US"/>
        </w:rPr>
        <w:t>ilgili</w:t>
      </w:r>
      <w:proofErr w:type="spellEnd"/>
      <w:r w:rsidRPr="00A9608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96080">
        <w:rPr>
          <w:rFonts w:ascii="Times New Roman" w:hAnsi="Times New Roman" w:cs="Times New Roman"/>
          <w:lang w:val="en-US"/>
        </w:rPr>
        <w:t>bilimsel</w:t>
      </w:r>
      <w:proofErr w:type="spellEnd"/>
      <w:r w:rsidRPr="00A9608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96080">
        <w:rPr>
          <w:rFonts w:ascii="Times New Roman" w:hAnsi="Times New Roman" w:cs="Times New Roman"/>
          <w:lang w:val="en-US"/>
        </w:rPr>
        <w:t>toplantılara</w:t>
      </w:r>
      <w:proofErr w:type="spellEnd"/>
      <w:r w:rsidRPr="00A9608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96080">
        <w:rPr>
          <w:rFonts w:ascii="Times New Roman" w:hAnsi="Times New Roman" w:cs="Times New Roman"/>
          <w:lang w:val="en-US"/>
        </w:rPr>
        <w:t>katılmakta</w:t>
      </w:r>
      <w:proofErr w:type="spellEnd"/>
      <w:r w:rsidRPr="00A96080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A96080">
        <w:rPr>
          <w:rFonts w:ascii="Times New Roman" w:hAnsi="Times New Roman" w:cs="Times New Roman"/>
          <w:lang w:val="en-US"/>
        </w:rPr>
        <w:t>bildiri</w:t>
      </w:r>
      <w:proofErr w:type="spellEnd"/>
      <w:r w:rsidRPr="00A96080">
        <w:rPr>
          <w:rFonts w:ascii="Times New Roman" w:hAnsi="Times New Roman" w:cs="Times New Roman"/>
          <w:lang w:val="en-US"/>
        </w:rPr>
        <w:t xml:space="preserve">-poster </w:t>
      </w:r>
      <w:proofErr w:type="spellStart"/>
      <w:r w:rsidRPr="00A96080">
        <w:rPr>
          <w:rFonts w:ascii="Times New Roman" w:hAnsi="Times New Roman" w:cs="Times New Roman"/>
          <w:lang w:val="en-US"/>
        </w:rPr>
        <w:t>sunmakta</w:t>
      </w:r>
      <w:proofErr w:type="spellEnd"/>
      <w:r w:rsidRPr="00A9608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96080">
        <w:rPr>
          <w:rFonts w:ascii="Times New Roman" w:hAnsi="Times New Roman" w:cs="Times New Roman"/>
          <w:lang w:val="en-US"/>
        </w:rPr>
        <w:t>ve</w:t>
      </w:r>
      <w:proofErr w:type="spellEnd"/>
      <w:r w:rsidRPr="00A9608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96080">
        <w:rPr>
          <w:rFonts w:ascii="Times New Roman" w:hAnsi="Times New Roman" w:cs="Times New Roman"/>
          <w:lang w:val="en-US"/>
        </w:rPr>
        <w:t>konferanslar</w:t>
      </w:r>
      <w:proofErr w:type="spellEnd"/>
      <w:r w:rsidRPr="00A9608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96080">
        <w:rPr>
          <w:rFonts w:ascii="Times New Roman" w:hAnsi="Times New Roman" w:cs="Times New Roman"/>
          <w:lang w:val="en-US"/>
        </w:rPr>
        <w:t>vermektedirler</w:t>
      </w:r>
      <w:proofErr w:type="spellEnd"/>
      <w:r w:rsidRPr="00A96080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A96080">
        <w:rPr>
          <w:rFonts w:ascii="Times New Roman" w:hAnsi="Times New Roman" w:cs="Times New Roman"/>
          <w:lang w:val="en-US"/>
        </w:rPr>
        <w:t>Araştırma</w:t>
      </w:r>
      <w:proofErr w:type="spellEnd"/>
      <w:r w:rsidRPr="00A9608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96080">
        <w:rPr>
          <w:rFonts w:ascii="Times New Roman" w:hAnsi="Times New Roman" w:cs="Times New Roman"/>
          <w:lang w:val="en-US"/>
        </w:rPr>
        <w:t>faaliyetlerinin</w:t>
      </w:r>
      <w:proofErr w:type="spellEnd"/>
      <w:r w:rsidRPr="00A9608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96080">
        <w:rPr>
          <w:rFonts w:ascii="Times New Roman" w:hAnsi="Times New Roman" w:cs="Times New Roman"/>
          <w:lang w:val="en-US"/>
        </w:rPr>
        <w:t>sonuçlarını</w:t>
      </w:r>
      <w:proofErr w:type="spellEnd"/>
      <w:r w:rsidRPr="00A9608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96080">
        <w:rPr>
          <w:rFonts w:ascii="Times New Roman" w:hAnsi="Times New Roman" w:cs="Times New Roman"/>
          <w:lang w:val="en-US"/>
        </w:rPr>
        <w:t>hakemli</w:t>
      </w:r>
      <w:proofErr w:type="spellEnd"/>
      <w:r w:rsidRPr="00A9608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96080">
        <w:rPr>
          <w:rFonts w:ascii="Times New Roman" w:hAnsi="Times New Roman" w:cs="Times New Roman"/>
          <w:lang w:val="en-US"/>
        </w:rPr>
        <w:t>ulusal</w:t>
      </w:r>
      <w:proofErr w:type="spellEnd"/>
      <w:r w:rsidRPr="00A9608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96080">
        <w:rPr>
          <w:rFonts w:ascii="Times New Roman" w:hAnsi="Times New Roman" w:cs="Times New Roman"/>
          <w:lang w:val="en-US"/>
        </w:rPr>
        <w:t>ve</w:t>
      </w:r>
      <w:proofErr w:type="spellEnd"/>
      <w:r w:rsidRPr="00A9608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96080">
        <w:rPr>
          <w:rFonts w:ascii="Times New Roman" w:hAnsi="Times New Roman" w:cs="Times New Roman"/>
          <w:lang w:val="en-US"/>
        </w:rPr>
        <w:t>uluslararası</w:t>
      </w:r>
      <w:proofErr w:type="spellEnd"/>
      <w:r w:rsidRPr="00A9608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96080">
        <w:rPr>
          <w:rFonts w:ascii="Times New Roman" w:hAnsi="Times New Roman" w:cs="Times New Roman"/>
          <w:lang w:val="en-US"/>
        </w:rPr>
        <w:t>dergilerde</w:t>
      </w:r>
      <w:proofErr w:type="spellEnd"/>
      <w:r w:rsidR="000E696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0E6964" w:rsidRPr="000E6964">
        <w:rPr>
          <w:rFonts w:ascii="Times New Roman" w:hAnsi="Times New Roman" w:cs="Times New Roman"/>
          <w:lang w:val="en-US"/>
        </w:rPr>
        <w:t>yayınlamakta</w:t>
      </w:r>
      <w:proofErr w:type="spellEnd"/>
      <w:r w:rsidR="000E6964" w:rsidRPr="000E6964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0E6964" w:rsidRPr="000E6964">
        <w:rPr>
          <w:rFonts w:ascii="Times New Roman" w:hAnsi="Times New Roman" w:cs="Times New Roman"/>
          <w:lang w:val="en-US"/>
        </w:rPr>
        <w:t>birçok</w:t>
      </w:r>
      <w:proofErr w:type="spellEnd"/>
      <w:r w:rsidR="000E6964" w:rsidRPr="000E696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0E6964" w:rsidRPr="000E6964">
        <w:rPr>
          <w:rFonts w:ascii="Times New Roman" w:hAnsi="Times New Roman" w:cs="Times New Roman"/>
          <w:lang w:val="en-US"/>
        </w:rPr>
        <w:t>ulusal</w:t>
      </w:r>
      <w:proofErr w:type="spellEnd"/>
      <w:r w:rsidR="000E6964" w:rsidRPr="000E696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0E6964" w:rsidRPr="000E6964">
        <w:rPr>
          <w:rFonts w:ascii="Times New Roman" w:hAnsi="Times New Roman" w:cs="Times New Roman"/>
          <w:lang w:val="en-US"/>
        </w:rPr>
        <w:t>ve</w:t>
      </w:r>
      <w:proofErr w:type="spellEnd"/>
      <w:r w:rsidR="000E6964" w:rsidRPr="000E696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0E6964" w:rsidRPr="000E6964">
        <w:rPr>
          <w:rFonts w:ascii="Times New Roman" w:hAnsi="Times New Roman" w:cs="Times New Roman"/>
          <w:lang w:val="en-US"/>
        </w:rPr>
        <w:t>uluslararası</w:t>
      </w:r>
      <w:proofErr w:type="spellEnd"/>
      <w:r w:rsidR="000E6964" w:rsidRPr="000E696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0E6964" w:rsidRPr="000E6964">
        <w:rPr>
          <w:rFonts w:ascii="Times New Roman" w:hAnsi="Times New Roman" w:cs="Times New Roman"/>
          <w:lang w:val="en-US"/>
        </w:rPr>
        <w:t>dergide</w:t>
      </w:r>
      <w:proofErr w:type="spellEnd"/>
      <w:r w:rsidR="000E6964" w:rsidRPr="000E696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0E6964" w:rsidRPr="000E6964">
        <w:rPr>
          <w:rFonts w:ascii="Times New Roman" w:hAnsi="Times New Roman" w:cs="Times New Roman"/>
          <w:lang w:val="en-US"/>
        </w:rPr>
        <w:t>editörlük</w:t>
      </w:r>
      <w:proofErr w:type="spellEnd"/>
      <w:r w:rsidR="000E6964" w:rsidRPr="000E6964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0E6964" w:rsidRPr="000E6964">
        <w:rPr>
          <w:rFonts w:ascii="Times New Roman" w:hAnsi="Times New Roman" w:cs="Times New Roman"/>
          <w:lang w:val="en-US"/>
        </w:rPr>
        <w:t>editör</w:t>
      </w:r>
      <w:proofErr w:type="spellEnd"/>
      <w:r w:rsidR="000E6964" w:rsidRPr="000E696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0E6964" w:rsidRPr="000E6964">
        <w:rPr>
          <w:rFonts w:ascii="Times New Roman" w:hAnsi="Times New Roman" w:cs="Times New Roman"/>
          <w:lang w:val="en-US"/>
        </w:rPr>
        <w:t>yardımcılığı</w:t>
      </w:r>
      <w:proofErr w:type="spellEnd"/>
      <w:r w:rsidR="000E6964" w:rsidRPr="000E6964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0E6964" w:rsidRPr="000E6964">
        <w:rPr>
          <w:rFonts w:ascii="Times New Roman" w:hAnsi="Times New Roman" w:cs="Times New Roman"/>
          <w:lang w:val="en-US"/>
        </w:rPr>
        <w:t>hakemlik</w:t>
      </w:r>
      <w:proofErr w:type="spellEnd"/>
      <w:r w:rsidR="000E6964" w:rsidRPr="000E6964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0E6964" w:rsidRPr="000E6964">
        <w:rPr>
          <w:rFonts w:ascii="Times New Roman" w:hAnsi="Times New Roman" w:cs="Times New Roman"/>
          <w:lang w:val="en-US"/>
        </w:rPr>
        <w:t>danışma</w:t>
      </w:r>
      <w:proofErr w:type="spellEnd"/>
      <w:r w:rsidR="000E6964" w:rsidRPr="000E696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0E6964" w:rsidRPr="000E6964">
        <w:rPr>
          <w:rFonts w:ascii="Times New Roman" w:hAnsi="Times New Roman" w:cs="Times New Roman"/>
          <w:lang w:val="en-US"/>
        </w:rPr>
        <w:t>ve</w:t>
      </w:r>
      <w:proofErr w:type="spellEnd"/>
      <w:r w:rsidR="000E6964" w:rsidRPr="000E696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0E6964" w:rsidRPr="000E6964">
        <w:rPr>
          <w:rFonts w:ascii="Times New Roman" w:hAnsi="Times New Roman" w:cs="Times New Roman"/>
          <w:lang w:val="en-US"/>
        </w:rPr>
        <w:t>yayın</w:t>
      </w:r>
      <w:proofErr w:type="spellEnd"/>
      <w:r w:rsidR="000E6964" w:rsidRPr="000E696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0E6964" w:rsidRPr="000E6964">
        <w:rPr>
          <w:rFonts w:ascii="Times New Roman" w:hAnsi="Times New Roman" w:cs="Times New Roman"/>
          <w:lang w:val="en-US"/>
        </w:rPr>
        <w:t>kurulları</w:t>
      </w:r>
      <w:proofErr w:type="spellEnd"/>
      <w:r w:rsidR="000E6964" w:rsidRPr="000E696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0E6964" w:rsidRPr="000E6964">
        <w:rPr>
          <w:rFonts w:ascii="Times New Roman" w:hAnsi="Times New Roman" w:cs="Times New Roman"/>
          <w:lang w:val="en-US"/>
        </w:rPr>
        <w:t>üyeliği</w:t>
      </w:r>
      <w:proofErr w:type="spellEnd"/>
      <w:r w:rsidR="000E6964" w:rsidRPr="000E696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0E6964" w:rsidRPr="000E6964">
        <w:rPr>
          <w:rFonts w:ascii="Times New Roman" w:hAnsi="Times New Roman" w:cs="Times New Roman"/>
          <w:lang w:val="en-US"/>
        </w:rPr>
        <w:t>görevinde</w:t>
      </w:r>
      <w:proofErr w:type="spellEnd"/>
      <w:r w:rsidR="000E6964" w:rsidRPr="000E696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0E6964" w:rsidRPr="000E6964">
        <w:rPr>
          <w:rFonts w:ascii="Times New Roman" w:hAnsi="Times New Roman" w:cs="Times New Roman"/>
          <w:lang w:val="en-US"/>
        </w:rPr>
        <w:t>bulunmaktadırlar</w:t>
      </w:r>
      <w:proofErr w:type="spellEnd"/>
      <w:r w:rsidR="000E6964" w:rsidRPr="000E6964">
        <w:rPr>
          <w:rFonts w:ascii="Times New Roman" w:hAnsi="Times New Roman" w:cs="Times New Roman"/>
          <w:lang w:val="en-US"/>
        </w:rPr>
        <w:t>.</w:t>
      </w:r>
      <w:r w:rsidR="0035144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0E6964" w:rsidRPr="000E6964">
        <w:rPr>
          <w:rFonts w:ascii="Times New Roman" w:hAnsi="Times New Roman" w:cs="Times New Roman"/>
          <w:lang w:val="en-US"/>
        </w:rPr>
        <w:t>Öğretim</w:t>
      </w:r>
      <w:proofErr w:type="spellEnd"/>
      <w:r w:rsidR="000E6964" w:rsidRPr="000E696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0E6964" w:rsidRPr="000E6964">
        <w:rPr>
          <w:rFonts w:ascii="Times New Roman" w:hAnsi="Times New Roman" w:cs="Times New Roman"/>
          <w:lang w:val="en-US"/>
        </w:rPr>
        <w:t>üyelerimiz</w:t>
      </w:r>
      <w:proofErr w:type="spellEnd"/>
      <w:r w:rsidR="000E6964" w:rsidRPr="000E696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0E6964" w:rsidRPr="000E6964">
        <w:rPr>
          <w:rFonts w:ascii="Times New Roman" w:hAnsi="Times New Roman" w:cs="Times New Roman"/>
          <w:lang w:val="en-US"/>
        </w:rPr>
        <w:t>Ar</w:t>
      </w:r>
      <w:proofErr w:type="spellEnd"/>
      <w:r w:rsidR="000E6964" w:rsidRPr="000E6964">
        <w:rPr>
          <w:rFonts w:ascii="Times New Roman" w:hAnsi="Times New Roman" w:cs="Times New Roman"/>
          <w:lang w:val="en-US"/>
        </w:rPr>
        <w:t xml:space="preserve">-Ge </w:t>
      </w:r>
      <w:proofErr w:type="spellStart"/>
      <w:r w:rsidR="000E6964" w:rsidRPr="000E6964">
        <w:rPr>
          <w:rFonts w:ascii="Times New Roman" w:hAnsi="Times New Roman" w:cs="Times New Roman"/>
          <w:lang w:val="en-US"/>
        </w:rPr>
        <w:t>çalışmaları</w:t>
      </w:r>
      <w:proofErr w:type="spellEnd"/>
      <w:r w:rsidR="000E6964" w:rsidRPr="000E696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0E6964" w:rsidRPr="000E6964">
        <w:rPr>
          <w:rFonts w:ascii="Times New Roman" w:hAnsi="Times New Roman" w:cs="Times New Roman"/>
          <w:lang w:val="en-US"/>
        </w:rPr>
        <w:t>kapsamında</w:t>
      </w:r>
      <w:proofErr w:type="spellEnd"/>
      <w:r w:rsidR="000E6964" w:rsidRPr="000E696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0E6964" w:rsidRPr="000E6964">
        <w:rPr>
          <w:rFonts w:ascii="Times New Roman" w:hAnsi="Times New Roman" w:cs="Times New Roman"/>
          <w:lang w:val="en-US"/>
        </w:rPr>
        <w:t>bilimsel</w:t>
      </w:r>
      <w:proofErr w:type="spellEnd"/>
      <w:r w:rsidR="000E6964" w:rsidRPr="000E696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0E6964" w:rsidRPr="000E6964">
        <w:rPr>
          <w:rFonts w:ascii="Times New Roman" w:hAnsi="Times New Roman" w:cs="Times New Roman"/>
          <w:lang w:val="en-US"/>
        </w:rPr>
        <w:t>projeler</w:t>
      </w:r>
      <w:proofErr w:type="spellEnd"/>
      <w:r w:rsidR="000E6964" w:rsidRPr="000E696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0E6964" w:rsidRPr="000E6964">
        <w:rPr>
          <w:rFonts w:ascii="Times New Roman" w:hAnsi="Times New Roman" w:cs="Times New Roman"/>
          <w:lang w:val="en-US"/>
        </w:rPr>
        <w:t>üretmekte</w:t>
      </w:r>
      <w:proofErr w:type="spellEnd"/>
      <w:r w:rsidR="000E6964" w:rsidRPr="000E696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0E6964" w:rsidRPr="000E6964">
        <w:rPr>
          <w:rFonts w:ascii="Times New Roman" w:hAnsi="Times New Roman" w:cs="Times New Roman"/>
          <w:lang w:val="en-US"/>
        </w:rPr>
        <w:t>ve</w:t>
      </w:r>
      <w:proofErr w:type="spellEnd"/>
      <w:r w:rsidR="000E6964" w:rsidRPr="000E696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0E6964" w:rsidRPr="000E6964">
        <w:rPr>
          <w:rFonts w:ascii="Times New Roman" w:hAnsi="Times New Roman" w:cs="Times New Roman"/>
          <w:lang w:val="en-US"/>
        </w:rPr>
        <w:t>sonuçlarını</w:t>
      </w:r>
      <w:proofErr w:type="spellEnd"/>
      <w:r w:rsidR="000E6964" w:rsidRPr="000E696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0E6964" w:rsidRPr="000E6964">
        <w:rPr>
          <w:rFonts w:ascii="Times New Roman" w:hAnsi="Times New Roman" w:cs="Times New Roman"/>
          <w:lang w:val="en-US"/>
        </w:rPr>
        <w:t>toplum</w:t>
      </w:r>
      <w:proofErr w:type="spellEnd"/>
      <w:r w:rsidR="000E6964" w:rsidRPr="000E696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0E6964" w:rsidRPr="000E6964">
        <w:rPr>
          <w:rFonts w:ascii="Times New Roman" w:hAnsi="Times New Roman" w:cs="Times New Roman"/>
          <w:lang w:val="en-US"/>
        </w:rPr>
        <w:t>yararına</w:t>
      </w:r>
      <w:proofErr w:type="spellEnd"/>
      <w:r w:rsidR="000E6964" w:rsidRPr="000E696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0E6964" w:rsidRPr="000E6964">
        <w:rPr>
          <w:rFonts w:ascii="Times New Roman" w:hAnsi="Times New Roman" w:cs="Times New Roman"/>
          <w:lang w:val="en-US"/>
        </w:rPr>
        <w:t>sunmaktadırlar</w:t>
      </w:r>
      <w:proofErr w:type="spellEnd"/>
      <w:r w:rsidR="000E6964" w:rsidRPr="000E6964">
        <w:rPr>
          <w:rFonts w:ascii="Times New Roman" w:hAnsi="Times New Roman" w:cs="Times New Roman"/>
          <w:lang w:val="en-US"/>
        </w:rPr>
        <w:t>.</w:t>
      </w:r>
    </w:p>
    <w:p w14:paraId="281723CB" w14:textId="69AD3494" w:rsidR="001B5055" w:rsidRDefault="000E6964" w:rsidP="0017014C">
      <w:pPr>
        <w:spacing w:after="0" w:line="360" w:lineRule="auto"/>
        <w:jc w:val="both"/>
        <w:rPr>
          <w:rFonts w:ascii="Times New Roman" w:hAnsi="Times New Roman" w:cs="Times New Roman"/>
          <w:lang w:val="en-US"/>
        </w:rPr>
      </w:pPr>
      <w:r w:rsidRPr="000E6964">
        <w:rPr>
          <w:rFonts w:ascii="Times New Roman" w:hAnsi="Times New Roman" w:cs="Times New Roman"/>
          <w:b/>
          <w:bCs/>
          <w:lang w:val="en-US"/>
        </w:rPr>
        <w:t xml:space="preserve">Sportif </w:t>
      </w:r>
      <w:proofErr w:type="spellStart"/>
      <w:r w:rsidRPr="000E6964">
        <w:rPr>
          <w:rFonts w:ascii="Times New Roman" w:hAnsi="Times New Roman" w:cs="Times New Roman"/>
          <w:b/>
          <w:bCs/>
          <w:lang w:val="en-US"/>
        </w:rPr>
        <w:t>ve</w:t>
      </w:r>
      <w:proofErr w:type="spellEnd"/>
      <w:r w:rsidRPr="000E6964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0E6964">
        <w:rPr>
          <w:rFonts w:ascii="Times New Roman" w:hAnsi="Times New Roman" w:cs="Times New Roman"/>
          <w:b/>
          <w:bCs/>
          <w:lang w:val="en-US"/>
        </w:rPr>
        <w:t>Sosyal</w:t>
      </w:r>
      <w:proofErr w:type="spellEnd"/>
      <w:r w:rsidRPr="000E6964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0E6964">
        <w:rPr>
          <w:rFonts w:ascii="Times New Roman" w:hAnsi="Times New Roman" w:cs="Times New Roman"/>
          <w:b/>
          <w:bCs/>
          <w:lang w:val="en-US"/>
        </w:rPr>
        <w:t>Faaliyetler</w:t>
      </w:r>
      <w:proofErr w:type="spellEnd"/>
      <w:r w:rsidRPr="000E6964">
        <w:rPr>
          <w:rFonts w:ascii="Times New Roman" w:hAnsi="Times New Roman" w:cs="Times New Roman"/>
          <w:b/>
          <w:bCs/>
          <w:lang w:val="en-US"/>
        </w:rPr>
        <w:t>:</w:t>
      </w:r>
      <w:r w:rsidRPr="000E696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228CB" w:rsidRPr="007228CB">
        <w:rPr>
          <w:rFonts w:ascii="Times New Roman" w:hAnsi="Times New Roman" w:cs="Times New Roman"/>
          <w:lang w:val="en-US"/>
        </w:rPr>
        <w:t>Öğrencilerimiz</w:t>
      </w:r>
      <w:proofErr w:type="spellEnd"/>
      <w:r w:rsidR="007228CB" w:rsidRPr="007228CB">
        <w:rPr>
          <w:rFonts w:ascii="Times New Roman" w:hAnsi="Times New Roman" w:cs="Times New Roman"/>
          <w:lang w:val="en-US"/>
        </w:rPr>
        <w:t xml:space="preserve">, her </w:t>
      </w:r>
      <w:proofErr w:type="spellStart"/>
      <w:r w:rsidR="007228CB" w:rsidRPr="007228CB">
        <w:rPr>
          <w:rFonts w:ascii="Times New Roman" w:hAnsi="Times New Roman" w:cs="Times New Roman"/>
          <w:lang w:val="en-US"/>
        </w:rPr>
        <w:t>yıl</w:t>
      </w:r>
      <w:proofErr w:type="spellEnd"/>
      <w:r w:rsidR="007228CB" w:rsidRPr="007228CB">
        <w:rPr>
          <w:rFonts w:ascii="Times New Roman" w:hAnsi="Times New Roman" w:cs="Times New Roman"/>
          <w:lang w:val="en-US"/>
        </w:rPr>
        <w:t xml:space="preserve"> bahar </w:t>
      </w:r>
      <w:proofErr w:type="spellStart"/>
      <w:r w:rsidR="007228CB" w:rsidRPr="007228CB">
        <w:rPr>
          <w:rFonts w:ascii="Times New Roman" w:hAnsi="Times New Roman" w:cs="Times New Roman"/>
          <w:lang w:val="en-US"/>
        </w:rPr>
        <w:t>döneminde</w:t>
      </w:r>
      <w:proofErr w:type="spellEnd"/>
      <w:r w:rsidR="007228CB" w:rsidRPr="007228CB">
        <w:rPr>
          <w:rFonts w:ascii="Times New Roman" w:hAnsi="Times New Roman" w:cs="Times New Roman"/>
          <w:lang w:val="en-US"/>
        </w:rPr>
        <w:t xml:space="preserve"> Trabzon </w:t>
      </w:r>
      <w:proofErr w:type="spellStart"/>
      <w:r w:rsidR="007228CB" w:rsidRPr="007228CB">
        <w:rPr>
          <w:rFonts w:ascii="Times New Roman" w:hAnsi="Times New Roman" w:cs="Times New Roman"/>
          <w:lang w:val="en-US"/>
        </w:rPr>
        <w:t>Üniversitesi</w:t>
      </w:r>
      <w:proofErr w:type="spellEnd"/>
      <w:r w:rsidR="007228CB" w:rsidRPr="007228C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228CB" w:rsidRPr="007228CB">
        <w:rPr>
          <w:rFonts w:ascii="Times New Roman" w:hAnsi="Times New Roman" w:cs="Times New Roman"/>
          <w:lang w:val="en-US"/>
        </w:rPr>
        <w:t>Sağlık</w:t>
      </w:r>
      <w:proofErr w:type="spellEnd"/>
      <w:r w:rsidR="007228CB" w:rsidRPr="007228CB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7228CB" w:rsidRPr="007228CB">
        <w:rPr>
          <w:rFonts w:ascii="Times New Roman" w:hAnsi="Times New Roman" w:cs="Times New Roman"/>
          <w:lang w:val="en-US"/>
        </w:rPr>
        <w:t>Kültür</w:t>
      </w:r>
      <w:proofErr w:type="spellEnd"/>
      <w:r w:rsidR="007228CB" w:rsidRPr="007228C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228CB" w:rsidRPr="007228CB">
        <w:rPr>
          <w:rFonts w:ascii="Times New Roman" w:hAnsi="Times New Roman" w:cs="Times New Roman"/>
          <w:lang w:val="en-US"/>
        </w:rPr>
        <w:t>ve</w:t>
      </w:r>
      <w:proofErr w:type="spellEnd"/>
      <w:r w:rsidR="007228CB" w:rsidRPr="007228CB">
        <w:rPr>
          <w:rFonts w:ascii="Times New Roman" w:hAnsi="Times New Roman" w:cs="Times New Roman"/>
          <w:lang w:val="en-US"/>
        </w:rPr>
        <w:t xml:space="preserve"> Spor </w:t>
      </w:r>
      <w:proofErr w:type="spellStart"/>
      <w:r w:rsidR="007228CB" w:rsidRPr="007228CB">
        <w:rPr>
          <w:rFonts w:ascii="Times New Roman" w:hAnsi="Times New Roman" w:cs="Times New Roman"/>
          <w:lang w:val="en-US"/>
        </w:rPr>
        <w:t>Dairesi</w:t>
      </w:r>
      <w:proofErr w:type="spellEnd"/>
      <w:r w:rsidR="007228CB" w:rsidRPr="007228C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228CB" w:rsidRPr="007228CB">
        <w:rPr>
          <w:rFonts w:ascii="Times New Roman" w:hAnsi="Times New Roman" w:cs="Times New Roman"/>
          <w:lang w:val="en-US"/>
        </w:rPr>
        <w:t>Başkanlığı</w:t>
      </w:r>
      <w:proofErr w:type="spellEnd"/>
      <w:r w:rsidR="007228CB" w:rsidRPr="007228C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228CB" w:rsidRPr="007228CB">
        <w:rPr>
          <w:rFonts w:ascii="Times New Roman" w:hAnsi="Times New Roman" w:cs="Times New Roman"/>
          <w:lang w:val="en-US"/>
        </w:rPr>
        <w:t>tarafından</w:t>
      </w:r>
      <w:proofErr w:type="spellEnd"/>
      <w:r w:rsidR="007228CB" w:rsidRPr="007228C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228CB" w:rsidRPr="007228CB">
        <w:rPr>
          <w:rFonts w:ascii="Times New Roman" w:hAnsi="Times New Roman" w:cs="Times New Roman"/>
          <w:lang w:val="en-US"/>
        </w:rPr>
        <w:t>düzenlenen</w:t>
      </w:r>
      <w:proofErr w:type="spellEnd"/>
      <w:r w:rsidR="007228CB" w:rsidRPr="007228C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228CB" w:rsidRPr="007228CB">
        <w:rPr>
          <w:rFonts w:ascii="Times New Roman" w:hAnsi="Times New Roman" w:cs="Times New Roman"/>
          <w:lang w:val="en-US"/>
        </w:rPr>
        <w:t>spor</w:t>
      </w:r>
      <w:proofErr w:type="spellEnd"/>
      <w:r w:rsidR="007228CB" w:rsidRPr="007228C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228CB" w:rsidRPr="007228CB">
        <w:rPr>
          <w:rFonts w:ascii="Times New Roman" w:hAnsi="Times New Roman" w:cs="Times New Roman"/>
          <w:lang w:val="en-US"/>
        </w:rPr>
        <w:t>etkinliklerine</w:t>
      </w:r>
      <w:proofErr w:type="spellEnd"/>
      <w:r w:rsidR="007228CB" w:rsidRPr="007228C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228CB" w:rsidRPr="007228CB">
        <w:rPr>
          <w:rFonts w:ascii="Times New Roman" w:hAnsi="Times New Roman" w:cs="Times New Roman"/>
          <w:lang w:val="en-US"/>
        </w:rPr>
        <w:t>katılım</w:t>
      </w:r>
      <w:proofErr w:type="spellEnd"/>
      <w:r w:rsidR="007228CB" w:rsidRPr="007228C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228CB" w:rsidRPr="007228CB">
        <w:rPr>
          <w:rFonts w:ascii="Times New Roman" w:hAnsi="Times New Roman" w:cs="Times New Roman"/>
          <w:lang w:val="en-US"/>
        </w:rPr>
        <w:t>sağlamakta</w:t>
      </w:r>
      <w:proofErr w:type="spellEnd"/>
      <w:r w:rsidR="007228CB" w:rsidRPr="007228CB">
        <w:rPr>
          <w:rFonts w:ascii="Times New Roman" w:hAnsi="Times New Roman" w:cs="Times New Roman"/>
          <w:lang w:val="en-US"/>
        </w:rPr>
        <w:t xml:space="preserve">; </w:t>
      </w:r>
      <w:proofErr w:type="spellStart"/>
      <w:r w:rsidR="007228CB" w:rsidRPr="007228CB">
        <w:rPr>
          <w:rFonts w:ascii="Times New Roman" w:hAnsi="Times New Roman" w:cs="Times New Roman"/>
          <w:lang w:val="en-US"/>
        </w:rPr>
        <w:t>ayrıca</w:t>
      </w:r>
      <w:proofErr w:type="spellEnd"/>
      <w:r w:rsidR="007228CB" w:rsidRPr="007228C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228CB" w:rsidRPr="007228CB">
        <w:rPr>
          <w:rFonts w:ascii="Times New Roman" w:hAnsi="Times New Roman" w:cs="Times New Roman"/>
          <w:lang w:val="en-US"/>
        </w:rPr>
        <w:t>seçmeli</w:t>
      </w:r>
      <w:proofErr w:type="spellEnd"/>
      <w:r w:rsidR="007228CB" w:rsidRPr="007228C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228CB" w:rsidRPr="007228CB">
        <w:rPr>
          <w:rFonts w:ascii="Times New Roman" w:hAnsi="Times New Roman" w:cs="Times New Roman"/>
          <w:lang w:val="en-US"/>
        </w:rPr>
        <w:t>dersler</w:t>
      </w:r>
      <w:proofErr w:type="spellEnd"/>
      <w:r w:rsidR="007228CB" w:rsidRPr="007228C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228CB" w:rsidRPr="007228CB">
        <w:rPr>
          <w:rFonts w:ascii="Times New Roman" w:hAnsi="Times New Roman" w:cs="Times New Roman"/>
          <w:lang w:val="en-US"/>
        </w:rPr>
        <w:t>aracılığıyla</w:t>
      </w:r>
      <w:proofErr w:type="spellEnd"/>
      <w:r w:rsidR="007228CB" w:rsidRPr="007228C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228CB" w:rsidRPr="007228CB">
        <w:rPr>
          <w:rFonts w:ascii="Times New Roman" w:hAnsi="Times New Roman" w:cs="Times New Roman"/>
          <w:lang w:val="en-US"/>
        </w:rPr>
        <w:t>kültürel</w:t>
      </w:r>
      <w:proofErr w:type="spellEnd"/>
      <w:r w:rsidR="007228CB" w:rsidRPr="007228C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228CB" w:rsidRPr="007228CB">
        <w:rPr>
          <w:rFonts w:ascii="Times New Roman" w:hAnsi="Times New Roman" w:cs="Times New Roman"/>
          <w:lang w:val="en-US"/>
        </w:rPr>
        <w:t>birikimlerini</w:t>
      </w:r>
      <w:proofErr w:type="spellEnd"/>
      <w:r w:rsidR="007228CB" w:rsidRPr="007228C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228CB" w:rsidRPr="007228CB">
        <w:rPr>
          <w:rFonts w:ascii="Times New Roman" w:hAnsi="Times New Roman" w:cs="Times New Roman"/>
          <w:lang w:val="en-US"/>
        </w:rPr>
        <w:t>geliştirmeye</w:t>
      </w:r>
      <w:proofErr w:type="spellEnd"/>
      <w:r w:rsidR="007228CB" w:rsidRPr="007228C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228CB" w:rsidRPr="007228CB">
        <w:rPr>
          <w:rFonts w:ascii="Times New Roman" w:hAnsi="Times New Roman" w:cs="Times New Roman"/>
          <w:lang w:val="en-US"/>
        </w:rPr>
        <w:t>yönelik</w:t>
      </w:r>
      <w:proofErr w:type="spellEnd"/>
      <w:r w:rsidR="007228CB" w:rsidRPr="007228C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228CB" w:rsidRPr="007228CB">
        <w:rPr>
          <w:rFonts w:ascii="Times New Roman" w:hAnsi="Times New Roman" w:cs="Times New Roman"/>
          <w:lang w:val="en-US"/>
        </w:rPr>
        <w:t>çeşitli</w:t>
      </w:r>
      <w:proofErr w:type="spellEnd"/>
      <w:r w:rsidR="007228CB" w:rsidRPr="007228C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228CB" w:rsidRPr="007228CB">
        <w:rPr>
          <w:rFonts w:ascii="Times New Roman" w:hAnsi="Times New Roman" w:cs="Times New Roman"/>
          <w:lang w:val="en-US"/>
        </w:rPr>
        <w:t>dersler</w:t>
      </w:r>
      <w:proofErr w:type="spellEnd"/>
      <w:r w:rsidR="007228CB" w:rsidRPr="007228C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228CB" w:rsidRPr="007228CB">
        <w:rPr>
          <w:rFonts w:ascii="Times New Roman" w:hAnsi="Times New Roman" w:cs="Times New Roman"/>
          <w:lang w:val="en-US"/>
        </w:rPr>
        <w:t>alabilmektedirler</w:t>
      </w:r>
      <w:proofErr w:type="spellEnd"/>
      <w:r w:rsidR="00204082">
        <w:rPr>
          <w:rFonts w:ascii="Times New Roman" w:hAnsi="Times New Roman" w:cs="Times New Roman"/>
          <w:lang w:val="en-US"/>
        </w:rPr>
        <w:t xml:space="preserve"> (</w:t>
      </w:r>
      <w:r w:rsidR="00DD43B9">
        <w:rPr>
          <w:rFonts w:ascii="Times New Roman" w:hAnsi="Times New Roman" w:cs="Times New Roman"/>
          <w:lang w:val="en-US"/>
        </w:rPr>
        <w:t>Tablo</w:t>
      </w:r>
      <w:r w:rsidR="00204082">
        <w:rPr>
          <w:rFonts w:ascii="Times New Roman" w:hAnsi="Times New Roman" w:cs="Times New Roman"/>
          <w:lang w:val="en-US"/>
        </w:rPr>
        <w:t xml:space="preserve"> 2).</w:t>
      </w:r>
      <w:r w:rsidR="00DD43B9">
        <w:rPr>
          <w:rFonts w:ascii="Times New Roman" w:hAnsi="Times New Roman" w:cs="Times New Roman"/>
          <w:lang w:val="en-US"/>
        </w:rPr>
        <w:t xml:space="preserve"> </w:t>
      </w:r>
    </w:p>
    <w:p w14:paraId="526B3B63" w14:textId="25F9F8AA" w:rsidR="00204082" w:rsidRDefault="00204082" w:rsidP="0017014C">
      <w:pPr>
        <w:spacing w:after="0" w:line="36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Tablo 2. </w:t>
      </w:r>
      <w:proofErr w:type="spellStart"/>
      <w:r>
        <w:rPr>
          <w:rFonts w:ascii="Times New Roman" w:hAnsi="Times New Roman" w:cs="Times New Roman"/>
          <w:lang w:val="en-US"/>
        </w:rPr>
        <w:t>Faaliyet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Alanı</w:t>
      </w:r>
      <w:proofErr w:type="spellEnd"/>
    </w:p>
    <w:tbl>
      <w:tblPr>
        <w:tblStyle w:val="TableNormal"/>
        <w:tblW w:w="9492" w:type="dxa"/>
        <w:tblInd w:w="106" w:type="dxa"/>
        <w:tblLayout w:type="fixed"/>
        <w:tblLook w:val="01E0" w:firstRow="1" w:lastRow="1" w:firstColumn="1" w:lastColumn="1" w:noHBand="0" w:noVBand="0"/>
      </w:tblPr>
      <w:tblGrid>
        <w:gridCol w:w="996"/>
        <w:gridCol w:w="8496"/>
      </w:tblGrid>
      <w:tr w:rsidR="006A4511" w:rsidRPr="00777BF2" w14:paraId="4996CBAC" w14:textId="77777777" w:rsidTr="00A4081D">
        <w:trPr>
          <w:trHeight w:hRule="exact" w:val="695"/>
        </w:trPr>
        <w:tc>
          <w:tcPr>
            <w:tcW w:w="9492" w:type="dxa"/>
            <w:gridSpan w:val="2"/>
            <w:tcBorders>
              <w:top w:val="nil"/>
              <w:left w:val="nil"/>
              <w:bottom w:val="single" w:sz="8" w:space="0" w:color="C5D9F0"/>
              <w:right w:val="nil"/>
            </w:tcBorders>
            <w:shd w:val="clear" w:color="auto" w:fill="1F487C"/>
          </w:tcPr>
          <w:p w14:paraId="2DEAB389" w14:textId="77777777" w:rsidR="006A4511" w:rsidRPr="00777BF2" w:rsidRDefault="006A4511" w:rsidP="006A4511">
            <w:pPr>
              <w:tabs>
                <w:tab w:val="left" w:pos="4435"/>
              </w:tabs>
              <w:spacing w:before="88" w:line="275" w:lineRule="exact"/>
              <w:ind w:left="18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777BF2">
              <w:rPr>
                <w:rFonts w:ascii="Times New Roman" w:eastAsia="Calibri" w:hAnsi="Times New Roman" w:cs="Times New Roman"/>
                <w:b/>
                <w:color w:val="FFFFFF"/>
                <w:spacing w:val="-1"/>
                <w:w w:val="95"/>
                <w:position w:val="11"/>
                <w:sz w:val="16"/>
                <w:szCs w:val="16"/>
              </w:rPr>
              <w:t>Faaliyet</w:t>
            </w:r>
            <w:proofErr w:type="spellEnd"/>
            <w:r w:rsidRPr="00777BF2">
              <w:rPr>
                <w:rFonts w:ascii="Times New Roman" w:eastAsia="Calibri" w:hAnsi="Times New Roman" w:cs="Times New Roman"/>
                <w:b/>
                <w:color w:val="FFFFFF"/>
                <w:spacing w:val="-1"/>
                <w:w w:val="95"/>
                <w:position w:val="11"/>
                <w:sz w:val="16"/>
                <w:szCs w:val="16"/>
              </w:rPr>
              <w:tab/>
            </w:r>
            <w:proofErr w:type="spellStart"/>
            <w:r w:rsidRPr="00777BF2">
              <w:rPr>
                <w:rFonts w:ascii="Times New Roman" w:eastAsia="Calibri" w:hAnsi="Times New Roman" w:cs="Times New Roman"/>
                <w:b/>
                <w:color w:val="FFFFFF"/>
                <w:spacing w:val="-1"/>
                <w:sz w:val="16"/>
                <w:szCs w:val="16"/>
              </w:rPr>
              <w:t>Ürün</w:t>
            </w:r>
            <w:proofErr w:type="spellEnd"/>
            <w:r w:rsidRPr="00777BF2">
              <w:rPr>
                <w:rFonts w:ascii="Times New Roman" w:eastAsia="Calibri" w:hAnsi="Times New Roman" w:cs="Times New Roman"/>
                <w:b/>
                <w:color w:val="FFFFFF"/>
                <w:spacing w:val="-1"/>
                <w:sz w:val="16"/>
                <w:szCs w:val="16"/>
              </w:rPr>
              <w:t>/</w:t>
            </w:r>
            <w:proofErr w:type="spellStart"/>
            <w:r w:rsidRPr="00777BF2">
              <w:rPr>
                <w:rFonts w:ascii="Times New Roman" w:eastAsia="Calibri" w:hAnsi="Times New Roman" w:cs="Times New Roman"/>
                <w:b/>
                <w:color w:val="FFFFFF"/>
                <w:spacing w:val="-1"/>
                <w:sz w:val="16"/>
                <w:szCs w:val="16"/>
              </w:rPr>
              <w:t>Hizmetler</w:t>
            </w:r>
            <w:proofErr w:type="spellEnd"/>
          </w:p>
          <w:p w14:paraId="1FF65E92" w14:textId="77777777" w:rsidR="006A4511" w:rsidRPr="00777BF2" w:rsidRDefault="006A4511" w:rsidP="006A4511">
            <w:pPr>
              <w:spacing w:line="165" w:lineRule="exact"/>
              <w:ind w:left="28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777BF2">
              <w:rPr>
                <w:rFonts w:ascii="Times New Roman" w:eastAsia="Calibri" w:hAnsi="Times New Roman" w:cs="Times New Roman"/>
                <w:b/>
                <w:color w:val="FFFFFF"/>
                <w:spacing w:val="-1"/>
                <w:sz w:val="16"/>
                <w:szCs w:val="16"/>
              </w:rPr>
              <w:t>Alanı</w:t>
            </w:r>
            <w:proofErr w:type="spellEnd"/>
          </w:p>
        </w:tc>
      </w:tr>
      <w:tr w:rsidR="006A4511" w:rsidRPr="00777BF2" w14:paraId="39CE57F7" w14:textId="77777777" w:rsidTr="00A4081D">
        <w:trPr>
          <w:trHeight w:hRule="exact" w:val="437"/>
        </w:trPr>
        <w:tc>
          <w:tcPr>
            <w:tcW w:w="996" w:type="dxa"/>
            <w:vMerge w:val="restart"/>
            <w:tcBorders>
              <w:top w:val="single" w:sz="5" w:space="0" w:color="1F487C"/>
              <w:left w:val="nil"/>
              <w:right w:val="single" w:sz="8" w:space="0" w:color="C5D9F0"/>
            </w:tcBorders>
            <w:shd w:val="clear" w:color="auto" w:fill="1F487C"/>
            <w:textDirection w:val="btLr"/>
          </w:tcPr>
          <w:p w14:paraId="39106E03" w14:textId="77777777" w:rsidR="006A4511" w:rsidRPr="00777BF2" w:rsidRDefault="006A4511" w:rsidP="006A4511">
            <w:pPr>
              <w:spacing w:before="4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</w:p>
          <w:p w14:paraId="46592B7A" w14:textId="77777777" w:rsidR="006A4511" w:rsidRPr="00777BF2" w:rsidRDefault="006A4511" w:rsidP="006A4511">
            <w:pPr>
              <w:tabs>
                <w:tab w:val="left" w:pos="2279"/>
                <w:tab w:val="left" w:pos="2481"/>
                <w:tab w:val="left" w:pos="3847"/>
              </w:tabs>
              <w:spacing w:line="246" w:lineRule="auto"/>
              <w:ind w:left="139" w:right="193" w:firstLine="319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777BF2">
              <w:rPr>
                <w:rFonts w:ascii="Times New Roman" w:eastAsia="Calibri" w:hAnsi="Times New Roman" w:cs="Times New Roman"/>
                <w:b/>
                <w:i/>
                <w:color w:val="FFFFFF"/>
                <w:spacing w:val="-1"/>
                <w:sz w:val="16"/>
                <w:szCs w:val="16"/>
              </w:rPr>
              <w:t>Faaliyet</w:t>
            </w:r>
            <w:proofErr w:type="spellEnd"/>
            <w:r w:rsidRPr="00777BF2">
              <w:rPr>
                <w:rFonts w:ascii="Times New Roman" w:eastAsia="Calibri" w:hAnsi="Times New Roman" w:cs="Times New Roman"/>
                <w:b/>
                <w:i/>
                <w:color w:val="FFFFFF"/>
                <w:sz w:val="16"/>
                <w:szCs w:val="16"/>
              </w:rPr>
              <w:t xml:space="preserve"> </w:t>
            </w:r>
            <w:proofErr w:type="spellStart"/>
            <w:r w:rsidRPr="00777BF2">
              <w:rPr>
                <w:rFonts w:ascii="Times New Roman" w:eastAsia="Calibri" w:hAnsi="Times New Roman" w:cs="Times New Roman"/>
                <w:b/>
                <w:i/>
                <w:color w:val="FFFFFF"/>
                <w:spacing w:val="-1"/>
                <w:sz w:val="16"/>
                <w:szCs w:val="16"/>
              </w:rPr>
              <w:t>Alanı</w:t>
            </w:r>
            <w:proofErr w:type="spellEnd"/>
            <w:r w:rsidRPr="00777BF2">
              <w:rPr>
                <w:rFonts w:ascii="Times New Roman" w:eastAsia="Calibri" w:hAnsi="Times New Roman" w:cs="Times New Roman"/>
                <w:b/>
                <w:i/>
                <w:color w:val="FFFFFF"/>
                <w:spacing w:val="-2"/>
                <w:sz w:val="16"/>
                <w:szCs w:val="16"/>
              </w:rPr>
              <w:t xml:space="preserve"> </w:t>
            </w:r>
            <w:r w:rsidRPr="00777BF2">
              <w:rPr>
                <w:rFonts w:ascii="Times New Roman" w:eastAsia="Calibri" w:hAnsi="Times New Roman" w:cs="Times New Roman"/>
                <w:b/>
                <w:i/>
                <w:color w:val="FFFFFF"/>
                <w:sz w:val="16"/>
                <w:szCs w:val="16"/>
              </w:rPr>
              <w:t>3</w:t>
            </w:r>
            <w:r w:rsidRPr="00777BF2">
              <w:rPr>
                <w:rFonts w:ascii="Times New Roman" w:eastAsia="Calibri" w:hAnsi="Times New Roman" w:cs="Times New Roman"/>
                <w:b/>
                <w:i/>
                <w:color w:val="FFFFFF"/>
                <w:sz w:val="16"/>
                <w:szCs w:val="16"/>
              </w:rPr>
              <w:tab/>
            </w:r>
            <w:proofErr w:type="spellStart"/>
            <w:r w:rsidRPr="00777BF2">
              <w:rPr>
                <w:rFonts w:ascii="Times New Roman" w:eastAsia="Calibri" w:hAnsi="Times New Roman" w:cs="Times New Roman"/>
                <w:b/>
                <w:i/>
                <w:color w:val="FFFFFF"/>
                <w:spacing w:val="-1"/>
                <w:sz w:val="16"/>
                <w:szCs w:val="16"/>
              </w:rPr>
              <w:t>Faaliyet</w:t>
            </w:r>
            <w:proofErr w:type="spellEnd"/>
            <w:r w:rsidRPr="00777BF2">
              <w:rPr>
                <w:rFonts w:ascii="Times New Roman" w:eastAsia="Calibri" w:hAnsi="Times New Roman" w:cs="Times New Roman"/>
                <w:b/>
                <w:i/>
                <w:color w:val="FFFFFF"/>
                <w:sz w:val="16"/>
                <w:szCs w:val="16"/>
              </w:rPr>
              <w:t xml:space="preserve"> </w:t>
            </w:r>
            <w:proofErr w:type="spellStart"/>
            <w:r w:rsidRPr="00777BF2">
              <w:rPr>
                <w:rFonts w:ascii="Times New Roman" w:eastAsia="Calibri" w:hAnsi="Times New Roman" w:cs="Times New Roman"/>
                <w:b/>
                <w:i/>
                <w:color w:val="FFFFFF"/>
                <w:spacing w:val="-1"/>
                <w:sz w:val="16"/>
                <w:szCs w:val="16"/>
              </w:rPr>
              <w:t>Alanı</w:t>
            </w:r>
            <w:proofErr w:type="spellEnd"/>
            <w:r w:rsidRPr="00777BF2">
              <w:rPr>
                <w:rFonts w:ascii="Times New Roman" w:eastAsia="Calibri" w:hAnsi="Times New Roman" w:cs="Times New Roman"/>
                <w:b/>
                <w:i/>
                <w:color w:val="FFFFFF"/>
                <w:spacing w:val="-2"/>
                <w:sz w:val="16"/>
                <w:szCs w:val="16"/>
              </w:rPr>
              <w:t xml:space="preserve"> </w:t>
            </w:r>
            <w:r w:rsidRPr="00777BF2">
              <w:rPr>
                <w:rFonts w:ascii="Times New Roman" w:eastAsia="Calibri" w:hAnsi="Times New Roman" w:cs="Times New Roman"/>
                <w:b/>
                <w:i/>
                <w:color w:val="FFFFFF"/>
                <w:sz w:val="16"/>
                <w:szCs w:val="16"/>
              </w:rPr>
              <w:t>2</w:t>
            </w:r>
            <w:r w:rsidRPr="00777BF2">
              <w:rPr>
                <w:rFonts w:ascii="Times New Roman" w:eastAsia="Calibri" w:hAnsi="Times New Roman" w:cs="Times New Roman"/>
                <w:b/>
                <w:i/>
                <w:color w:val="FFFFFF"/>
                <w:sz w:val="16"/>
                <w:szCs w:val="16"/>
              </w:rPr>
              <w:tab/>
            </w:r>
            <w:proofErr w:type="spellStart"/>
            <w:r w:rsidRPr="00777BF2">
              <w:rPr>
                <w:rFonts w:ascii="Times New Roman" w:eastAsia="Calibri" w:hAnsi="Times New Roman" w:cs="Times New Roman"/>
                <w:b/>
                <w:i/>
                <w:color w:val="FFFFFF"/>
                <w:spacing w:val="-1"/>
                <w:sz w:val="16"/>
                <w:szCs w:val="16"/>
              </w:rPr>
              <w:t>Faaliyet</w:t>
            </w:r>
            <w:proofErr w:type="spellEnd"/>
            <w:r w:rsidRPr="00777BF2">
              <w:rPr>
                <w:rFonts w:ascii="Times New Roman" w:eastAsia="Calibri" w:hAnsi="Times New Roman" w:cs="Times New Roman"/>
                <w:b/>
                <w:i/>
                <w:color w:val="FFFFFF"/>
                <w:sz w:val="16"/>
                <w:szCs w:val="16"/>
              </w:rPr>
              <w:t xml:space="preserve"> </w:t>
            </w:r>
            <w:proofErr w:type="spellStart"/>
            <w:r w:rsidRPr="00777BF2">
              <w:rPr>
                <w:rFonts w:ascii="Times New Roman" w:eastAsia="Calibri" w:hAnsi="Times New Roman" w:cs="Times New Roman"/>
                <w:b/>
                <w:i/>
                <w:color w:val="FFFFFF"/>
                <w:spacing w:val="-1"/>
                <w:sz w:val="16"/>
                <w:szCs w:val="16"/>
              </w:rPr>
              <w:t>Alanı</w:t>
            </w:r>
            <w:proofErr w:type="spellEnd"/>
            <w:r w:rsidRPr="00777BF2">
              <w:rPr>
                <w:rFonts w:ascii="Times New Roman" w:eastAsia="Calibri" w:hAnsi="Times New Roman" w:cs="Times New Roman"/>
                <w:b/>
                <w:i/>
                <w:color w:val="FFFFFF"/>
                <w:spacing w:val="-2"/>
                <w:sz w:val="16"/>
                <w:szCs w:val="16"/>
              </w:rPr>
              <w:t xml:space="preserve"> </w:t>
            </w:r>
            <w:r w:rsidRPr="00777BF2">
              <w:rPr>
                <w:rFonts w:ascii="Times New Roman" w:eastAsia="Calibri" w:hAnsi="Times New Roman" w:cs="Times New Roman"/>
                <w:b/>
                <w:i/>
                <w:color w:val="FFFFFF"/>
                <w:sz w:val="16"/>
                <w:szCs w:val="16"/>
              </w:rPr>
              <w:t>1</w:t>
            </w:r>
            <w:r w:rsidRPr="00777BF2">
              <w:rPr>
                <w:rFonts w:ascii="Times New Roman" w:eastAsia="Calibri" w:hAnsi="Times New Roman" w:cs="Times New Roman"/>
                <w:b/>
                <w:i/>
                <w:color w:val="FFFFFF"/>
                <w:spacing w:val="30"/>
                <w:sz w:val="16"/>
                <w:szCs w:val="16"/>
              </w:rPr>
              <w:t xml:space="preserve"> </w:t>
            </w:r>
            <w:proofErr w:type="spellStart"/>
            <w:r w:rsidRPr="00777BF2">
              <w:rPr>
                <w:rFonts w:ascii="Times New Roman" w:eastAsia="Calibri" w:hAnsi="Times New Roman" w:cs="Times New Roman"/>
                <w:b/>
                <w:i/>
                <w:color w:val="FFFFFF"/>
                <w:spacing w:val="-1"/>
                <w:sz w:val="16"/>
                <w:szCs w:val="16"/>
              </w:rPr>
              <w:t>Diğer</w:t>
            </w:r>
            <w:proofErr w:type="spellEnd"/>
            <w:r w:rsidRPr="00777BF2">
              <w:rPr>
                <w:rFonts w:ascii="Times New Roman" w:eastAsia="Calibri" w:hAnsi="Times New Roman" w:cs="Times New Roman"/>
                <w:b/>
                <w:i/>
                <w:color w:val="FFFFFF"/>
                <w:sz w:val="16"/>
                <w:szCs w:val="16"/>
              </w:rPr>
              <w:t xml:space="preserve"> </w:t>
            </w:r>
            <w:proofErr w:type="spellStart"/>
            <w:r w:rsidRPr="00777BF2">
              <w:rPr>
                <w:rFonts w:ascii="Times New Roman" w:eastAsia="Calibri" w:hAnsi="Times New Roman" w:cs="Times New Roman"/>
                <w:b/>
                <w:i/>
                <w:color w:val="FFFFFF"/>
                <w:spacing w:val="-1"/>
                <w:sz w:val="16"/>
                <w:szCs w:val="16"/>
              </w:rPr>
              <w:t>Ürün</w:t>
            </w:r>
            <w:proofErr w:type="spellEnd"/>
            <w:r w:rsidRPr="00777BF2">
              <w:rPr>
                <w:rFonts w:ascii="Times New Roman" w:eastAsia="Calibri" w:hAnsi="Times New Roman" w:cs="Times New Roman"/>
                <w:b/>
                <w:i/>
                <w:color w:val="FFFFFF"/>
                <w:sz w:val="16"/>
                <w:szCs w:val="16"/>
              </w:rPr>
              <w:t xml:space="preserve"> </w:t>
            </w:r>
            <w:proofErr w:type="spellStart"/>
            <w:r w:rsidRPr="00777BF2">
              <w:rPr>
                <w:rFonts w:ascii="Times New Roman" w:eastAsia="Calibri" w:hAnsi="Times New Roman" w:cs="Times New Roman"/>
                <w:b/>
                <w:i/>
                <w:color w:val="FFFFFF"/>
                <w:sz w:val="16"/>
                <w:szCs w:val="16"/>
              </w:rPr>
              <w:t>ve</w:t>
            </w:r>
            <w:proofErr w:type="spellEnd"/>
            <w:r w:rsidRPr="00777BF2">
              <w:rPr>
                <w:rFonts w:ascii="Times New Roman" w:eastAsia="Calibri" w:hAnsi="Times New Roman" w:cs="Times New Roman"/>
                <w:b/>
                <w:i/>
                <w:color w:val="FFFFFF"/>
                <w:sz w:val="16"/>
                <w:szCs w:val="16"/>
              </w:rPr>
              <w:t xml:space="preserve"> </w:t>
            </w:r>
            <w:proofErr w:type="spellStart"/>
            <w:r w:rsidRPr="00777BF2">
              <w:rPr>
                <w:rFonts w:ascii="Times New Roman" w:eastAsia="Calibri" w:hAnsi="Times New Roman" w:cs="Times New Roman"/>
                <w:b/>
                <w:i/>
                <w:color w:val="FFFFFF"/>
                <w:spacing w:val="-1"/>
                <w:sz w:val="16"/>
                <w:szCs w:val="16"/>
              </w:rPr>
              <w:t>Hizmetler</w:t>
            </w:r>
            <w:proofErr w:type="spellEnd"/>
            <w:r w:rsidRPr="00777BF2">
              <w:rPr>
                <w:rFonts w:ascii="Times New Roman" w:eastAsia="Calibri" w:hAnsi="Times New Roman" w:cs="Times New Roman"/>
                <w:b/>
                <w:i/>
                <w:color w:val="FFFFFF"/>
                <w:spacing w:val="-1"/>
                <w:sz w:val="16"/>
                <w:szCs w:val="16"/>
              </w:rPr>
              <w:tab/>
            </w:r>
            <w:r w:rsidRPr="00777BF2">
              <w:rPr>
                <w:rFonts w:ascii="Times New Roman" w:eastAsia="Calibri" w:hAnsi="Times New Roman" w:cs="Times New Roman"/>
                <w:b/>
                <w:i/>
                <w:color w:val="FFFFFF"/>
                <w:spacing w:val="-1"/>
                <w:sz w:val="16"/>
                <w:szCs w:val="16"/>
              </w:rPr>
              <w:tab/>
            </w:r>
            <w:proofErr w:type="spellStart"/>
            <w:r w:rsidRPr="00777BF2">
              <w:rPr>
                <w:rFonts w:ascii="Times New Roman" w:eastAsia="Calibri" w:hAnsi="Times New Roman" w:cs="Times New Roman"/>
                <w:b/>
                <w:i/>
                <w:color w:val="FFFFFF"/>
                <w:spacing w:val="-1"/>
                <w:w w:val="95"/>
                <w:sz w:val="16"/>
                <w:szCs w:val="16"/>
              </w:rPr>
              <w:t>Araştırma</w:t>
            </w:r>
            <w:proofErr w:type="spellEnd"/>
            <w:r w:rsidRPr="00777BF2">
              <w:rPr>
                <w:rFonts w:ascii="Times New Roman" w:eastAsia="Calibri" w:hAnsi="Times New Roman" w:cs="Times New Roman"/>
                <w:b/>
                <w:i/>
                <w:color w:val="FFFFFF"/>
                <w:spacing w:val="-1"/>
                <w:w w:val="95"/>
                <w:sz w:val="16"/>
                <w:szCs w:val="16"/>
              </w:rPr>
              <w:tab/>
            </w:r>
            <w:proofErr w:type="spellStart"/>
            <w:r w:rsidRPr="00777BF2">
              <w:rPr>
                <w:rFonts w:ascii="Times New Roman" w:eastAsia="Calibri" w:hAnsi="Times New Roman" w:cs="Times New Roman"/>
                <w:b/>
                <w:i/>
                <w:color w:val="FFFFFF"/>
                <w:spacing w:val="-1"/>
                <w:sz w:val="16"/>
                <w:szCs w:val="16"/>
              </w:rPr>
              <w:t>Eğitim</w:t>
            </w:r>
            <w:proofErr w:type="spellEnd"/>
            <w:r w:rsidRPr="00777BF2">
              <w:rPr>
                <w:rFonts w:ascii="Times New Roman" w:eastAsia="Calibri" w:hAnsi="Times New Roman" w:cs="Times New Roman"/>
                <w:b/>
                <w:i/>
                <w:color w:val="FFFFFF"/>
                <w:spacing w:val="-1"/>
                <w:sz w:val="16"/>
                <w:szCs w:val="16"/>
              </w:rPr>
              <w:t>-</w:t>
            </w:r>
            <w:r w:rsidRPr="00777BF2">
              <w:rPr>
                <w:rFonts w:ascii="Times New Roman" w:eastAsia="Calibri" w:hAnsi="Times New Roman" w:cs="Times New Roman"/>
                <w:b/>
                <w:i/>
                <w:color w:val="FFFFFF"/>
                <w:sz w:val="16"/>
                <w:szCs w:val="16"/>
              </w:rPr>
              <w:t xml:space="preserve"> </w:t>
            </w:r>
            <w:proofErr w:type="spellStart"/>
            <w:r w:rsidRPr="00777BF2">
              <w:rPr>
                <w:rFonts w:ascii="Times New Roman" w:eastAsia="Calibri" w:hAnsi="Times New Roman" w:cs="Times New Roman"/>
                <w:b/>
                <w:i/>
                <w:color w:val="FFFFFF"/>
                <w:spacing w:val="-1"/>
                <w:sz w:val="16"/>
                <w:szCs w:val="16"/>
              </w:rPr>
              <w:t>Öğretim</w:t>
            </w:r>
            <w:proofErr w:type="spellEnd"/>
          </w:p>
        </w:tc>
        <w:tc>
          <w:tcPr>
            <w:tcW w:w="8496" w:type="dxa"/>
            <w:tcBorders>
              <w:top w:val="single" w:sz="8" w:space="0" w:color="C5D9F0"/>
              <w:left w:val="single" w:sz="8" w:space="0" w:color="C5D9F0"/>
              <w:bottom w:val="single" w:sz="8" w:space="0" w:color="C5D9F0"/>
              <w:right w:val="single" w:sz="8" w:space="0" w:color="C5D9F0"/>
            </w:tcBorders>
          </w:tcPr>
          <w:p w14:paraId="65E5BE9C" w14:textId="77777777" w:rsidR="006A4511" w:rsidRPr="00777BF2" w:rsidRDefault="006A4511" w:rsidP="006A4511">
            <w:pPr>
              <w:spacing w:before="77"/>
              <w:ind w:left="59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77BF2">
              <w:rPr>
                <w:rFonts w:ascii="Times New Roman" w:eastAsia="Calibri" w:hAnsi="Times New Roman" w:cs="Times New Roman"/>
                <w:i/>
                <w:spacing w:val="-1"/>
                <w:sz w:val="16"/>
                <w:szCs w:val="16"/>
              </w:rPr>
              <w:t xml:space="preserve">1- </w:t>
            </w:r>
            <w:proofErr w:type="spellStart"/>
            <w:r w:rsidRPr="00777BF2">
              <w:rPr>
                <w:rFonts w:ascii="Times New Roman" w:eastAsia="Calibri" w:hAnsi="Times New Roman" w:cs="Times New Roman"/>
                <w:i/>
                <w:spacing w:val="-1"/>
                <w:sz w:val="16"/>
                <w:szCs w:val="16"/>
              </w:rPr>
              <w:t>Öğrencilere</w:t>
            </w:r>
            <w:proofErr w:type="spellEnd"/>
            <w:r w:rsidRPr="00777BF2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 xml:space="preserve"> </w:t>
            </w:r>
            <w:proofErr w:type="spellStart"/>
            <w:r w:rsidRPr="00777BF2">
              <w:rPr>
                <w:rFonts w:ascii="Times New Roman" w:eastAsia="Calibri" w:hAnsi="Times New Roman" w:cs="Times New Roman"/>
                <w:i/>
                <w:spacing w:val="-1"/>
                <w:sz w:val="16"/>
                <w:szCs w:val="16"/>
              </w:rPr>
              <w:t>teorik</w:t>
            </w:r>
            <w:proofErr w:type="spellEnd"/>
            <w:r w:rsidRPr="00777BF2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 xml:space="preserve"> </w:t>
            </w:r>
            <w:proofErr w:type="spellStart"/>
            <w:r w:rsidRPr="00777BF2">
              <w:rPr>
                <w:rFonts w:ascii="Times New Roman" w:eastAsia="Calibri" w:hAnsi="Times New Roman" w:cs="Times New Roman"/>
                <w:i/>
                <w:spacing w:val="-1"/>
                <w:sz w:val="16"/>
                <w:szCs w:val="16"/>
              </w:rPr>
              <w:t>ve</w:t>
            </w:r>
            <w:proofErr w:type="spellEnd"/>
            <w:r w:rsidRPr="00777BF2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 xml:space="preserve"> </w:t>
            </w:r>
            <w:proofErr w:type="spellStart"/>
            <w:r w:rsidRPr="00777BF2">
              <w:rPr>
                <w:rFonts w:ascii="Times New Roman" w:eastAsia="Calibri" w:hAnsi="Times New Roman" w:cs="Times New Roman"/>
                <w:i/>
                <w:spacing w:val="-1"/>
                <w:sz w:val="16"/>
                <w:szCs w:val="16"/>
              </w:rPr>
              <w:t>pratik</w:t>
            </w:r>
            <w:proofErr w:type="spellEnd"/>
            <w:r w:rsidRPr="00777BF2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 xml:space="preserve"> </w:t>
            </w:r>
            <w:proofErr w:type="spellStart"/>
            <w:r w:rsidRPr="00777BF2">
              <w:rPr>
                <w:rFonts w:ascii="Times New Roman" w:eastAsia="Calibri" w:hAnsi="Times New Roman" w:cs="Times New Roman"/>
                <w:i/>
                <w:spacing w:val="-1"/>
                <w:sz w:val="16"/>
                <w:szCs w:val="16"/>
              </w:rPr>
              <w:t>derslerden</w:t>
            </w:r>
            <w:proofErr w:type="spellEnd"/>
            <w:r w:rsidRPr="00777BF2">
              <w:rPr>
                <w:rFonts w:ascii="Times New Roman" w:eastAsia="Calibri" w:hAnsi="Times New Roman" w:cs="Times New Roman"/>
                <w:i/>
                <w:spacing w:val="1"/>
                <w:sz w:val="16"/>
                <w:szCs w:val="16"/>
              </w:rPr>
              <w:t xml:space="preserve"> </w:t>
            </w:r>
            <w:proofErr w:type="spellStart"/>
            <w:r w:rsidRPr="00777BF2">
              <w:rPr>
                <w:rFonts w:ascii="Times New Roman" w:eastAsia="Calibri" w:hAnsi="Times New Roman" w:cs="Times New Roman"/>
                <w:i/>
                <w:spacing w:val="-1"/>
                <w:sz w:val="16"/>
                <w:szCs w:val="16"/>
              </w:rPr>
              <w:t>oluşan</w:t>
            </w:r>
            <w:proofErr w:type="spellEnd"/>
            <w:r w:rsidRPr="00777BF2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 xml:space="preserve"> </w:t>
            </w:r>
            <w:proofErr w:type="spellStart"/>
            <w:r w:rsidRPr="00777BF2">
              <w:rPr>
                <w:rFonts w:ascii="Times New Roman" w:eastAsia="Calibri" w:hAnsi="Times New Roman" w:cs="Times New Roman"/>
                <w:i/>
                <w:spacing w:val="-1"/>
                <w:sz w:val="16"/>
                <w:szCs w:val="16"/>
              </w:rPr>
              <w:t>ön</w:t>
            </w:r>
            <w:proofErr w:type="spellEnd"/>
            <w:r w:rsidRPr="00777BF2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 xml:space="preserve"> </w:t>
            </w:r>
            <w:proofErr w:type="spellStart"/>
            <w:r w:rsidRPr="00777BF2">
              <w:rPr>
                <w:rFonts w:ascii="Times New Roman" w:eastAsia="Calibri" w:hAnsi="Times New Roman" w:cs="Times New Roman"/>
                <w:i/>
                <w:spacing w:val="-1"/>
                <w:sz w:val="16"/>
                <w:szCs w:val="16"/>
              </w:rPr>
              <w:t>lisans</w:t>
            </w:r>
            <w:proofErr w:type="spellEnd"/>
            <w:r w:rsidRPr="00777BF2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 xml:space="preserve"> </w:t>
            </w:r>
            <w:proofErr w:type="spellStart"/>
            <w:r w:rsidRPr="00777BF2">
              <w:rPr>
                <w:rFonts w:ascii="Times New Roman" w:eastAsia="Calibri" w:hAnsi="Times New Roman" w:cs="Times New Roman"/>
                <w:i/>
                <w:spacing w:val="-1"/>
                <w:sz w:val="16"/>
                <w:szCs w:val="16"/>
              </w:rPr>
              <w:t>eğitimlerini</w:t>
            </w:r>
            <w:proofErr w:type="spellEnd"/>
            <w:r w:rsidRPr="00777BF2">
              <w:rPr>
                <w:rFonts w:ascii="Times New Roman" w:eastAsia="Calibri" w:hAnsi="Times New Roman" w:cs="Times New Roman"/>
                <w:i/>
                <w:spacing w:val="-1"/>
                <w:sz w:val="16"/>
                <w:szCs w:val="16"/>
              </w:rPr>
              <w:t xml:space="preserve"> </w:t>
            </w:r>
            <w:proofErr w:type="spellStart"/>
            <w:r w:rsidRPr="00777BF2">
              <w:rPr>
                <w:rFonts w:ascii="Times New Roman" w:eastAsia="Calibri" w:hAnsi="Times New Roman" w:cs="Times New Roman"/>
                <w:i/>
                <w:spacing w:val="-1"/>
                <w:sz w:val="16"/>
                <w:szCs w:val="16"/>
              </w:rPr>
              <w:t>vermek</w:t>
            </w:r>
            <w:proofErr w:type="spellEnd"/>
          </w:p>
        </w:tc>
      </w:tr>
      <w:tr w:rsidR="006A4511" w:rsidRPr="00777BF2" w14:paraId="71E1E59F" w14:textId="77777777" w:rsidTr="00A4081D">
        <w:trPr>
          <w:trHeight w:hRule="exact" w:val="440"/>
        </w:trPr>
        <w:tc>
          <w:tcPr>
            <w:tcW w:w="996" w:type="dxa"/>
            <w:vMerge/>
            <w:tcBorders>
              <w:left w:val="nil"/>
              <w:right w:val="single" w:sz="8" w:space="0" w:color="C5D9F0"/>
            </w:tcBorders>
            <w:shd w:val="clear" w:color="auto" w:fill="1F487C"/>
            <w:textDirection w:val="btLr"/>
          </w:tcPr>
          <w:p w14:paraId="3C116AC9" w14:textId="77777777" w:rsidR="006A4511" w:rsidRPr="00777BF2" w:rsidRDefault="006A4511" w:rsidP="006A4511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496" w:type="dxa"/>
            <w:tcBorders>
              <w:top w:val="single" w:sz="8" w:space="0" w:color="C5D9F0"/>
              <w:left w:val="single" w:sz="8" w:space="0" w:color="C5D9F0"/>
              <w:bottom w:val="single" w:sz="8" w:space="0" w:color="C5D9F0"/>
              <w:right w:val="single" w:sz="8" w:space="0" w:color="C5D9F0"/>
            </w:tcBorders>
          </w:tcPr>
          <w:p w14:paraId="033A6283" w14:textId="77777777" w:rsidR="006A4511" w:rsidRPr="00777BF2" w:rsidRDefault="006A4511" w:rsidP="006A4511">
            <w:pPr>
              <w:spacing w:before="79"/>
              <w:ind w:left="59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77BF2">
              <w:rPr>
                <w:rFonts w:ascii="Times New Roman" w:eastAsia="Calibri" w:hAnsi="Times New Roman" w:cs="Times New Roman"/>
                <w:i/>
                <w:spacing w:val="-1"/>
                <w:sz w:val="16"/>
                <w:szCs w:val="16"/>
              </w:rPr>
              <w:t>2- Erasmus</w:t>
            </w:r>
            <w:r w:rsidRPr="00777BF2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 xml:space="preserve"> </w:t>
            </w:r>
            <w:proofErr w:type="spellStart"/>
            <w:r w:rsidRPr="00777BF2">
              <w:rPr>
                <w:rFonts w:ascii="Times New Roman" w:eastAsia="Calibri" w:hAnsi="Times New Roman" w:cs="Times New Roman"/>
                <w:i/>
                <w:spacing w:val="-1"/>
                <w:sz w:val="16"/>
                <w:szCs w:val="16"/>
              </w:rPr>
              <w:t>ve</w:t>
            </w:r>
            <w:proofErr w:type="spellEnd"/>
            <w:r w:rsidRPr="00777BF2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 xml:space="preserve"> </w:t>
            </w:r>
            <w:proofErr w:type="spellStart"/>
            <w:r w:rsidRPr="00777BF2">
              <w:rPr>
                <w:rFonts w:ascii="Times New Roman" w:eastAsia="Calibri" w:hAnsi="Times New Roman" w:cs="Times New Roman"/>
                <w:i/>
                <w:spacing w:val="-1"/>
                <w:sz w:val="16"/>
                <w:szCs w:val="16"/>
              </w:rPr>
              <w:t>Farabi</w:t>
            </w:r>
            <w:proofErr w:type="spellEnd"/>
            <w:r w:rsidRPr="00777BF2">
              <w:rPr>
                <w:rFonts w:ascii="Times New Roman" w:eastAsia="Calibri" w:hAnsi="Times New Roman" w:cs="Times New Roman"/>
                <w:i/>
                <w:spacing w:val="-1"/>
                <w:sz w:val="16"/>
                <w:szCs w:val="16"/>
              </w:rPr>
              <w:t xml:space="preserve"> </w:t>
            </w:r>
            <w:proofErr w:type="spellStart"/>
            <w:r w:rsidRPr="00777BF2">
              <w:rPr>
                <w:rFonts w:ascii="Times New Roman" w:eastAsia="Calibri" w:hAnsi="Times New Roman" w:cs="Times New Roman"/>
                <w:i/>
                <w:spacing w:val="-1"/>
                <w:sz w:val="16"/>
                <w:szCs w:val="16"/>
              </w:rPr>
              <w:t>programları</w:t>
            </w:r>
            <w:proofErr w:type="spellEnd"/>
            <w:r w:rsidRPr="00777BF2">
              <w:rPr>
                <w:rFonts w:ascii="Times New Roman" w:eastAsia="Calibri" w:hAnsi="Times New Roman" w:cs="Times New Roman"/>
                <w:i/>
                <w:spacing w:val="-4"/>
                <w:sz w:val="16"/>
                <w:szCs w:val="16"/>
              </w:rPr>
              <w:t xml:space="preserve"> </w:t>
            </w:r>
            <w:proofErr w:type="spellStart"/>
            <w:r w:rsidRPr="00777BF2">
              <w:rPr>
                <w:rFonts w:ascii="Times New Roman" w:eastAsia="Calibri" w:hAnsi="Times New Roman" w:cs="Times New Roman"/>
                <w:i/>
                <w:spacing w:val="-1"/>
                <w:sz w:val="16"/>
                <w:szCs w:val="16"/>
              </w:rPr>
              <w:t>ile</w:t>
            </w:r>
            <w:proofErr w:type="spellEnd"/>
            <w:r w:rsidRPr="00777BF2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 xml:space="preserve"> </w:t>
            </w:r>
            <w:proofErr w:type="spellStart"/>
            <w:r w:rsidRPr="00777BF2">
              <w:rPr>
                <w:rFonts w:ascii="Times New Roman" w:eastAsia="Calibri" w:hAnsi="Times New Roman" w:cs="Times New Roman"/>
                <w:i/>
                <w:spacing w:val="-1"/>
                <w:sz w:val="16"/>
                <w:szCs w:val="16"/>
              </w:rPr>
              <w:t>öğrencilerin</w:t>
            </w:r>
            <w:proofErr w:type="spellEnd"/>
            <w:r w:rsidRPr="00777BF2">
              <w:rPr>
                <w:rFonts w:ascii="Times New Roman" w:eastAsia="Calibri" w:hAnsi="Times New Roman" w:cs="Times New Roman"/>
                <w:i/>
                <w:spacing w:val="-1"/>
                <w:sz w:val="16"/>
                <w:szCs w:val="16"/>
              </w:rPr>
              <w:t xml:space="preserve"> </w:t>
            </w:r>
            <w:proofErr w:type="spellStart"/>
            <w:r w:rsidRPr="00777BF2">
              <w:rPr>
                <w:rFonts w:ascii="Times New Roman" w:eastAsia="Calibri" w:hAnsi="Times New Roman" w:cs="Times New Roman"/>
                <w:i/>
                <w:spacing w:val="-1"/>
                <w:sz w:val="16"/>
                <w:szCs w:val="16"/>
              </w:rPr>
              <w:t>eğitim-öğretimine</w:t>
            </w:r>
            <w:proofErr w:type="spellEnd"/>
            <w:r w:rsidRPr="00777BF2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 xml:space="preserve"> </w:t>
            </w:r>
            <w:proofErr w:type="spellStart"/>
            <w:r w:rsidRPr="00777BF2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katkı</w:t>
            </w:r>
            <w:proofErr w:type="spellEnd"/>
            <w:r w:rsidRPr="00777BF2">
              <w:rPr>
                <w:rFonts w:ascii="Times New Roman" w:eastAsia="Calibri" w:hAnsi="Times New Roman" w:cs="Times New Roman"/>
                <w:i/>
                <w:spacing w:val="-1"/>
                <w:sz w:val="16"/>
                <w:szCs w:val="16"/>
              </w:rPr>
              <w:t xml:space="preserve"> </w:t>
            </w:r>
            <w:proofErr w:type="spellStart"/>
            <w:r w:rsidRPr="00777BF2">
              <w:rPr>
                <w:rFonts w:ascii="Times New Roman" w:eastAsia="Calibri" w:hAnsi="Times New Roman" w:cs="Times New Roman"/>
                <w:i/>
                <w:spacing w:val="-1"/>
                <w:sz w:val="16"/>
                <w:szCs w:val="16"/>
              </w:rPr>
              <w:t>sağlamak</w:t>
            </w:r>
            <w:proofErr w:type="spellEnd"/>
          </w:p>
        </w:tc>
      </w:tr>
      <w:tr w:rsidR="006A4511" w:rsidRPr="00777BF2" w14:paraId="4D450D8E" w14:textId="77777777" w:rsidTr="00A4081D">
        <w:trPr>
          <w:trHeight w:hRule="exact" w:val="437"/>
        </w:trPr>
        <w:tc>
          <w:tcPr>
            <w:tcW w:w="996" w:type="dxa"/>
            <w:vMerge/>
            <w:tcBorders>
              <w:left w:val="nil"/>
              <w:right w:val="single" w:sz="8" w:space="0" w:color="C5D9F0"/>
            </w:tcBorders>
            <w:shd w:val="clear" w:color="auto" w:fill="1F487C"/>
            <w:textDirection w:val="btLr"/>
          </w:tcPr>
          <w:p w14:paraId="02330126" w14:textId="77777777" w:rsidR="006A4511" w:rsidRPr="00777BF2" w:rsidRDefault="006A4511" w:rsidP="006A4511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496" w:type="dxa"/>
            <w:tcBorders>
              <w:top w:val="single" w:sz="8" w:space="0" w:color="C5D9F0"/>
              <w:left w:val="single" w:sz="8" w:space="0" w:color="C5D9F0"/>
              <w:bottom w:val="single" w:sz="8" w:space="0" w:color="C5D9F0"/>
              <w:right w:val="single" w:sz="8" w:space="0" w:color="C5D9F0"/>
            </w:tcBorders>
          </w:tcPr>
          <w:p w14:paraId="79BFC713" w14:textId="77777777" w:rsidR="006A4511" w:rsidRPr="00777BF2" w:rsidRDefault="006A4511" w:rsidP="006A4511">
            <w:pPr>
              <w:spacing w:before="77"/>
              <w:ind w:left="59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77BF2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 xml:space="preserve">3- </w:t>
            </w:r>
            <w:proofErr w:type="spellStart"/>
            <w:r w:rsidRPr="00777BF2">
              <w:rPr>
                <w:rFonts w:ascii="Times New Roman" w:eastAsia="Calibri" w:hAnsi="Times New Roman" w:cs="Times New Roman"/>
                <w:i/>
                <w:spacing w:val="-1"/>
                <w:sz w:val="16"/>
                <w:szCs w:val="16"/>
              </w:rPr>
              <w:t>Hizmet</w:t>
            </w:r>
            <w:proofErr w:type="spellEnd"/>
            <w:r w:rsidRPr="00777BF2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 xml:space="preserve"> </w:t>
            </w:r>
            <w:proofErr w:type="spellStart"/>
            <w:r w:rsidRPr="00777BF2">
              <w:rPr>
                <w:rFonts w:ascii="Times New Roman" w:eastAsia="Calibri" w:hAnsi="Times New Roman" w:cs="Times New Roman"/>
                <w:i/>
                <w:spacing w:val="-1"/>
                <w:sz w:val="16"/>
                <w:szCs w:val="16"/>
              </w:rPr>
              <w:t>içi</w:t>
            </w:r>
            <w:proofErr w:type="spellEnd"/>
            <w:r w:rsidRPr="00777BF2">
              <w:rPr>
                <w:rFonts w:ascii="Times New Roman" w:eastAsia="Calibri" w:hAnsi="Times New Roman" w:cs="Times New Roman"/>
                <w:i/>
                <w:spacing w:val="-1"/>
                <w:sz w:val="16"/>
                <w:szCs w:val="16"/>
              </w:rPr>
              <w:t xml:space="preserve"> </w:t>
            </w:r>
            <w:proofErr w:type="spellStart"/>
            <w:r w:rsidRPr="00777BF2">
              <w:rPr>
                <w:rFonts w:ascii="Times New Roman" w:eastAsia="Calibri" w:hAnsi="Times New Roman" w:cs="Times New Roman"/>
                <w:i/>
                <w:spacing w:val="-1"/>
                <w:sz w:val="16"/>
                <w:szCs w:val="16"/>
              </w:rPr>
              <w:t>eğitim</w:t>
            </w:r>
            <w:proofErr w:type="spellEnd"/>
            <w:r w:rsidRPr="00777BF2">
              <w:rPr>
                <w:rFonts w:ascii="Times New Roman" w:eastAsia="Calibri" w:hAnsi="Times New Roman" w:cs="Times New Roman"/>
                <w:i/>
                <w:spacing w:val="-1"/>
                <w:sz w:val="16"/>
                <w:szCs w:val="16"/>
              </w:rPr>
              <w:t xml:space="preserve"> </w:t>
            </w:r>
            <w:proofErr w:type="spellStart"/>
            <w:r w:rsidRPr="00777BF2">
              <w:rPr>
                <w:rFonts w:ascii="Times New Roman" w:eastAsia="Calibri" w:hAnsi="Times New Roman" w:cs="Times New Roman"/>
                <w:i/>
                <w:spacing w:val="-1"/>
                <w:sz w:val="16"/>
                <w:szCs w:val="16"/>
              </w:rPr>
              <w:t>faaliyetlerinde</w:t>
            </w:r>
            <w:proofErr w:type="spellEnd"/>
            <w:r w:rsidRPr="00777BF2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 xml:space="preserve"> </w:t>
            </w:r>
            <w:proofErr w:type="spellStart"/>
            <w:r w:rsidRPr="00777BF2">
              <w:rPr>
                <w:rFonts w:ascii="Times New Roman" w:eastAsia="Calibri" w:hAnsi="Times New Roman" w:cs="Times New Roman"/>
                <w:i/>
                <w:spacing w:val="-1"/>
                <w:sz w:val="16"/>
                <w:szCs w:val="16"/>
              </w:rPr>
              <w:t>bulunmak</w:t>
            </w:r>
            <w:proofErr w:type="spellEnd"/>
          </w:p>
        </w:tc>
      </w:tr>
      <w:tr w:rsidR="006A4511" w:rsidRPr="00777BF2" w14:paraId="2EFA216C" w14:textId="77777777" w:rsidTr="00A4081D">
        <w:trPr>
          <w:trHeight w:hRule="exact" w:val="440"/>
        </w:trPr>
        <w:tc>
          <w:tcPr>
            <w:tcW w:w="996" w:type="dxa"/>
            <w:vMerge/>
            <w:tcBorders>
              <w:left w:val="nil"/>
              <w:right w:val="single" w:sz="8" w:space="0" w:color="C5D9F0"/>
            </w:tcBorders>
            <w:shd w:val="clear" w:color="auto" w:fill="1F487C"/>
            <w:textDirection w:val="btLr"/>
          </w:tcPr>
          <w:p w14:paraId="6D25CF7C" w14:textId="77777777" w:rsidR="006A4511" w:rsidRPr="00777BF2" w:rsidRDefault="006A4511" w:rsidP="006A4511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496" w:type="dxa"/>
            <w:tcBorders>
              <w:top w:val="single" w:sz="8" w:space="0" w:color="C5D9F0"/>
              <w:left w:val="single" w:sz="8" w:space="0" w:color="C5D9F0"/>
              <w:bottom w:val="single" w:sz="8" w:space="0" w:color="C5D9F0"/>
              <w:right w:val="single" w:sz="8" w:space="0" w:color="C5D9F0"/>
            </w:tcBorders>
          </w:tcPr>
          <w:p w14:paraId="5E95AC26" w14:textId="77777777" w:rsidR="006A4511" w:rsidRPr="00777BF2" w:rsidRDefault="006A4511" w:rsidP="006A4511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6A4511" w:rsidRPr="00777BF2" w14:paraId="0E930F94" w14:textId="77777777" w:rsidTr="00A4081D">
        <w:trPr>
          <w:trHeight w:hRule="exact" w:val="432"/>
        </w:trPr>
        <w:tc>
          <w:tcPr>
            <w:tcW w:w="996" w:type="dxa"/>
            <w:vMerge/>
            <w:tcBorders>
              <w:left w:val="nil"/>
              <w:right w:val="single" w:sz="8" w:space="0" w:color="C5D9F0"/>
            </w:tcBorders>
            <w:shd w:val="clear" w:color="auto" w:fill="1F487C"/>
            <w:textDirection w:val="btLr"/>
          </w:tcPr>
          <w:p w14:paraId="4CE0EA20" w14:textId="77777777" w:rsidR="006A4511" w:rsidRPr="00777BF2" w:rsidRDefault="006A4511" w:rsidP="006A4511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496" w:type="dxa"/>
            <w:tcBorders>
              <w:top w:val="single" w:sz="8" w:space="0" w:color="C5D9F0"/>
              <w:left w:val="single" w:sz="8" w:space="0" w:color="C5D9F0"/>
              <w:bottom w:val="nil"/>
              <w:right w:val="single" w:sz="8" w:space="0" w:color="C5D9F0"/>
            </w:tcBorders>
            <w:shd w:val="clear" w:color="auto" w:fill="DBE4F0"/>
          </w:tcPr>
          <w:p w14:paraId="6B82A8CF" w14:textId="77777777" w:rsidR="006A4511" w:rsidRPr="00777BF2" w:rsidRDefault="006A4511" w:rsidP="006A4511">
            <w:pPr>
              <w:spacing w:before="77"/>
              <w:ind w:left="59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77BF2">
              <w:rPr>
                <w:rFonts w:ascii="Times New Roman" w:eastAsia="Calibri" w:hAnsi="Times New Roman" w:cs="Times New Roman"/>
                <w:i/>
                <w:spacing w:val="-1"/>
                <w:sz w:val="16"/>
                <w:szCs w:val="16"/>
              </w:rPr>
              <w:t>1- Kitap,</w:t>
            </w:r>
            <w:r w:rsidRPr="00777BF2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 xml:space="preserve"> </w:t>
            </w:r>
            <w:proofErr w:type="spellStart"/>
            <w:r w:rsidRPr="00777BF2">
              <w:rPr>
                <w:rFonts w:ascii="Times New Roman" w:eastAsia="Calibri" w:hAnsi="Times New Roman" w:cs="Times New Roman"/>
                <w:i/>
                <w:spacing w:val="-1"/>
                <w:sz w:val="16"/>
                <w:szCs w:val="16"/>
              </w:rPr>
              <w:t>kitap</w:t>
            </w:r>
            <w:proofErr w:type="spellEnd"/>
            <w:r w:rsidRPr="00777BF2">
              <w:rPr>
                <w:rFonts w:ascii="Times New Roman" w:eastAsia="Calibri" w:hAnsi="Times New Roman" w:cs="Times New Roman"/>
                <w:i/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777BF2">
              <w:rPr>
                <w:rFonts w:ascii="Times New Roman" w:eastAsia="Calibri" w:hAnsi="Times New Roman" w:cs="Times New Roman"/>
                <w:i/>
                <w:spacing w:val="-1"/>
                <w:sz w:val="16"/>
                <w:szCs w:val="16"/>
              </w:rPr>
              <w:t>bölümü</w:t>
            </w:r>
            <w:proofErr w:type="spellEnd"/>
            <w:r w:rsidRPr="00777BF2">
              <w:rPr>
                <w:rFonts w:ascii="Times New Roman" w:eastAsia="Calibri" w:hAnsi="Times New Roman" w:cs="Times New Roman"/>
                <w:i/>
                <w:spacing w:val="-1"/>
                <w:sz w:val="16"/>
                <w:szCs w:val="16"/>
              </w:rPr>
              <w:t>,</w:t>
            </w:r>
            <w:r w:rsidRPr="00777BF2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 xml:space="preserve"> </w:t>
            </w:r>
            <w:proofErr w:type="spellStart"/>
            <w:r w:rsidRPr="00777BF2">
              <w:rPr>
                <w:rFonts w:ascii="Times New Roman" w:eastAsia="Calibri" w:hAnsi="Times New Roman" w:cs="Times New Roman"/>
                <w:i/>
                <w:spacing w:val="-1"/>
                <w:sz w:val="16"/>
                <w:szCs w:val="16"/>
              </w:rPr>
              <w:t>makale</w:t>
            </w:r>
            <w:proofErr w:type="spellEnd"/>
            <w:r w:rsidRPr="00777BF2">
              <w:rPr>
                <w:rFonts w:ascii="Times New Roman" w:eastAsia="Calibri" w:hAnsi="Times New Roman" w:cs="Times New Roman"/>
                <w:i/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777BF2">
              <w:rPr>
                <w:rFonts w:ascii="Times New Roman" w:eastAsia="Calibri" w:hAnsi="Times New Roman" w:cs="Times New Roman"/>
                <w:i/>
                <w:spacing w:val="-1"/>
                <w:sz w:val="16"/>
                <w:szCs w:val="16"/>
              </w:rPr>
              <w:t>gibi</w:t>
            </w:r>
            <w:proofErr w:type="spellEnd"/>
            <w:r w:rsidRPr="00777BF2">
              <w:rPr>
                <w:rFonts w:ascii="Times New Roman" w:eastAsia="Calibri" w:hAnsi="Times New Roman" w:cs="Times New Roman"/>
                <w:i/>
                <w:spacing w:val="-1"/>
                <w:sz w:val="16"/>
                <w:szCs w:val="16"/>
              </w:rPr>
              <w:t xml:space="preserve"> </w:t>
            </w:r>
            <w:proofErr w:type="spellStart"/>
            <w:r w:rsidRPr="00777BF2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ulusal</w:t>
            </w:r>
            <w:proofErr w:type="spellEnd"/>
            <w:r w:rsidRPr="00777BF2">
              <w:rPr>
                <w:rFonts w:ascii="Times New Roman" w:eastAsia="Calibri" w:hAnsi="Times New Roman" w:cs="Times New Roman"/>
                <w:i/>
                <w:spacing w:val="-1"/>
                <w:sz w:val="16"/>
                <w:szCs w:val="16"/>
              </w:rPr>
              <w:t xml:space="preserve"> </w:t>
            </w:r>
            <w:proofErr w:type="spellStart"/>
            <w:r w:rsidRPr="00777BF2">
              <w:rPr>
                <w:rFonts w:ascii="Times New Roman" w:eastAsia="Calibri" w:hAnsi="Times New Roman" w:cs="Times New Roman"/>
                <w:i/>
                <w:spacing w:val="-1"/>
                <w:sz w:val="16"/>
                <w:szCs w:val="16"/>
              </w:rPr>
              <w:t>ve</w:t>
            </w:r>
            <w:proofErr w:type="spellEnd"/>
            <w:r w:rsidRPr="00777BF2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 xml:space="preserve"> </w:t>
            </w:r>
            <w:proofErr w:type="spellStart"/>
            <w:r w:rsidRPr="00777BF2">
              <w:rPr>
                <w:rFonts w:ascii="Times New Roman" w:eastAsia="Calibri" w:hAnsi="Times New Roman" w:cs="Times New Roman"/>
                <w:i/>
                <w:spacing w:val="-1"/>
                <w:sz w:val="16"/>
                <w:szCs w:val="16"/>
              </w:rPr>
              <w:t>uluslararası</w:t>
            </w:r>
            <w:proofErr w:type="spellEnd"/>
            <w:r w:rsidRPr="00777BF2">
              <w:rPr>
                <w:rFonts w:ascii="Times New Roman" w:eastAsia="Calibri" w:hAnsi="Times New Roman" w:cs="Times New Roman"/>
                <w:i/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777BF2">
              <w:rPr>
                <w:rFonts w:ascii="Times New Roman" w:eastAsia="Calibri" w:hAnsi="Times New Roman" w:cs="Times New Roman"/>
                <w:i/>
                <w:spacing w:val="-1"/>
                <w:sz w:val="16"/>
                <w:szCs w:val="16"/>
              </w:rPr>
              <w:t>yayınlar</w:t>
            </w:r>
            <w:proofErr w:type="spellEnd"/>
            <w:r w:rsidRPr="00777BF2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 xml:space="preserve"> </w:t>
            </w:r>
            <w:proofErr w:type="spellStart"/>
            <w:r w:rsidRPr="00777BF2">
              <w:rPr>
                <w:rFonts w:ascii="Times New Roman" w:eastAsia="Calibri" w:hAnsi="Times New Roman" w:cs="Times New Roman"/>
                <w:i/>
                <w:spacing w:val="-1"/>
                <w:sz w:val="16"/>
                <w:szCs w:val="16"/>
              </w:rPr>
              <w:t>yapmak</w:t>
            </w:r>
            <w:proofErr w:type="spellEnd"/>
          </w:p>
        </w:tc>
      </w:tr>
      <w:tr w:rsidR="006A4511" w:rsidRPr="00777BF2" w14:paraId="410F0C7E" w14:textId="77777777" w:rsidTr="00A4081D">
        <w:trPr>
          <w:trHeight w:hRule="exact" w:val="440"/>
        </w:trPr>
        <w:tc>
          <w:tcPr>
            <w:tcW w:w="996" w:type="dxa"/>
            <w:vMerge/>
            <w:tcBorders>
              <w:left w:val="nil"/>
              <w:right w:val="single" w:sz="8" w:space="0" w:color="C5D9F0"/>
            </w:tcBorders>
            <w:shd w:val="clear" w:color="auto" w:fill="1F487C"/>
            <w:textDirection w:val="btLr"/>
          </w:tcPr>
          <w:p w14:paraId="3AC95657" w14:textId="77777777" w:rsidR="006A4511" w:rsidRPr="00777BF2" w:rsidRDefault="006A4511" w:rsidP="006A4511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496" w:type="dxa"/>
            <w:tcBorders>
              <w:top w:val="nil"/>
              <w:left w:val="single" w:sz="8" w:space="0" w:color="C5D9F0"/>
              <w:bottom w:val="nil"/>
              <w:right w:val="single" w:sz="8" w:space="0" w:color="C5D9F0"/>
            </w:tcBorders>
            <w:shd w:val="clear" w:color="auto" w:fill="DBE4F0"/>
          </w:tcPr>
          <w:p w14:paraId="59021C93" w14:textId="77777777" w:rsidR="006A4511" w:rsidRPr="00777BF2" w:rsidRDefault="006A4511" w:rsidP="006A4511">
            <w:pPr>
              <w:spacing w:before="88"/>
              <w:ind w:left="59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77BF2">
              <w:rPr>
                <w:rFonts w:ascii="Times New Roman" w:eastAsia="Calibri" w:hAnsi="Times New Roman" w:cs="Times New Roman"/>
                <w:i/>
                <w:spacing w:val="-1"/>
                <w:sz w:val="16"/>
                <w:szCs w:val="16"/>
              </w:rPr>
              <w:t>2-</w:t>
            </w:r>
            <w:r w:rsidRPr="00777BF2">
              <w:rPr>
                <w:rFonts w:ascii="Times New Roman" w:eastAsia="Calibri" w:hAnsi="Times New Roman" w:cs="Times New Roman"/>
                <w:i/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777BF2">
              <w:rPr>
                <w:rFonts w:ascii="Times New Roman" w:eastAsia="Calibri" w:hAnsi="Times New Roman" w:cs="Times New Roman"/>
                <w:i/>
                <w:spacing w:val="-1"/>
                <w:sz w:val="16"/>
                <w:szCs w:val="16"/>
              </w:rPr>
              <w:t>Sempozyum</w:t>
            </w:r>
            <w:proofErr w:type="spellEnd"/>
            <w:r w:rsidRPr="00777BF2">
              <w:rPr>
                <w:rFonts w:ascii="Times New Roman" w:eastAsia="Calibri" w:hAnsi="Times New Roman" w:cs="Times New Roman"/>
                <w:i/>
                <w:spacing w:val="-1"/>
                <w:sz w:val="16"/>
                <w:szCs w:val="16"/>
              </w:rPr>
              <w:t xml:space="preserve">, </w:t>
            </w:r>
            <w:proofErr w:type="spellStart"/>
            <w:r w:rsidRPr="00777BF2">
              <w:rPr>
                <w:rFonts w:ascii="Times New Roman" w:eastAsia="Calibri" w:hAnsi="Times New Roman" w:cs="Times New Roman"/>
                <w:i/>
                <w:spacing w:val="-1"/>
                <w:sz w:val="16"/>
                <w:szCs w:val="16"/>
              </w:rPr>
              <w:t>konferans</w:t>
            </w:r>
            <w:proofErr w:type="spellEnd"/>
            <w:r w:rsidRPr="00777BF2">
              <w:rPr>
                <w:rFonts w:ascii="Times New Roman" w:eastAsia="Calibri" w:hAnsi="Times New Roman" w:cs="Times New Roman"/>
                <w:i/>
                <w:spacing w:val="-4"/>
                <w:sz w:val="16"/>
                <w:szCs w:val="16"/>
              </w:rPr>
              <w:t xml:space="preserve"> </w:t>
            </w:r>
            <w:proofErr w:type="spellStart"/>
            <w:r w:rsidRPr="00777BF2">
              <w:rPr>
                <w:rFonts w:ascii="Times New Roman" w:eastAsia="Calibri" w:hAnsi="Times New Roman" w:cs="Times New Roman"/>
                <w:i/>
                <w:spacing w:val="-1"/>
                <w:sz w:val="16"/>
                <w:szCs w:val="16"/>
              </w:rPr>
              <w:t>gibi</w:t>
            </w:r>
            <w:proofErr w:type="spellEnd"/>
            <w:r w:rsidRPr="00777BF2">
              <w:rPr>
                <w:rFonts w:ascii="Times New Roman" w:eastAsia="Calibri" w:hAnsi="Times New Roman" w:cs="Times New Roman"/>
                <w:i/>
                <w:spacing w:val="1"/>
                <w:sz w:val="16"/>
                <w:szCs w:val="16"/>
              </w:rPr>
              <w:t xml:space="preserve"> </w:t>
            </w:r>
            <w:proofErr w:type="spellStart"/>
            <w:r w:rsidRPr="00777BF2">
              <w:rPr>
                <w:rFonts w:ascii="Times New Roman" w:eastAsia="Calibri" w:hAnsi="Times New Roman" w:cs="Times New Roman"/>
                <w:i/>
                <w:spacing w:val="-1"/>
                <w:sz w:val="16"/>
                <w:szCs w:val="16"/>
              </w:rPr>
              <w:t>bilimsel</w:t>
            </w:r>
            <w:proofErr w:type="spellEnd"/>
            <w:r w:rsidRPr="00777BF2">
              <w:rPr>
                <w:rFonts w:ascii="Times New Roman" w:eastAsia="Calibri" w:hAnsi="Times New Roman" w:cs="Times New Roman"/>
                <w:i/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777BF2">
              <w:rPr>
                <w:rFonts w:ascii="Times New Roman" w:eastAsia="Calibri" w:hAnsi="Times New Roman" w:cs="Times New Roman"/>
                <w:i/>
                <w:spacing w:val="-1"/>
                <w:sz w:val="16"/>
                <w:szCs w:val="16"/>
              </w:rPr>
              <w:t>toplantılara</w:t>
            </w:r>
            <w:proofErr w:type="spellEnd"/>
            <w:r w:rsidRPr="00777BF2">
              <w:rPr>
                <w:rFonts w:ascii="Times New Roman" w:eastAsia="Calibri" w:hAnsi="Times New Roman" w:cs="Times New Roman"/>
                <w:i/>
                <w:spacing w:val="-1"/>
                <w:sz w:val="16"/>
                <w:szCs w:val="16"/>
              </w:rPr>
              <w:t xml:space="preserve"> </w:t>
            </w:r>
            <w:proofErr w:type="spellStart"/>
            <w:r w:rsidRPr="00777BF2">
              <w:rPr>
                <w:rFonts w:ascii="Times New Roman" w:eastAsia="Calibri" w:hAnsi="Times New Roman" w:cs="Times New Roman"/>
                <w:i/>
                <w:spacing w:val="-1"/>
                <w:sz w:val="16"/>
                <w:szCs w:val="16"/>
              </w:rPr>
              <w:t>katılmak</w:t>
            </w:r>
            <w:proofErr w:type="spellEnd"/>
          </w:p>
        </w:tc>
      </w:tr>
      <w:tr w:rsidR="006A4511" w:rsidRPr="00777BF2" w14:paraId="0EEFCBDD" w14:textId="77777777" w:rsidTr="00A4081D">
        <w:trPr>
          <w:trHeight w:hRule="exact" w:val="437"/>
        </w:trPr>
        <w:tc>
          <w:tcPr>
            <w:tcW w:w="996" w:type="dxa"/>
            <w:vMerge/>
            <w:tcBorders>
              <w:left w:val="nil"/>
              <w:right w:val="single" w:sz="8" w:space="0" w:color="C5D9F0"/>
            </w:tcBorders>
            <w:shd w:val="clear" w:color="auto" w:fill="1F487C"/>
            <w:textDirection w:val="btLr"/>
          </w:tcPr>
          <w:p w14:paraId="795F167C" w14:textId="77777777" w:rsidR="006A4511" w:rsidRPr="00777BF2" w:rsidRDefault="006A4511" w:rsidP="006A4511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496" w:type="dxa"/>
            <w:tcBorders>
              <w:top w:val="nil"/>
              <w:left w:val="single" w:sz="8" w:space="0" w:color="C5D9F0"/>
              <w:bottom w:val="nil"/>
              <w:right w:val="single" w:sz="8" w:space="0" w:color="C5D9F0"/>
            </w:tcBorders>
            <w:shd w:val="clear" w:color="auto" w:fill="DBE4F0"/>
          </w:tcPr>
          <w:p w14:paraId="4FEE95A5" w14:textId="77777777" w:rsidR="006A4511" w:rsidRPr="00777BF2" w:rsidRDefault="006A4511" w:rsidP="006A4511">
            <w:pPr>
              <w:spacing w:before="88"/>
              <w:ind w:left="59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77BF2">
              <w:rPr>
                <w:rFonts w:ascii="Times New Roman" w:eastAsia="Calibri" w:hAnsi="Times New Roman" w:cs="Times New Roman"/>
                <w:i/>
                <w:spacing w:val="-1"/>
                <w:sz w:val="16"/>
                <w:szCs w:val="16"/>
              </w:rPr>
              <w:t xml:space="preserve">3- </w:t>
            </w:r>
            <w:proofErr w:type="spellStart"/>
            <w:r w:rsidRPr="00777BF2">
              <w:rPr>
                <w:rFonts w:ascii="Times New Roman" w:eastAsia="Calibri" w:hAnsi="Times New Roman" w:cs="Times New Roman"/>
                <w:i/>
                <w:spacing w:val="-1"/>
                <w:sz w:val="16"/>
                <w:szCs w:val="16"/>
              </w:rPr>
              <w:t>Ulusal</w:t>
            </w:r>
            <w:proofErr w:type="spellEnd"/>
            <w:r w:rsidRPr="00777BF2">
              <w:rPr>
                <w:rFonts w:ascii="Times New Roman" w:eastAsia="Calibri" w:hAnsi="Times New Roman" w:cs="Times New Roman"/>
                <w:i/>
                <w:spacing w:val="-1"/>
                <w:sz w:val="16"/>
                <w:szCs w:val="16"/>
              </w:rPr>
              <w:t xml:space="preserve"> </w:t>
            </w:r>
            <w:proofErr w:type="spellStart"/>
            <w:r w:rsidRPr="00777BF2">
              <w:rPr>
                <w:rFonts w:ascii="Times New Roman" w:eastAsia="Calibri" w:hAnsi="Times New Roman" w:cs="Times New Roman"/>
                <w:i/>
                <w:spacing w:val="-1"/>
                <w:sz w:val="16"/>
                <w:szCs w:val="16"/>
              </w:rPr>
              <w:t>ve</w:t>
            </w:r>
            <w:proofErr w:type="spellEnd"/>
            <w:r w:rsidRPr="00777BF2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 xml:space="preserve"> </w:t>
            </w:r>
            <w:proofErr w:type="spellStart"/>
            <w:r w:rsidRPr="00777BF2">
              <w:rPr>
                <w:rFonts w:ascii="Times New Roman" w:eastAsia="Calibri" w:hAnsi="Times New Roman" w:cs="Times New Roman"/>
                <w:i/>
                <w:spacing w:val="-1"/>
                <w:sz w:val="16"/>
                <w:szCs w:val="16"/>
              </w:rPr>
              <w:t>uluslararası</w:t>
            </w:r>
            <w:proofErr w:type="spellEnd"/>
            <w:r w:rsidRPr="00777BF2">
              <w:rPr>
                <w:rFonts w:ascii="Times New Roman" w:eastAsia="Calibri" w:hAnsi="Times New Roman" w:cs="Times New Roman"/>
                <w:i/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777BF2">
              <w:rPr>
                <w:rFonts w:ascii="Times New Roman" w:eastAsia="Calibri" w:hAnsi="Times New Roman" w:cs="Times New Roman"/>
                <w:i/>
                <w:spacing w:val="-1"/>
                <w:sz w:val="16"/>
                <w:szCs w:val="16"/>
              </w:rPr>
              <w:t>araştırma</w:t>
            </w:r>
            <w:proofErr w:type="spellEnd"/>
            <w:r w:rsidRPr="00777BF2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 xml:space="preserve"> </w:t>
            </w:r>
            <w:proofErr w:type="spellStart"/>
            <w:r w:rsidRPr="00777BF2">
              <w:rPr>
                <w:rFonts w:ascii="Times New Roman" w:eastAsia="Calibri" w:hAnsi="Times New Roman" w:cs="Times New Roman"/>
                <w:i/>
                <w:spacing w:val="-1"/>
                <w:sz w:val="16"/>
                <w:szCs w:val="16"/>
              </w:rPr>
              <w:t>projelerine</w:t>
            </w:r>
            <w:proofErr w:type="spellEnd"/>
            <w:r w:rsidRPr="00777BF2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 xml:space="preserve"> </w:t>
            </w:r>
            <w:proofErr w:type="spellStart"/>
            <w:r w:rsidRPr="00777BF2">
              <w:rPr>
                <w:rFonts w:ascii="Times New Roman" w:eastAsia="Calibri" w:hAnsi="Times New Roman" w:cs="Times New Roman"/>
                <w:i/>
                <w:spacing w:val="-1"/>
                <w:sz w:val="16"/>
                <w:szCs w:val="16"/>
              </w:rPr>
              <w:t>katılmak</w:t>
            </w:r>
            <w:proofErr w:type="spellEnd"/>
          </w:p>
        </w:tc>
      </w:tr>
      <w:tr w:rsidR="006A4511" w:rsidRPr="00777BF2" w14:paraId="3EC081F5" w14:textId="77777777" w:rsidTr="00A4081D">
        <w:trPr>
          <w:trHeight w:hRule="exact" w:val="437"/>
        </w:trPr>
        <w:tc>
          <w:tcPr>
            <w:tcW w:w="996" w:type="dxa"/>
            <w:vMerge/>
            <w:tcBorders>
              <w:left w:val="nil"/>
              <w:right w:val="single" w:sz="8" w:space="0" w:color="C5D9F0"/>
            </w:tcBorders>
            <w:shd w:val="clear" w:color="auto" w:fill="1F487C"/>
            <w:textDirection w:val="btLr"/>
          </w:tcPr>
          <w:p w14:paraId="206C867F" w14:textId="77777777" w:rsidR="006A4511" w:rsidRPr="00777BF2" w:rsidRDefault="006A4511" w:rsidP="006A4511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496" w:type="dxa"/>
            <w:tcBorders>
              <w:top w:val="nil"/>
              <w:left w:val="single" w:sz="8" w:space="0" w:color="C5D9F0"/>
              <w:bottom w:val="single" w:sz="5" w:space="0" w:color="C5D9F0"/>
              <w:right w:val="single" w:sz="8" w:space="0" w:color="C5D9F0"/>
            </w:tcBorders>
            <w:shd w:val="clear" w:color="auto" w:fill="DBE4F0"/>
          </w:tcPr>
          <w:p w14:paraId="7E708C3A" w14:textId="77777777" w:rsidR="006A4511" w:rsidRPr="00777BF2" w:rsidRDefault="006A4511" w:rsidP="006A4511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6A4511" w:rsidRPr="00777BF2" w14:paraId="44FD5F80" w14:textId="77777777" w:rsidTr="00A4081D">
        <w:trPr>
          <w:trHeight w:hRule="exact" w:val="445"/>
        </w:trPr>
        <w:tc>
          <w:tcPr>
            <w:tcW w:w="996" w:type="dxa"/>
            <w:vMerge/>
            <w:tcBorders>
              <w:left w:val="nil"/>
              <w:right w:val="single" w:sz="8" w:space="0" w:color="C5D9F0"/>
            </w:tcBorders>
            <w:shd w:val="clear" w:color="auto" w:fill="1F487C"/>
            <w:textDirection w:val="btLr"/>
          </w:tcPr>
          <w:p w14:paraId="7A467BA0" w14:textId="77777777" w:rsidR="006A4511" w:rsidRPr="00777BF2" w:rsidRDefault="006A4511" w:rsidP="006A4511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496" w:type="dxa"/>
            <w:tcBorders>
              <w:top w:val="single" w:sz="5" w:space="0" w:color="C5D9F0"/>
              <w:left w:val="single" w:sz="8" w:space="0" w:color="C5D9F0"/>
              <w:bottom w:val="single" w:sz="8" w:space="0" w:color="C5D9F0"/>
              <w:right w:val="single" w:sz="8" w:space="0" w:color="C5D9F0"/>
            </w:tcBorders>
          </w:tcPr>
          <w:p w14:paraId="7D01B157" w14:textId="77777777" w:rsidR="006A4511" w:rsidRPr="00777BF2" w:rsidRDefault="006A4511" w:rsidP="006A4511">
            <w:pPr>
              <w:spacing w:before="82"/>
              <w:ind w:left="59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77BF2">
              <w:rPr>
                <w:rFonts w:ascii="Times New Roman" w:eastAsia="Calibri" w:hAnsi="Times New Roman" w:cs="Times New Roman"/>
                <w:i/>
                <w:spacing w:val="-1"/>
                <w:sz w:val="16"/>
                <w:szCs w:val="16"/>
              </w:rPr>
              <w:t>1- Kamu</w:t>
            </w:r>
            <w:r w:rsidRPr="00777BF2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 xml:space="preserve"> </w:t>
            </w:r>
            <w:proofErr w:type="spellStart"/>
            <w:r w:rsidRPr="00777BF2">
              <w:rPr>
                <w:rFonts w:ascii="Times New Roman" w:eastAsia="Calibri" w:hAnsi="Times New Roman" w:cs="Times New Roman"/>
                <w:i/>
                <w:spacing w:val="-1"/>
                <w:sz w:val="16"/>
                <w:szCs w:val="16"/>
              </w:rPr>
              <w:t>ve</w:t>
            </w:r>
            <w:proofErr w:type="spellEnd"/>
            <w:r w:rsidRPr="00777BF2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 xml:space="preserve"> </w:t>
            </w:r>
            <w:proofErr w:type="spellStart"/>
            <w:r w:rsidRPr="00777BF2">
              <w:rPr>
                <w:rFonts w:ascii="Times New Roman" w:eastAsia="Calibri" w:hAnsi="Times New Roman" w:cs="Times New Roman"/>
                <w:i/>
                <w:spacing w:val="-1"/>
                <w:sz w:val="16"/>
                <w:szCs w:val="16"/>
              </w:rPr>
              <w:t>özel</w:t>
            </w:r>
            <w:proofErr w:type="spellEnd"/>
            <w:r w:rsidRPr="00777BF2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 xml:space="preserve"> </w:t>
            </w:r>
            <w:proofErr w:type="spellStart"/>
            <w:r w:rsidRPr="00777BF2">
              <w:rPr>
                <w:rFonts w:ascii="Times New Roman" w:eastAsia="Calibri" w:hAnsi="Times New Roman" w:cs="Times New Roman"/>
                <w:i/>
                <w:spacing w:val="-1"/>
                <w:sz w:val="16"/>
                <w:szCs w:val="16"/>
              </w:rPr>
              <w:t>sektörlere</w:t>
            </w:r>
            <w:proofErr w:type="spellEnd"/>
            <w:r w:rsidRPr="00777BF2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 xml:space="preserve"> </w:t>
            </w:r>
            <w:proofErr w:type="spellStart"/>
            <w:r w:rsidRPr="00777BF2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ait</w:t>
            </w:r>
            <w:proofErr w:type="spellEnd"/>
            <w:r w:rsidRPr="00777BF2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 xml:space="preserve"> </w:t>
            </w:r>
            <w:proofErr w:type="spellStart"/>
            <w:r w:rsidRPr="00777BF2">
              <w:rPr>
                <w:rFonts w:ascii="Times New Roman" w:eastAsia="Calibri" w:hAnsi="Times New Roman" w:cs="Times New Roman"/>
                <w:i/>
                <w:spacing w:val="-1"/>
                <w:sz w:val="16"/>
                <w:szCs w:val="16"/>
              </w:rPr>
              <w:t>kuruluşlara</w:t>
            </w:r>
            <w:proofErr w:type="spellEnd"/>
            <w:r w:rsidRPr="00777BF2">
              <w:rPr>
                <w:rFonts w:ascii="Times New Roman" w:eastAsia="Calibri" w:hAnsi="Times New Roman" w:cs="Times New Roman"/>
                <w:i/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777BF2">
              <w:rPr>
                <w:rFonts w:ascii="Times New Roman" w:eastAsia="Calibri" w:hAnsi="Times New Roman" w:cs="Times New Roman"/>
                <w:i/>
                <w:spacing w:val="-1"/>
                <w:sz w:val="16"/>
                <w:szCs w:val="16"/>
              </w:rPr>
              <w:t>danışmanlık</w:t>
            </w:r>
            <w:proofErr w:type="spellEnd"/>
            <w:r w:rsidRPr="00777BF2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 xml:space="preserve"> </w:t>
            </w:r>
            <w:proofErr w:type="spellStart"/>
            <w:r w:rsidRPr="00777BF2">
              <w:rPr>
                <w:rFonts w:ascii="Times New Roman" w:eastAsia="Calibri" w:hAnsi="Times New Roman" w:cs="Times New Roman"/>
                <w:i/>
                <w:spacing w:val="-1"/>
                <w:sz w:val="16"/>
                <w:szCs w:val="16"/>
              </w:rPr>
              <w:t>hizmetleri</w:t>
            </w:r>
            <w:proofErr w:type="spellEnd"/>
            <w:r w:rsidRPr="00777BF2">
              <w:rPr>
                <w:rFonts w:ascii="Times New Roman" w:eastAsia="Calibri" w:hAnsi="Times New Roman" w:cs="Times New Roman"/>
                <w:i/>
                <w:spacing w:val="-1"/>
                <w:sz w:val="16"/>
                <w:szCs w:val="16"/>
              </w:rPr>
              <w:t xml:space="preserve"> </w:t>
            </w:r>
            <w:proofErr w:type="spellStart"/>
            <w:r w:rsidRPr="00777BF2">
              <w:rPr>
                <w:rFonts w:ascii="Times New Roman" w:eastAsia="Calibri" w:hAnsi="Times New Roman" w:cs="Times New Roman"/>
                <w:i/>
                <w:spacing w:val="-1"/>
                <w:sz w:val="16"/>
                <w:szCs w:val="16"/>
              </w:rPr>
              <w:t>sunmak</w:t>
            </w:r>
            <w:proofErr w:type="spellEnd"/>
          </w:p>
        </w:tc>
      </w:tr>
      <w:tr w:rsidR="006A4511" w:rsidRPr="00777BF2" w14:paraId="4869670E" w14:textId="77777777" w:rsidTr="00A4081D">
        <w:trPr>
          <w:trHeight w:hRule="exact" w:val="525"/>
        </w:trPr>
        <w:tc>
          <w:tcPr>
            <w:tcW w:w="996" w:type="dxa"/>
            <w:vMerge/>
            <w:tcBorders>
              <w:left w:val="nil"/>
              <w:right w:val="single" w:sz="8" w:space="0" w:color="C5D9F0"/>
            </w:tcBorders>
            <w:shd w:val="clear" w:color="auto" w:fill="1F487C"/>
            <w:textDirection w:val="btLr"/>
          </w:tcPr>
          <w:p w14:paraId="474585F2" w14:textId="77777777" w:rsidR="006A4511" w:rsidRPr="00777BF2" w:rsidRDefault="006A4511" w:rsidP="006A4511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496" w:type="dxa"/>
            <w:tcBorders>
              <w:top w:val="single" w:sz="8" w:space="0" w:color="C5D9F0"/>
              <w:left w:val="single" w:sz="8" w:space="0" w:color="C5D9F0"/>
              <w:bottom w:val="single" w:sz="8" w:space="0" w:color="C5D9F0"/>
              <w:right w:val="single" w:sz="8" w:space="0" w:color="C5D9F0"/>
            </w:tcBorders>
          </w:tcPr>
          <w:p w14:paraId="51306397" w14:textId="3659237A" w:rsidR="006A4511" w:rsidRPr="00777BF2" w:rsidRDefault="006A4511" w:rsidP="006A4511">
            <w:pPr>
              <w:spacing w:before="5"/>
              <w:ind w:left="59" w:right="59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77BF2">
              <w:rPr>
                <w:rFonts w:ascii="Times New Roman" w:eastAsia="Calibri" w:hAnsi="Times New Roman" w:cs="Times New Roman"/>
                <w:i/>
                <w:spacing w:val="-1"/>
                <w:sz w:val="16"/>
                <w:szCs w:val="16"/>
              </w:rPr>
              <w:t>2-</w:t>
            </w:r>
            <w:r w:rsidR="001114C6" w:rsidRPr="00777BF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1114C6" w:rsidRPr="00777BF2">
              <w:rPr>
                <w:rFonts w:ascii="Times New Roman" w:eastAsia="Calibri" w:hAnsi="Times New Roman" w:cs="Times New Roman"/>
                <w:i/>
                <w:spacing w:val="-1"/>
                <w:sz w:val="16"/>
                <w:szCs w:val="16"/>
              </w:rPr>
              <w:t xml:space="preserve">Sportif </w:t>
            </w:r>
            <w:proofErr w:type="spellStart"/>
            <w:r w:rsidR="001114C6" w:rsidRPr="00777BF2">
              <w:rPr>
                <w:rFonts w:ascii="Times New Roman" w:eastAsia="Calibri" w:hAnsi="Times New Roman" w:cs="Times New Roman"/>
                <w:i/>
                <w:spacing w:val="-1"/>
                <w:sz w:val="16"/>
                <w:szCs w:val="16"/>
              </w:rPr>
              <w:t>ve</w:t>
            </w:r>
            <w:proofErr w:type="spellEnd"/>
            <w:r w:rsidR="001114C6" w:rsidRPr="00777BF2">
              <w:rPr>
                <w:rFonts w:ascii="Times New Roman" w:eastAsia="Calibri" w:hAnsi="Times New Roman" w:cs="Times New Roman"/>
                <w:i/>
                <w:spacing w:val="-1"/>
                <w:sz w:val="16"/>
                <w:szCs w:val="16"/>
              </w:rPr>
              <w:t xml:space="preserve"> </w:t>
            </w:r>
            <w:proofErr w:type="spellStart"/>
            <w:r w:rsidR="001114C6" w:rsidRPr="00777BF2">
              <w:rPr>
                <w:rFonts w:ascii="Times New Roman" w:eastAsia="Calibri" w:hAnsi="Times New Roman" w:cs="Times New Roman"/>
                <w:i/>
                <w:spacing w:val="-1"/>
                <w:sz w:val="16"/>
                <w:szCs w:val="16"/>
              </w:rPr>
              <w:t>sosyal</w:t>
            </w:r>
            <w:proofErr w:type="spellEnd"/>
            <w:r w:rsidR="001114C6" w:rsidRPr="00777BF2">
              <w:rPr>
                <w:rFonts w:ascii="Times New Roman" w:eastAsia="Calibri" w:hAnsi="Times New Roman" w:cs="Times New Roman"/>
                <w:i/>
                <w:spacing w:val="-1"/>
                <w:sz w:val="16"/>
                <w:szCs w:val="16"/>
              </w:rPr>
              <w:t xml:space="preserve"> </w:t>
            </w:r>
            <w:proofErr w:type="spellStart"/>
            <w:r w:rsidR="001114C6" w:rsidRPr="00777BF2">
              <w:rPr>
                <w:rFonts w:ascii="Times New Roman" w:eastAsia="Calibri" w:hAnsi="Times New Roman" w:cs="Times New Roman"/>
                <w:i/>
                <w:spacing w:val="-1"/>
                <w:sz w:val="16"/>
                <w:szCs w:val="16"/>
              </w:rPr>
              <w:t>faaliyetler</w:t>
            </w:r>
            <w:proofErr w:type="spellEnd"/>
            <w:r w:rsidR="001114C6" w:rsidRPr="00777BF2">
              <w:rPr>
                <w:rFonts w:ascii="Times New Roman" w:eastAsia="Calibri" w:hAnsi="Times New Roman" w:cs="Times New Roman"/>
                <w:i/>
                <w:spacing w:val="-1"/>
                <w:sz w:val="16"/>
                <w:szCs w:val="16"/>
              </w:rPr>
              <w:t xml:space="preserve"> </w:t>
            </w:r>
            <w:proofErr w:type="spellStart"/>
            <w:r w:rsidR="001114C6" w:rsidRPr="00777BF2">
              <w:rPr>
                <w:rFonts w:ascii="Times New Roman" w:eastAsia="Calibri" w:hAnsi="Times New Roman" w:cs="Times New Roman"/>
                <w:i/>
                <w:spacing w:val="-1"/>
                <w:sz w:val="16"/>
                <w:szCs w:val="16"/>
              </w:rPr>
              <w:t>gerçekleştirmek</w:t>
            </w:r>
            <w:proofErr w:type="spellEnd"/>
          </w:p>
        </w:tc>
      </w:tr>
      <w:tr w:rsidR="006A4511" w:rsidRPr="00777BF2" w14:paraId="5A710748" w14:textId="77777777" w:rsidTr="00A4081D">
        <w:trPr>
          <w:trHeight w:hRule="exact" w:val="437"/>
        </w:trPr>
        <w:tc>
          <w:tcPr>
            <w:tcW w:w="996" w:type="dxa"/>
            <w:vMerge/>
            <w:tcBorders>
              <w:left w:val="nil"/>
              <w:right w:val="single" w:sz="8" w:space="0" w:color="C5D9F0"/>
            </w:tcBorders>
            <w:shd w:val="clear" w:color="auto" w:fill="1F487C"/>
            <w:textDirection w:val="btLr"/>
          </w:tcPr>
          <w:p w14:paraId="0EA35DB4" w14:textId="77777777" w:rsidR="006A4511" w:rsidRPr="00777BF2" w:rsidRDefault="006A4511" w:rsidP="006A4511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496" w:type="dxa"/>
            <w:tcBorders>
              <w:top w:val="single" w:sz="8" w:space="0" w:color="C5D9F0"/>
              <w:left w:val="single" w:sz="8" w:space="0" w:color="C5D9F0"/>
              <w:bottom w:val="single" w:sz="8" w:space="0" w:color="C5D9F0"/>
              <w:right w:val="single" w:sz="8" w:space="0" w:color="C5D9F0"/>
            </w:tcBorders>
          </w:tcPr>
          <w:p w14:paraId="2C4E7F29" w14:textId="67C1FAAE" w:rsidR="006A4511" w:rsidRPr="00777BF2" w:rsidRDefault="006A4511" w:rsidP="001114C6">
            <w:pPr>
              <w:spacing w:before="77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6A4511" w:rsidRPr="00777BF2" w14:paraId="0B571D16" w14:textId="77777777" w:rsidTr="00A4081D">
        <w:trPr>
          <w:trHeight w:hRule="exact" w:val="437"/>
        </w:trPr>
        <w:tc>
          <w:tcPr>
            <w:tcW w:w="996" w:type="dxa"/>
            <w:vMerge/>
            <w:tcBorders>
              <w:left w:val="nil"/>
              <w:bottom w:val="nil"/>
              <w:right w:val="single" w:sz="8" w:space="0" w:color="C5D9F0"/>
            </w:tcBorders>
            <w:shd w:val="clear" w:color="auto" w:fill="1F487C"/>
            <w:textDirection w:val="btLr"/>
          </w:tcPr>
          <w:p w14:paraId="0CFA83EE" w14:textId="77777777" w:rsidR="006A4511" w:rsidRPr="00777BF2" w:rsidRDefault="006A4511" w:rsidP="006A4511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496" w:type="dxa"/>
            <w:tcBorders>
              <w:top w:val="single" w:sz="8" w:space="0" w:color="C5D9F0"/>
              <w:left w:val="single" w:sz="8" w:space="0" w:color="C5D9F0"/>
              <w:bottom w:val="single" w:sz="8" w:space="0" w:color="C5D9F0"/>
              <w:right w:val="single" w:sz="8" w:space="0" w:color="C5D9F0"/>
            </w:tcBorders>
          </w:tcPr>
          <w:p w14:paraId="01A3FE15" w14:textId="77777777" w:rsidR="006A4511" w:rsidRPr="00777BF2" w:rsidRDefault="006A4511" w:rsidP="006A4511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</w:tbl>
    <w:p w14:paraId="7D2A455D" w14:textId="77777777" w:rsidR="009151EB" w:rsidRDefault="009151EB" w:rsidP="00FA4A0C">
      <w:pPr>
        <w:jc w:val="both"/>
        <w:rPr>
          <w:rFonts w:ascii="Times New Roman" w:hAnsi="Times New Roman" w:cs="Times New Roman"/>
          <w:b/>
          <w:bCs/>
          <w:lang w:val="en-US"/>
        </w:rPr>
      </w:pPr>
    </w:p>
    <w:p w14:paraId="211C3EEA" w14:textId="4F4AA1B4" w:rsidR="00FA4A0C" w:rsidRPr="00FA4A0C" w:rsidRDefault="00FA4A0C" w:rsidP="00AA2FFB">
      <w:pPr>
        <w:spacing w:after="0" w:line="360" w:lineRule="auto"/>
        <w:jc w:val="both"/>
        <w:rPr>
          <w:rFonts w:ascii="Times New Roman" w:hAnsi="Times New Roman" w:cs="Times New Roman"/>
          <w:b/>
          <w:bCs/>
          <w:lang w:val="en-US"/>
        </w:rPr>
      </w:pPr>
      <w:r w:rsidRPr="00FA4A0C">
        <w:rPr>
          <w:rFonts w:ascii="Times New Roman" w:hAnsi="Times New Roman" w:cs="Times New Roman"/>
          <w:b/>
          <w:bCs/>
          <w:lang w:val="en-US"/>
        </w:rPr>
        <w:t xml:space="preserve">2.5. </w:t>
      </w:r>
      <w:proofErr w:type="spellStart"/>
      <w:r w:rsidRPr="00FA4A0C">
        <w:rPr>
          <w:rFonts w:ascii="Times New Roman" w:hAnsi="Times New Roman" w:cs="Times New Roman"/>
          <w:b/>
          <w:bCs/>
          <w:lang w:val="en-US"/>
        </w:rPr>
        <w:t>Paydaş</w:t>
      </w:r>
      <w:proofErr w:type="spellEnd"/>
      <w:r w:rsidRPr="00FA4A0C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FA4A0C">
        <w:rPr>
          <w:rFonts w:ascii="Times New Roman" w:hAnsi="Times New Roman" w:cs="Times New Roman"/>
          <w:b/>
          <w:bCs/>
          <w:lang w:val="en-US"/>
        </w:rPr>
        <w:t>Analizi</w:t>
      </w:r>
      <w:proofErr w:type="spellEnd"/>
    </w:p>
    <w:p w14:paraId="7359774B" w14:textId="2862B406" w:rsidR="00A3231B" w:rsidRDefault="00A3231B" w:rsidP="00AA2FFB">
      <w:pPr>
        <w:spacing w:after="0" w:line="360" w:lineRule="auto"/>
        <w:jc w:val="both"/>
        <w:rPr>
          <w:rFonts w:ascii="Times New Roman" w:hAnsi="Times New Roman" w:cs="Times New Roman"/>
          <w:lang w:val="en-US"/>
        </w:rPr>
      </w:pPr>
      <w:proofErr w:type="spellStart"/>
      <w:r w:rsidRPr="00A3231B">
        <w:rPr>
          <w:rFonts w:ascii="Times New Roman" w:hAnsi="Times New Roman" w:cs="Times New Roman"/>
          <w:lang w:val="en-US"/>
        </w:rPr>
        <w:t>Paydaş</w:t>
      </w:r>
      <w:proofErr w:type="spellEnd"/>
      <w:r w:rsidRPr="00A3231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3231B">
        <w:rPr>
          <w:rFonts w:ascii="Times New Roman" w:hAnsi="Times New Roman" w:cs="Times New Roman"/>
          <w:lang w:val="en-US"/>
        </w:rPr>
        <w:t>analizi</w:t>
      </w:r>
      <w:proofErr w:type="spellEnd"/>
      <w:r w:rsidRPr="00A3231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3231B">
        <w:rPr>
          <w:rFonts w:ascii="Times New Roman" w:hAnsi="Times New Roman" w:cs="Times New Roman"/>
          <w:lang w:val="en-US"/>
        </w:rPr>
        <w:t>çalışmaları</w:t>
      </w:r>
      <w:proofErr w:type="spellEnd"/>
      <w:r w:rsidRPr="00A3231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3231B">
        <w:rPr>
          <w:rFonts w:ascii="Times New Roman" w:hAnsi="Times New Roman" w:cs="Times New Roman"/>
          <w:lang w:val="en-US"/>
        </w:rPr>
        <w:t>sonucunda</w:t>
      </w:r>
      <w:proofErr w:type="spellEnd"/>
      <w:r w:rsidRPr="00A3231B">
        <w:rPr>
          <w:rFonts w:ascii="Times New Roman" w:hAnsi="Times New Roman" w:cs="Times New Roman"/>
          <w:lang w:val="en-US"/>
        </w:rPr>
        <w:t xml:space="preserve">, Trabzon </w:t>
      </w:r>
      <w:proofErr w:type="spellStart"/>
      <w:r w:rsidRPr="00A3231B">
        <w:rPr>
          <w:rFonts w:ascii="Times New Roman" w:hAnsi="Times New Roman" w:cs="Times New Roman"/>
          <w:lang w:val="en-US"/>
        </w:rPr>
        <w:t>Üniversitesi</w:t>
      </w:r>
      <w:proofErr w:type="spellEnd"/>
      <w:r w:rsidRPr="00A3231B">
        <w:rPr>
          <w:rFonts w:ascii="Times New Roman" w:hAnsi="Times New Roman" w:cs="Times New Roman"/>
          <w:lang w:val="en-US"/>
        </w:rPr>
        <w:t xml:space="preserve"> Tonya </w:t>
      </w:r>
      <w:proofErr w:type="spellStart"/>
      <w:r w:rsidRPr="00A3231B">
        <w:rPr>
          <w:rFonts w:ascii="Times New Roman" w:hAnsi="Times New Roman" w:cs="Times New Roman"/>
          <w:lang w:val="en-US"/>
        </w:rPr>
        <w:t>Meslek</w:t>
      </w:r>
      <w:proofErr w:type="spellEnd"/>
      <w:r w:rsidRPr="00A3231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3231B">
        <w:rPr>
          <w:rFonts w:ascii="Times New Roman" w:hAnsi="Times New Roman" w:cs="Times New Roman"/>
          <w:lang w:val="en-US"/>
        </w:rPr>
        <w:t>Yüksekokulu’nun</w:t>
      </w:r>
      <w:proofErr w:type="spellEnd"/>
      <w:r w:rsidRPr="00A3231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3231B">
        <w:rPr>
          <w:rFonts w:ascii="Times New Roman" w:hAnsi="Times New Roman" w:cs="Times New Roman"/>
          <w:lang w:val="en-US"/>
        </w:rPr>
        <w:t>iç</w:t>
      </w:r>
      <w:proofErr w:type="spellEnd"/>
      <w:r w:rsidRPr="00A3231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3231B">
        <w:rPr>
          <w:rFonts w:ascii="Times New Roman" w:hAnsi="Times New Roman" w:cs="Times New Roman"/>
          <w:lang w:val="en-US"/>
        </w:rPr>
        <w:t>ve</w:t>
      </w:r>
      <w:proofErr w:type="spellEnd"/>
      <w:r w:rsidRPr="00A3231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3231B">
        <w:rPr>
          <w:rFonts w:ascii="Times New Roman" w:hAnsi="Times New Roman" w:cs="Times New Roman"/>
          <w:lang w:val="en-US"/>
        </w:rPr>
        <w:t>dış</w:t>
      </w:r>
      <w:proofErr w:type="spellEnd"/>
      <w:r w:rsidRPr="00A3231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3231B">
        <w:rPr>
          <w:rFonts w:ascii="Times New Roman" w:hAnsi="Times New Roman" w:cs="Times New Roman"/>
          <w:lang w:val="en-US"/>
        </w:rPr>
        <w:t>paydaşları</w:t>
      </w:r>
      <w:proofErr w:type="spellEnd"/>
      <w:r w:rsidRPr="00A3231B">
        <w:rPr>
          <w:rFonts w:ascii="Times New Roman" w:hAnsi="Times New Roman" w:cs="Times New Roman"/>
          <w:lang w:val="en-US"/>
        </w:rPr>
        <w:t xml:space="preserve"> net </w:t>
      </w:r>
      <w:proofErr w:type="spellStart"/>
      <w:r w:rsidRPr="00A3231B">
        <w:rPr>
          <w:rFonts w:ascii="Times New Roman" w:hAnsi="Times New Roman" w:cs="Times New Roman"/>
          <w:lang w:val="en-US"/>
        </w:rPr>
        <w:t>bir</w:t>
      </w:r>
      <w:proofErr w:type="spellEnd"/>
      <w:r w:rsidRPr="00A3231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3231B">
        <w:rPr>
          <w:rFonts w:ascii="Times New Roman" w:hAnsi="Times New Roman" w:cs="Times New Roman"/>
          <w:lang w:val="en-US"/>
        </w:rPr>
        <w:t>biçimde</w:t>
      </w:r>
      <w:proofErr w:type="spellEnd"/>
      <w:r w:rsidRPr="00A3231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3231B">
        <w:rPr>
          <w:rFonts w:ascii="Times New Roman" w:hAnsi="Times New Roman" w:cs="Times New Roman"/>
          <w:lang w:val="en-US"/>
        </w:rPr>
        <w:t>tanımlanmıştır</w:t>
      </w:r>
      <w:proofErr w:type="spellEnd"/>
      <w:r w:rsidRPr="00A3231B">
        <w:rPr>
          <w:rFonts w:ascii="Times New Roman" w:hAnsi="Times New Roman" w:cs="Times New Roman"/>
          <w:lang w:val="en-US"/>
        </w:rPr>
        <w:t xml:space="preserve">. Bu </w:t>
      </w:r>
      <w:proofErr w:type="spellStart"/>
      <w:r w:rsidRPr="00A3231B">
        <w:rPr>
          <w:rFonts w:ascii="Times New Roman" w:hAnsi="Times New Roman" w:cs="Times New Roman"/>
          <w:lang w:val="en-US"/>
        </w:rPr>
        <w:t>kapsamda</w:t>
      </w:r>
      <w:proofErr w:type="spellEnd"/>
      <w:r w:rsidRPr="00A3231B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A3231B">
        <w:rPr>
          <w:rFonts w:ascii="Times New Roman" w:hAnsi="Times New Roman" w:cs="Times New Roman"/>
          <w:lang w:val="en-US"/>
        </w:rPr>
        <w:t>stratejik</w:t>
      </w:r>
      <w:proofErr w:type="spellEnd"/>
      <w:r w:rsidRPr="00A3231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3231B">
        <w:rPr>
          <w:rFonts w:ascii="Times New Roman" w:hAnsi="Times New Roman" w:cs="Times New Roman"/>
          <w:lang w:val="en-US"/>
        </w:rPr>
        <w:t>planlama</w:t>
      </w:r>
      <w:proofErr w:type="spellEnd"/>
      <w:r w:rsidRPr="00A3231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3231B">
        <w:rPr>
          <w:rFonts w:ascii="Times New Roman" w:hAnsi="Times New Roman" w:cs="Times New Roman"/>
          <w:lang w:val="en-US"/>
        </w:rPr>
        <w:t>sürecine</w:t>
      </w:r>
      <w:proofErr w:type="spellEnd"/>
      <w:r w:rsidRPr="00A3231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3231B">
        <w:rPr>
          <w:rFonts w:ascii="Times New Roman" w:hAnsi="Times New Roman" w:cs="Times New Roman"/>
          <w:lang w:val="en-US"/>
        </w:rPr>
        <w:t>tüm</w:t>
      </w:r>
      <w:proofErr w:type="spellEnd"/>
      <w:r w:rsidRPr="00A3231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3231B">
        <w:rPr>
          <w:rFonts w:ascii="Times New Roman" w:hAnsi="Times New Roman" w:cs="Times New Roman"/>
          <w:lang w:val="en-US"/>
        </w:rPr>
        <w:t>paydaşların</w:t>
      </w:r>
      <w:proofErr w:type="spellEnd"/>
      <w:r w:rsidRPr="00A3231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3231B">
        <w:rPr>
          <w:rFonts w:ascii="Times New Roman" w:hAnsi="Times New Roman" w:cs="Times New Roman"/>
          <w:lang w:val="en-US"/>
        </w:rPr>
        <w:t>etkin</w:t>
      </w:r>
      <w:proofErr w:type="spellEnd"/>
      <w:r w:rsidRPr="00A3231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3231B">
        <w:rPr>
          <w:rFonts w:ascii="Times New Roman" w:hAnsi="Times New Roman" w:cs="Times New Roman"/>
          <w:lang w:val="en-US"/>
        </w:rPr>
        <w:t>katılımının</w:t>
      </w:r>
      <w:proofErr w:type="spellEnd"/>
      <w:r w:rsidRPr="00A3231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3231B">
        <w:rPr>
          <w:rFonts w:ascii="Times New Roman" w:hAnsi="Times New Roman" w:cs="Times New Roman"/>
          <w:lang w:val="en-US"/>
        </w:rPr>
        <w:t>sağlanması</w:t>
      </w:r>
      <w:proofErr w:type="spellEnd"/>
      <w:r w:rsidRPr="00A3231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3231B">
        <w:rPr>
          <w:rFonts w:ascii="Times New Roman" w:hAnsi="Times New Roman" w:cs="Times New Roman"/>
          <w:lang w:val="en-US"/>
        </w:rPr>
        <w:t>hedeflenmiştir</w:t>
      </w:r>
      <w:proofErr w:type="spellEnd"/>
      <w:r w:rsidRPr="00A3231B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A3231B">
        <w:rPr>
          <w:rFonts w:ascii="Times New Roman" w:hAnsi="Times New Roman" w:cs="Times New Roman"/>
          <w:lang w:val="en-US"/>
        </w:rPr>
        <w:t>Paydaşlardan</w:t>
      </w:r>
      <w:proofErr w:type="spellEnd"/>
      <w:r w:rsidRPr="00A3231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3231B">
        <w:rPr>
          <w:rFonts w:ascii="Times New Roman" w:hAnsi="Times New Roman" w:cs="Times New Roman"/>
          <w:lang w:val="en-US"/>
        </w:rPr>
        <w:t>elde</w:t>
      </w:r>
      <w:proofErr w:type="spellEnd"/>
      <w:r w:rsidRPr="00A3231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3231B">
        <w:rPr>
          <w:rFonts w:ascii="Times New Roman" w:hAnsi="Times New Roman" w:cs="Times New Roman"/>
          <w:lang w:val="en-US"/>
        </w:rPr>
        <w:t>edilecek</w:t>
      </w:r>
      <w:proofErr w:type="spellEnd"/>
      <w:r w:rsidRPr="00A3231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3231B">
        <w:rPr>
          <w:rFonts w:ascii="Times New Roman" w:hAnsi="Times New Roman" w:cs="Times New Roman"/>
          <w:lang w:val="en-US"/>
        </w:rPr>
        <w:t>görüş</w:t>
      </w:r>
      <w:proofErr w:type="spellEnd"/>
      <w:r w:rsidRPr="00A3231B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A3231B">
        <w:rPr>
          <w:rFonts w:ascii="Times New Roman" w:hAnsi="Times New Roman" w:cs="Times New Roman"/>
          <w:lang w:val="en-US"/>
        </w:rPr>
        <w:t>öneri</w:t>
      </w:r>
      <w:proofErr w:type="spellEnd"/>
      <w:r w:rsidRPr="00A3231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3231B">
        <w:rPr>
          <w:rFonts w:ascii="Times New Roman" w:hAnsi="Times New Roman" w:cs="Times New Roman"/>
          <w:lang w:val="en-US"/>
        </w:rPr>
        <w:t>ve</w:t>
      </w:r>
      <w:proofErr w:type="spellEnd"/>
      <w:r w:rsidRPr="00A3231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3231B">
        <w:rPr>
          <w:rFonts w:ascii="Times New Roman" w:hAnsi="Times New Roman" w:cs="Times New Roman"/>
          <w:lang w:val="en-US"/>
        </w:rPr>
        <w:t>beklentilerin</w:t>
      </w:r>
      <w:proofErr w:type="spellEnd"/>
      <w:r w:rsidRPr="00A3231B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A3231B">
        <w:rPr>
          <w:rFonts w:ascii="Times New Roman" w:hAnsi="Times New Roman" w:cs="Times New Roman"/>
          <w:lang w:val="en-US"/>
        </w:rPr>
        <w:t>yüksekokulumuzun</w:t>
      </w:r>
      <w:proofErr w:type="spellEnd"/>
      <w:r w:rsidRPr="00A3231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3231B">
        <w:rPr>
          <w:rFonts w:ascii="Times New Roman" w:hAnsi="Times New Roman" w:cs="Times New Roman"/>
          <w:lang w:val="en-US"/>
        </w:rPr>
        <w:t>sunduğu</w:t>
      </w:r>
      <w:proofErr w:type="spellEnd"/>
      <w:r w:rsidRPr="00A3231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3231B">
        <w:rPr>
          <w:rFonts w:ascii="Times New Roman" w:hAnsi="Times New Roman" w:cs="Times New Roman"/>
          <w:lang w:val="en-US"/>
        </w:rPr>
        <w:t>hizmetlerin</w:t>
      </w:r>
      <w:proofErr w:type="spellEnd"/>
      <w:r w:rsidRPr="00A3231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3231B">
        <w:rPr>
          <w:rFonts w:ascii="Times New Roman" w:hAnsi="Times New Roman" w:cs="Times New Roman"/>
          <w:lang w:val="en-US"/>
        </w:rPr>
        <w:t>etkinliğini</w:t>
      </w:r>
      <w:proofErr w:type="spellEnd"/>
      <w:r w:rsidRPr="00A3231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3231B">
        <w:rPr>
          <w:rFonts w:ascii="Times New Roman" w:hAnsi="Times New Roman" w:cs="Times New Roman"/>
          <w:lang w:val="en-US"/>
        </w:rPr>
        <w:t>ve</w:t>
      </w:r>
      <w:proofErr w:type="spellEnd"/>
      <w:r w:rsidRPr="00A3231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3231B">
        <w:rPr>
          <w:rFonts w:ascii="Times New Roman" w:hAnsi="Times New Roman" w:cs="Times New Roman"/>
          <w:lang w:val="en-US"/>
        </w:rPr>
        <w:t>verimliliğini</w:t>
      </w:r>
      <w:proofErr w:type="spellEnd"/>
      <w:r w:rsidRPr="00A3231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3231B">
        <w:rPr>
          <w:rFonts w:ascii="Times New Roman" w:hAnsi="Times New Roman" w:cs="Times New Roman"/>
          <w:lang w:val="en-US"/>
        </w:rPr>
        <w:t>artıracağı</w:t>
      </w:r>
      <w:proofErr w:type="spellEnd"/>
      <w:r w:rsidRPr="00A3231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3231B">
        <w:rPr>
          <w:rFonts w:ascii="Times New Roman" w:hAnsi="Times New Roman" w:cs="Times New Roman"/>
          <w:lang w:val="en-US"/>
        </w:rPr>
        <w:t>öngörülmektedir</w:t>
      </w:r>
      <w:proofErr w:type="spellEnd"/>
      <w:r w:rsidRPr="00A3231B">
        <w:rPr>
          <w:rFonts w:ascii="Times New Roman" w:hAnsi="Times New Roman" w:cs="Times New Roman"/>
          <w:lang w:val="en-US"/>
        </w:rPr>
        <w:t>.</w:t>
      </w:r>
      <w:r w:rsidR="00AA2FFB">
        <w:rPr>
          <w:rFonts w:ascii="Times New Roman" w:hAnsi="Times New Roman" w:cs="Times New Roman"/>
          <w:lang w:val="en-US"/>
        </w:rPr>
        <w:t xml:space="preserve"> </w:t>
      </w:r>
      <w:proofErr w:type="gramStart"/>
      <w:r w:rsidRPr="00A3231B">
        <w:rPr>
          <w:rFonts w:ascii="Times New Roman" w:hAnsi="Times New Roman" w:cs="Times New Roman"/>
          <w:lang w:val="en-US"/>
        </w:rPr>
        <w:t>Akademik</w:t>
      </w:r>
      <w:proofErr w:type="gramEnd"/>
      <w:r w:rsidRPr="00A3231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3231B">
        <w:rPr>
          <w:rFonts w:ascii="Times New Roman" w:hAnsi="Times New Roman" w:cs="Times New Roman"/>
          <w:lang w:val="en-US"/>
        </w:rPr>
        <w:t>ve</w:t>
      </w:r>
      <w:proofErr w:type="spellEnd"/>
      <w:r w:rsidRPr="00A3231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3231B">
        <w:rPr>
          <w:rFonts w:ascii="Times New Roman" w:hAnsi="Times New Roman" w:cs="Times New Roman"/>
          <w:lang w:val="en-US"/>
        </w:rPr>
        <w:t>idari</w:t>
      </w:r>
      <w:proofErr w:type="spellEnd"/>
      <w:r w:rsidRPr="00A3231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3231B">
        <w:rPr>
          <w:rFonts w:ascii="Times New Roman" w:hAnsi="Times New Roman" w:cs="Times New Roman"/>
          <w:lang w:val="en-US"/>
        </w:rPr>
        <w:t>personelimiz</w:t>
      </w:r>
      <w:proofErr w:type="spellEnd"/>
      <w:r w:rsidRPr="00A3231B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A3231B">
        <w:rPr>
          <w:rFonts w:ascii="Times New Roman" w:hAnsi="Times New Roman" w:cs="Times New Roman"/>
          <w:lang w:val="en-US"/>
        </w:rPr>
        <w:t>öğrencilerimiz</w:t>
      </w:r>
      <w:proofErr w:type="spellEnd"/>
      <w:r w:rsidRPr="00A3231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3231B">
        <w:rPr>
          <w:rFonts w:ascii="Times New Roman" w:hAnsi="Times New Roman" w:cs="Times New Roman"/>
          <w:lang w:val="en-US"/>
        </w:rPr>
        <w:t>ile</w:t>
      </w:r>
      <w:proofErr w:type="spellEnd"/>
      <w:r w:rsidRPr="00A3231B">
        <w:rPr>
          <w:rFonts w:ascii="Times New Roman" w:hAnsi="Times New Roman" w:cs="Times New Roman"/>
          <w:lang w:val="en-US"/>
        </w:rPr>
        <w:t xml:space="preserve"> Trabzon </w:t>
      </w:r>
      <w:proofErr w:type="spellStart"/>
      <w:r w:rsidRPr="00A3231B">
        <w:rPr>
          <w:rFonts w:ascii="Times New Roman" w:hAnsi="Times New Roman" w:cs="Times New Roman"/>
          <w:lang w:val="en-US"/>
        </w:rPr>
        <w:lastRenderedPageBreak/>
        <w:t>Üniversitesi’nin</w:t>
      </w:r>
      <w:proofErr w:type="spellEnd"/>
      <w:r w:rsidRPr="00A3231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3231B">
        <w:rPr>
          <w:rFonts w:ascii="Times New Roman" w:hAnsi="Times New Roman" w:cs="Times New Roman"/>
          <w:lang w:val="en-US"/>
        </w:rPr>
        <w:t>ilgili</w:t>
      </w:r>
      <w:proofErr w:type="spellEnd"/>
      <w:r w:rsidRPr="00A3231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3231B">
        <w:rPr>
          <w:rFonts w:ascii="Times New Roman" w:hAnsi="Times New Roman" w:cs="Times New Roman"/>
          <w:lang w:val="en-US"/>
        </w:rPr>
        <w:t>akademik</w:t>
      </w:r>
      <w:proofErr w:type="spellEnd"/>
      <w:r w:rsidRPr="00A3231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3231B">
        <w:rPr>
          <w:rFonts w:ascii="Times New Roman" w:hAnsi="Times New Roman" w:cs="Times New Roman"/>
          <w:lang w:val="en-US"/>
        </w:rPr>
        <w:t>ve</w:t>
      </w:r>
      <w:proofErr w:type="spellEnd"/>
      <w:r w:rsidRPr="00A3231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3231B">
        <w:rPr>
          <w:rFonts w:ascii="Times New Roman" w:hAnsi="Times New Roman" w:cs="Times New Roman"/>
          <w:lang w:val="en-US"/>
        </w:rPr>
        <w:t>idari</w:t>
      </w:r>
      <w:proofErr w:type="spellEnd"/>
      <w:r w:rsidRPr="00A3231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3231B">
        <w:rPr>
          <w:rFonts w:ascii="Times New Roman" w:hAnsi="Times New Roman" w:cs="Times New Roman"/>
          <w:lang w:val="en-US"/>
        </w:rPr>
        <w:t>birimleri</w:t>
      </w:r>
      <w:proofErr w:type="spellEnd"/>
      <w:r w:rsidRPr="00A3231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3231B">
        <w:rPr>
          <w:rFonts w:ascii="Times New Roman" w:hAnsi="Times New Roman" w:cs="Times New Roman"/>
          <w:lang w:val="en-US"/>
        </w:rPr>
        <w:t>başlıca</w:t>
      </w:r>
      <w:proofErr w:type="spellEnd"/>
      <w:r w:rsidRPr="00A3231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3231B">
        <w:rPr>
          <w:rFonts w:ascii="Times New Roman" w:hAnsi="Times New Roman" w:cs="Times New Roman"/>
          <w:lang w:val="en-US"/>
        </w:rPr>
        <w:t>iç</w:t>
      </w:r>
      <w:proofErr w:type="spellEnd"/>
      <w:r w:rsidRPr="00A3231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3231B">
        <w:rPr>
          <w:rFonts w:ascii="Times New Roman" w:hAnsi="Times New Roman" w:cs="Times New Roman"/>
          <w:lang w:val="en-US"/>
        </w:rPr>
        <w:t>paydaşlarımızı</w:t>
      </w:r>
      <w:proofErr w:type="spellEnd"/>
      <w:r w:rsidRPr="00A3231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3231B">
        <w:rPr>
          <w:rFonts w:ascii="Times New Roman" w:hAnsi="Times New Roman" w:cs="Times New Roman"/>
          <w:lang w:val="en-US"/>
        </w:rPr>
        <w:t>oluşturmaktadır</w:t>
      </w:r>
      <w:proofErr w:type="spellEnd"/>
      <w:r w:rsidRPr="00A3231B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A3231B">
        <w:rPr>
          <w:rFonts w:ascii="Times New Roman" w:hAnsi="Times New Roman" w:cs="Times New Roman"/>
          <w:lang w:val="en-US"/>
        </w:rPr>
        <w:t>Mezunlarımız</w:t>
      </w:r>
      <w:proofErr w:type="spellEnd"/>
      <w:r w:rsidRPr="00A3231B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A3231B">
        <w:rPr>
          <w:rFonts w:ascii="Times New Roman" w:hAnsi="Times New Roman" w:cs="Times New Roman"/>
          <w:lang w:val="en-US"/>
        </w:rPr>
        <w:t>kamu</w:t>
      </w:r>
      <w:proofErr w:type="spellEnd"/>
      <w:r w:rsidRPr="00A3231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3231B">
        <w:rPr>
          <w:rFonts w:ascii="Times New Roman" w:hAnsi="Times New Roman" w:cs="Times New Roman"/>
          <w:lang w:val="en-US"/>
        </w:rPr>
        <w:t>kurumları</w:t>
      </w:r>
      <w:proofErr w:type="spellEnd"/>
      <w:r w:rsidRPr="00A3231B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A3231B">
        <w:rPr>
          <w:rFonts w:ascii="Times New Roman" w:hAnsi="Times New Roman" w:cs="Times New Roman"/>
          <w:lang w:val="en-US"/>
        </w:rPr>
        <w:t>yerel</w:t>
      </w:r>
      <w:proofErr w:type="spellEnd"/>
      <w:r w:rsidRPr="00A3231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3231B">
        <w:rPr>
          <w:rFonts w:ascii="Times New Roman" w:hAnsi="Times New Roman" w:cs="Times New Roman"/>
          <w:lang w:val="en-US"/>
        </w:rPr>
        <w:t>yönetimler</w:t>
      </w:r>
      <w:proofErr w:type="spellEnd"/>
      <w:r w:rsidR="007234B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3231B">
        <w:rPr>
          <w:rFonts w:ascii="Times New Roman" w:hAnsi="Times New Roman" w:cs="Times New Roman"/>
          <w:lang w:val="en-US"/>
        </w:rPr>
        <w:t>ve</w:t>
      </w:r>
      <w:proofErr w:type="spellEnd"/>
      <w:r w:rsidRPr="00A3231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3231B">
        <w:rPr>
          <w:rFonts w:ascii="Times New Roman" w:hAnsi="Times New Roman" w:cs="Times New Roman"/>
          <w:lang w:val="en-US"/>
        </w:rPr>
        <w:t>diğer</w:t>
      </w:r>
      <w:proofErr w:type="spellEnd"/>
      <w:r w:rsidRPr="00A3231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3231B">
        <w:rPr>
          <w:rFonts w:ascii="Times New Roman" w:hAnsi="Times New Roman" w:cs="Times New Roman"/>
          <w:lang w:val="en-US"/>
        </w:rPr>
        <w:t>ilgili</w:t>
      </w:r>
      <w:proofErr w:type="spellEnd"/>
      <w:r w:rsidRPr="00A3231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3231B">
        <w:rPr>
          <w:rFonts w:ascii="Times New Roman" w:hAnsi="Times New Roman" w:cs="Times New Roman"/>
          <w:lang w:val="en-US"/>
        </w:rPr>
        <w:t>sağlık</w:t>
      </w:r>
      <w:proofErr w:type="spellEnd"/>
      <w:r w:rsidRPr="00A3231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3231B">
        <w:rPr>
          <w:rFonts w:ascii="Times New Roman" w:hAnsi="Times New Roman" w:cs="Times New Roman"/>
          <w:lang w:val="en-US"/>
        </w:rPr>
        <w:t>hizmetleri</w:t>
      </w:r>
      <w:proofErr w:type="spellEnd"/>
      <w:r w:rsidRPr="00A3231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3231B">
        <w:rPr>
          <w:rFonts w:ascii="Times New Roman" w:hAnsi="Times New Roman" w:cs="Times New Roman"/>
          <w:lang w:val="en-US"/>
        </w:rPr>
        <w:t>meslek</w:t>
      </w:r>
      <w:proofErr w:type="spellEnd"/>
      <w:r w:rsidRPr="00A3231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3231B">
        <w:rPr>
          <w:rFonts w:ascii="Times New Roman" w:hAnsi="Times New Roman" w:cs="Times New Roman"/>
          <w:lang w:val="en-US"/>
        </w:rPr>
        <w:t>yüksekokulları</w:t>
      </w:r>
      <w:proofErr w:type="spellEnd"/>
      <w:r w:rsidRPr="00A3231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3231B">
        <w:rPr>
          <w:rFonts w:ascii="Times New Roman" w:hAnsi="Times New Roman" w:cs="Times New Roman"/>
          <w:lang w:val="en-US"/>
        </w:rPr>
        <w:t>ise</w:t>
      </w:r>
      <w:proofErr w:type="spellEnd"/>
      <w:r w:rsidRPr="00A3231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3231B">
        <w:rPr>
          <w:rFonts w:ascii="Times New Roman" w:hAnsi="Times New Roman" w:cs="Times New Roman"/>
          <w:lang w:val="en-US"/>
        </w:rPr>
        <w:t>temel</w:t>
      </w:r>
      <w:proofErr w:type="spellEnd"/>
      <w:r w:rsidRPr="00A3231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3231B">
        <w:rPr>
          <w:rFonts w:ascii="Times New Roman" w:hAnsi="Times New Roman" w:cs="Times New Roman"/>
          <w:lang w:val="en-US"/>
        </w:rPr>
        <w:t>dış</w:t>
      </w:r>
      <w:proofErr w:type="spellEnd"/>
      <w:r w:rsidRPr="00A3231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3231B">
        <w:rPr>
          <w:rFonts w:ascii="Times New Roman" w:hAnsi="Times New Roman" w:cs="Times New Roman"/>
          <w:lang w:val="en-US"/>
        </w:rPr>
        <w:t>paydaşlarımız</w:t>
      </w:r>
      <w:proofErr w:type="spellEnd"/>
      <w:r w:rsidRPr="00A3231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3231B">
        <w:rPr>
          <w:rFonts w:ascii="Times New Roman" w:hAnsi="Times New Roman" w:cs="Times New Roman"/>
          <w:lang w:val="en-US"/>
        </w:rPr>
        <w:t>arasında</w:t>
      </w:r>
      <w:proofErr w:type="spellEnd"/>
      <w:r w:rsidRPr="00A3231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3231B">
        <w:rPr>
          <w:rFonts w:ascii="Times New Roman" w:hAnsi="Times New Roman" w:cs="Times New Roman"/>
          <w:lang w:val="en-US"/>
        </w:rPr>
        <w:t>yer</w:t>
      </w:r>
      <w:proofErr w:type="spellEnd"/>
      <w:r w:rsidRPr="00A3231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3231B">
        <w:rPr>
          <w:rFonts w:ascii="Times New Roman" w:hAnsi="Times New Roman" w:cs="Times New Roman"/>
          <w:lang w:val="en-US"/>
        </w:rPr>
        <w:t>almaktadır</w:t>
      </w:r>
      <w:proofErr w:type="spellEnd"/>
      <w:r w:rsidRPr="00A3231B">
        <w:rPr>
          <w:rFonts w:ascii="Times New Roman" w:hAnsi="Times New Roman" w:cs="Times New Roman"/>
          <w:lang w:val="en-US"/>
        </w:rPr>
        <w:t>.</w:t>
      </w:r>
    </w:p>
    <w:p w14:paraId="78B2092B" w14:textId="1C834778" w:rsidR="002D134C" w:rsidRPr="002D134C" w:rsidRDefault="002D134C" w:rsidP="00AA2FFB">
      <w:pPr>
        <w:spacing w:after="0" w:line="360" w:lineRule="auto"/>
        <w:jc w:val="both"/>
        <w:rPr>
          <w:rFonts w:ascii="Times New Roman" w:hAnsi="Times New Roman" w:cs="Times New Roman"/>
          <w:b/>
          <w:bCs/>
          <w:lang w:val="en-US"/>
        </w:rPr>
      </w:pPr>
      <w:r w:rsidRPr="002D134C">
        <w:rPr>
          <w:rFonts w:ascii="Times New Roman" w:hAnsi="Times New Roman" w:cs="Times New Roman"/>
          <w:b/>
          <w:bCs/>
          <w:lang w:val="en-US"/>
        </w:rPr>
        <w:t xml:space="preserve">2.6. </w:t>
      </w:r>
      <w:proofErr w:type="spellStart"/>
      <w:r w:rsidRPr="002D134C">
        <w:rPr>
          <w:rFonts w:ascii="Times New Roman" w:hAnsi="Times New Roman" w:cs="Times New Roman"/>
          <w:b/>
          <w:bCs/>
          <w:lang w:val="en-US"/>
        </w:rPr>
        <w:t>Kuruluş</w:t>
      </w:r>
      <w:proofErr w:type="spellEnd"/>
      <w:r w:rsidRPr="002D134C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2D134C">
        <w:rPr>
          <w:rFonts w:ascii="Times New Roman" w:hAnsi="Times New Roman" w:cs="Times New Roman"/>
          <w:b/>
          <w:bCs/>
          <w:lang w:val="en-US"/>
        </w:rPr>
        <w:t>İçi</w:t>
      </w:r>
      <w:proofErr w:type="spellEnd"/>
      <w:r w:rsidRPr="002D134C">
        <w:rPr>
          <w:rFonts w:ascii="Times New Roman" w:hAnsi="Times New Roman" w:cs="Times New Roman"/>
          <w:b/>
          <w:bCs/>
          <w:lang w:val="en-US"/>
        </w:rPr>
        <w:t xml:space="preserve"> Analiz</w:t>
      </w:r>
    </w:p>
    <w:p w14:paraId="4B7A8001" w14:textId="054536F2" w:rsidR="001B5055" w:rsidRDefault="00DF068A" w:rsidP="00DF068A">
      <w:pPr>
        <w:spacing w:after="0" w:line="360" w:lineRule="auto"/>
        <w:jc w:val="both"/>
        <w:rPr>
          <w:rFonts w:ascii="Times New Roman" w:hAnsi="Times New Roman" w:cs="Times New Roman"/>
          <w:lang w:val="en-US"/>
        </w:rPr>
      </w:pPr>
      <w:proofErr w:type="spellStart"/>
      <w:r w:rsidRPr="00DF068A">
        <w:rPr>
          <w:rFonts w:ascii="Times New Roman" w:hAnsi="Times New Roman" w:cs="Times New Roman"/>
          <w:lang w:val="en-US"/>
        </w:rPr>
        <w:t>Yüksekokulumuzun</w:t>
      </w:r>
      <w:proofErr w:type="spellEnd"/>
      <w:r w:rsidRPr="00DF068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F068A">
        <w:rPr>
          <w:rFonts w:ascii="Times New Roman" w:hAnsi="Times New Roman" w:cs="Times New Roman"/>
          <w:lang w:val="en-US"/>
        </w:rPr>
        <w:t>organizasyon</w:t>
      </w:r>
      <w:proofErr w:type="spellEnd"/>
      <w:r w:rsidRPr="00DF068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F068A">
        <w:rPr>
          <w:rFonts w:ascii="Times New Roman" w:hAnsi="Times New Roman" w:cs="Times New Roman"/>
          <w:lang w:val="en-US"/>
        </w:rPr>
        <w:t>yapısı</w:t>
      </w:r>
      <w:proofErr w:type="spellEnd"/>
      <w:r w:rsidRPr="00DF068A">
        <w:rPr>
          <w:rFonts w:ascii="Times New Roman" w:hAnsi="Times New Roman" w:cs="Times New Roman"/>
          <w:lang w:val="en-US"/>
        </w:rPr>
        <w:t xml:space="preserve">; </w:t>
      </w:r>
      <w:proofErr w:type="spellStart"/>
      <w:r w:rsidRPr="00DF068A">
        <w:rPr>
          <w:rFonts w:ascii="Times New Roman" w:hAnsi="Times New Roman" w:cs="Times New Roman"/>
          <w:lang w:val="en-US"/>
        </w:rPr>
        <w:t>Müdür</w:t>
      </w:r>
      <w:proofErr w:type="spellEnd"/>
      <w:r w:rsidRPr="00DF068A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DF068A">
        <w:rPr>
          <w:rFonts w:ascii="Times New Roman" w:hAnsi="Times New Roman" w:cs="Times New Roman"/>
          <w:lang w:val="en-US"/>
        </w:rPr>
        <w:t>Müdür</w:t>
      </w:r>
      <w:proofErr w:type="spellEnd"/>
      <w:r w:rsidRPr="00DF068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F068A">
        <w:rPr>
          <w:rFonts w:ascii="Times New Roman" w:hAnsi="Times New Roman" w:cs="Times New Roman"/>
          <w:lang w:val="en-US"/>
        </w:rPr>
        <w:t>Yardımcıları</w:t>
      </w:r>
      <w:proofErr w:type="spellEnd"/>
      <w:r w:rsidRPr="00DF068A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DF068A">
        <w:rPr>
          <w:rFonts w:ascii="Times New Roman" w:hAnsi="Times New Roman" w:cs="Times New Roman"/>
          <w:lang w:val="en-US"/>
        </w:rPr>
        <w:t>Yüksekokul</w:t>
      </w:r>
      <w:proofErr w:type="spellEnd"/>
      <w:r w:rsidRPr="00DF068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F068A">
        <w:rPr>
          <w:rFonts w:ascii="Times New Roman" w:hAnsi="Times New Roman" w:cs="Times New Roman"/>
          <w:lang w:val="en-US"/>
        </w:rPr>
        <w:t>Sekreteri</w:t>
      </w:r>
      <w:proofErr w:type="spellEnd"/>
      <w:r w:rsidRPr="00DF068A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DF068A">
        <w:rPr>
          <w:rFonts w:ascii="Times New Roman" w:hAnsi="Times New Roman" w:cs="Times New Roman"/>
          <w:lang w:val="en-US"/>
        </w:rPr>
        <w:t>Sağlık</w:t>
      </w:r>
      <w:proofErr w:type="spellEnd"/>
      <w:r w:rsidRPr="00DF068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F068A">
        <w:rPr>
          <w:rFonts w:ascii="Times New Roman" w:hAnsi="Times New Roman" w:cs="Times New Roman"/>
          <w:lang w:val="en-US"/>
        </w:rPr>
        <w:t>Bakım</w:t>
      </w:r>
      <w:proofErr w:type="spellEnd"/>
      <w:r w:rsidRPr="00DF068A">
        <w:rPr>
          <w:rFonts w:ascii="Times New Roman" w:hAnsi="Times New Roman" w:cs="Times New Roman"/>
          <w:lang w:val="en-US"/>
        </w:rPr>
        <w:t xml:space="preserve"> Hizmetleri, </w:t>
      </w:r>
      <w:proofErr w:type="spellStart"/>
      <w:r w:rsidRPr="00DF068A">
        <w:rPr>
          <w:rFonts w:ascii="Times New Roman" w:hAnsi="Times New Roman" w:cs="Times New Roman"/>
          <w:lang w:val="en-US"/>
        </w:rPr>
        <w:t>Terapi</w:t>
      </w:r>
      <w:proofErr w:type="spellEnd"/>
      <w:r w:rsidRPr="00DF068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F068A">
        <w:rPr>
          <w:rFonts w:ascii="Times New Roman" w:hAnsi="Times New Roman" w:cs="Times New Roman"/>
          <w:lang w:val="en-US"/>
        </w:rPr>
        <w:t>ve</w:t>
      </w:r>
      <w:proofErr w:type="spellEnd"/>
      <w:r w:rsidRPr="00DF068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F068A">
        <w:rPr>
          <w:rFonts w:ascii="Times New Roman" w:hAnsi="Times New Roman" w:cs="Times New Roman"/>
          <w:lang w:val="en-US"/>
        </w:rPr>
        <w:t>Rehabilitasyon</w:t>
      </w:r>
      <w:proofErr w:type="spellEnd"/>
      <w:r w:rsidRPr="00DF068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F068A">
        <w:rPr>
          <w:rFonts w:ascii="Times New Roman" w:hAnsi="Times New Roman" w:cs="Times New Roman"/>
          <w:lang w:val="en-US"/>
        </w:rPr>
        <w:t>ile</w:t>
      </w:r>
      <w:proofErr w:type="spellEnd"/>
      <w:r w:rsidRPr="00DF068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F068A">
        <w:rPr>
          <w:rFonts w:ascii="Times New Roman" w:hAnsi="Times New Roman" w:cs="Times New Roman"/>
          <w:lang w:val="en-US"/>
        </w:rPr>
        <w:t>Tıbbi</w:t>
      </w:r>
      <w:proofErr w:type="spellEnd"/>
      <w:r w:rsidRPr="00DF068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F068A">
        <w:rPr>
          <w:rFonts w:ascii="Times New Roman" w:hAnsi="Times New Roman" w:cs="Times New Roman"/>
          <w:lang w:val="en-US"/>
        </w:rPr>
        <w:t>Hizmetler</w:t>
      </w:r>
      <w:proofErr w:type="spellEnd"/>
      <w:r w:rsidRPr="00DF068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F068A">
        <w:rPr>
          <w:rFonts w:ascii="Times New Roman" w:hAnsi="Times New Roman" w:cs="Times New Roman"/>
          <w:lang w:val="en-US"/>
        </w:rPr>
        <w:t>ve</w:t>
      </w:r>
      <w:proofErr w:type="spellEnd"/>
      <w:r w:rsidRPr="00DF068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F068A">
        <w:rPr>
          <w:rFonts w:ascii="Times New Roman" w:hAnsi="Times New Roman" w:cs="Times New Roman"/>
          <w:lang w:val="en-US"/>
        </w:rPr>
        <w:t>Teknikler</w:t>
      </w:r>
      <w:proofErr w:type="spellEnd"/>
      <w:r w:rsidRPr="00DF068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F068A">
        <w:rPr>
          <w:rFonts w:ascii="Times New Roman" w:hAnsi="Times New Roman" w:cs="Times New Roman"/>
          <w:lang w:val="en-US"/>
        </w:rPr>
        <w:t>Bölümleri</w:t>
      </w:r>
      <w:proofErr w:type="spellEnd"/>
      <w:r w:rsidRPr="00DF068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F068A">
        <w:rPr>
          <w:rFonts w:ascii="Times New Roman" w:hAnsi="Times New Roman" w:cs="Times New Roman"/>
          <w:lang w:val="en-US"/>
        </w:rPr>
        <w:t>gibi</w:t>
      </w:r>
      <w:proofErr w:type="spellEnd"/>
      <w:r w:rsidRPr="00DF068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F068A">
        <w:rPr>
          <w:rFonts w:ascii="Times New Roman" w:hAnsi="Times New Roman" w:cs="Times New Roman"/>
          <w:lang w:val="en-US"/>
        </w:rPr>
        <w:t>akademik</w:t>
      </w:r>
      <w:proofErr w:type="spellEnd"/>
      <w:r w:rsidRPr="00DF068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F068A">
        <w:rPr>
          <w:rFonts w:ascii="Times New Roman" w:hAnsi="Times New Roman" w:cs="Times New Roman"/>
          <w:lang w:val="en-US"/>
        </w:rPr>
        <w:t>birimlerin</w:t>
      </w:r>
      <w:proofErr w:type="spellEnd"/>
      <w:r w:rsidRPr="00DF068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F068A">
        <w:rPr>
          <w:rFonts w:ascii="Times New Roman" w:hAnsi="Times New Roman" w:cs="Times New Roman"/>
          <w:lang w:val="en-US"/>
        </w:rPr>
        <w:t>yanı</w:t>
      </w:r>
      <w:proofErr w:type="spellEnd"/>
      <w:r w:rsidRPr="00DF068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F068A">
        <w:rPr>
          <w:rFonts w:ascii="Times New Roman" w:hAnsi="Times New Roman" w:cs="Times New Roman"/>
          <w:lang w:val="en-US"/>
        </w:rPr>
        <w:t>sıra</w:t>
      </w:r>
      <w:proofErr w:type="spellEnd"/>
      <w:r w:rsidRPr="00DF068A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DF068A">
        <w:rPr>
          <w:rFonts w:ascii="Times New Roman" w:hAnsi="Times New Roman" w:cs="Times New Roman"/>
          <w:lang w:val="en-US"/>
        </w:rPr>
        <w:t>Öğrenci</w:t>
      </w:r>
      <w:proofErr w:type="spellEnd"/>
      <w:r w:rsidRPr="00DF068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F068A">
        <w:rPr>
          <w:rFonts w:ascii="Times New Roman" w:hAnsi="Times New Roman" w:cs="Times New Roman"/>
          <w:lang w:val="en-US"/>
        </w:rPr>
        <w:t>İşleri</w:t>
      </w:r>
      <w:proofErr w:type="spellEnd"/>
      <w:r w:rsidRPr="00DF068A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DF068A">
        <w:rPr>
          <w:rFonts w:ascii="Times New Roman" w:hAnsi="Times New Roman" w:cs="Times New Roman"/>
          <w:lang w:val="en-US"/>
        </w:rPr>
        <w:t>İdari</w:t>
      </w:r>
      <w:proofErr w:type="spellEnd"/>
      <w:r w:rsidRPr="00DF068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F068A">
        <w:rPr>
          <w:rFonts w:ascii="Times New Roman" w:hAnsi="Times New Roman" w:cs="Times New Roman"/>
          <w:lang w:val="en-US"/>
        </w:rPr>
        <w:t>ve</w:t>
      </w:r>
      <w:proofErr w:type="spellEnd"/>
      <w:r w:rsidRPr="00DF068A">
        <w:rPr>
          <w:rFonts w:ascii="Times New Roman" w:hAnsi="Times New Roman" w:cs="Times New Roman"/>
          <w:lang w:val="en-US"/>
        </w:rPr>
        <w:t xml:space="preserve"> Mali </w:t>
      </w:r>
      <w:proofErr w:type="spellStart"/>
      <w:r w:rsidRPr="00DF068A">
        <w:rPr>
          <w:rFonts w:ascii="Times New Roman" w:hAnsi="Times New Roman" w:cs="Times New Roman"/>
          <w:lang w:val="en-US"/>
        </w:rPr>
        <w:t>İşler</w:t>
      </w:r>
      <w:proofErr w:type="spellEnd"/>
      <w:r w:rsidRPr="00DF068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F068A">
        <w:rPr>
          <w:rFonts w:ascii="Times New Roman" w:hAnsi="Times New Roman" w:cs="Times New Roman"/>
          <w:lang w:val="en-US"/>
        </w:rPr>
        <w:t>ile</w:t>
      </w:r>
      <w:proofErr w:type="spellEnd"/>
      <w:r w:rsidRPr="00DF068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F068A">
        <w:rPr>
          <w:rFonts w:ascii="Times New Roman" w:hAnsi="Times New Roman" w:cs="Times New Roman"/>
          <w:lang w:val="en-US"/>
        </w:rPr>
        <w:t>Büro</w:t>
      </w:r>
      <w:proofErr w:type="spellEnd"/>
      <w:r w:rsidRPr="00DF068A">
        <w:rPr>
          <w:rFonts w:ascii="Times New Roman" w:hAnsi="Times New Roman" w:cs="Times New Roman"/>
          <w:lang w:val="en-US"/>
        </w:rPr>
        <w:t xml:space="preserve"> Hizmetleri </w:t>
      </w:r>
      <w:proofErr w:type="spellStart"/>
      <w:r w:rsidRPr="00DF068A">
        <w:rPr>
          <w:rFonts w:ascii="Times New Roman" w:hAnsi="Times New Roman" w:cs="Times New Roman"/>
          <w:lang w:val="en-US"/>
        </w:rPr>
        <w:t>gibi</w:t>
      </w:r>
      <w:proofErr w:type="spellEnd"/>
      <w:r w:rsidRPr="00DF068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F068A">
        <w:rPr>
          <w:rFonts w:ascii="Times New Roman" w:hAnsi="Times New Roman" w:cs="Times New Roman"/>
          <w:lang w:val="en-US"/>
        </w:rPr>
        <w:t>idari</w:t>
      </w:r>
      <w:proofErr w:type="spellEnd"/>
      <w:r w:rsidRPr="00DF068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F068A">
        <w:rPr>
          <w:rFonts w:ascii="Times New Roman" w:hAnsi="Times New Roman" w:cs="Times New Roman"/>
          <w:lang w:val="en-US"/>
        </w:rPr>
        <w:t>birimlerden</w:t>
      </w:r>
      <w:proofErr w:type="spellEnd"/>
      <w:r w:rsidRPr="00DF068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F068A">
        <w:rPr>
          <w:rFonts w:ascii="Times New Roman" w:hAnsi="Times New Roman" w:cs="Times New Roman"/>
          <w:lang w:val="en-US"/>
        </w:rPr>
        <w:t>oluşmaktadır</w:t>
      </w:r>
      <w:proofErr w:type="spellEnd"/>
      <w:r w:rsidRPr="00DF068A">
        <w:rPr>
          <w:rFonts w:ascii="Times New Roman" w:hAnsi="Times New Roman" w:cs="Times New Roman"/>
          <w:lang w:val="en-US"/>
        </w:rPr>
        <w:t xml:space="preserve">. Bu </w:t>
      </w:r>
      <w:proofErr w:type="spellStart"/>
      <w:r w:rsidRPr="00DF068A">
        <w:rPr>
          <w:rFonts w:ascii="Times New Roman" w:hAnsi="Times New Roman" w:cs="Times New Roman"/>
          <w:lang w:val="en-US"/>
        </w:rPr>
        <w:t>yapıda</w:t>
      </w:r>
      <w:proofErr w:type="spellEnd"/>
      <w:r w:rsidRPr="00DF068A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DF068A">
        <w:rPr>
          <w:rFonts w:ascii="Times New Roman" w:hAnsi="Times New Roman" w:cs="Times New Roman"/>
          <w:lang w:val="en-US"/>
        </w:rPr>
        <w:t>birimler</w:t>
      </w:r>
      <w:proofErr w:type="spellEnd"/>
      <w:r w:rsidRPr="00DF068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F068A">
        <w:rPr>
          <w:rFonts w:ascii="Times New Roman" w:hAnsi="Times New Roman" w:cs="Times New Roman"/>
          <w:lang w:val="en-US"/>
        </w:rPr>
        <w:t>görev</w:t>
      </w:r>
      <w:proofErr w:type="spellEnd"/>
      <w:r w:rsidRPr="00DF068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F068A">
        <w:rPr>
          <w:rFonts w:ascii="Times New Roman" w:hAnsi="Times New Roman" w:cs="Times New Roman"/>
          <w:lang w:val="en-US"/>
        </w:rPr>
        <w:t>ve</w:t>
      </w:r>
      <w:proofErr w:type="spellEnd"/>
      <w:r w:rsidRPr="00DF068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F068A">
        <w:rPr>
          <w:rFonts w:ascii="Times New Roman" w:hAnsi="Times New Roman" w:cs="Times New Roman"/>
          <w:lang w:val="en-US"/>
        </w:rPr>
        <w:t>sorumluluk</w:t>
      </w:r>
      <w:proofErr w:type="spellEnd"/>
      <w:r w:rsidRPr="00DF068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F068A">
        <w:rPr>
          <w:rFonts w:ascii="Times New Roman" w:hAnsi="Times New Roman" w:cs="Times New Roman"/>
          <w:lang w:val="en-US"/>
        </w:rPr>
        <w:t>alanlarına</w:t>
      </w:r>
      <w:proofErr w:type="spellEnd"/>
      <w:r w:rsidRPr="00DF068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F068A">
        <w:rPr>
          <w:rFonts w:ascii="Times New Roman" w:hAnsi="Times New Roman" w:cs="Times New Roman"/>
          <w:lang w:val="en-US"/>
        </w:rPr>
        <w:t>göre</w:t>
      </w:r>
      <w:proofErr w:type="spellEnd"/>
      <w:r w:rsidRPr="00DF068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F068A">
        <w:rPr>
          <w:rFonts w:ascii="Times New Roman" w:hAnsi="Times New Roman" w:cs="Times New Roman"/>
          <w:lang w:val="en-US"/>
        </w:rPr>
        <w:t>eş</w:t>
      </w:r>
      <w:proofErr w:type="spellEnd"/>
      <w:r w:rsidRPr="00DF068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F068A">
        <w:rPr>
          <w:rFonts w:ascii="Times New Roman" w:hAnsi="Times New Roman" w:cs="Times New Roman"/>
          <w:lang w:val="en-US"/>
        </w:rPr>
        <w:t>düzeyde</w:t>
      </w:r>
      <w:proofErr w:type="spellEnd"/>
      <w:r w:rsidRPr="00DF068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F068A">
        <w:rPr>
          <w:rFonts w:ascii="Times New Roman" w:hAnsi="Times New Roman" w:cs="Times New Roman"/>
          <w:lang w:val="en-US"/>
        </w:rPr>
        <w:t>konumlandırılmıştır</w:t>
      </w:r>
      <w:proofErr w:type="spellEnd"/>
      <w:r w:rsidRPr="00DF068A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DF068A">
        <w:rPr>
          <w:rFonts w:ascii="Times New Roman" w:hAnsi="Times New Roman" w:cs="Times New Roman"/>
          <w:lang w:val="en-US"/>
        </w:rPr>
        <w:t>Yüksekokulumuzun</w:t>
      </w:r>
      <w:proofErr w:type="spellEnd"/>
      <w:r w:rsidRPr="00DF068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F068A">
        <w:rPr>
          <w:rFonts w:ascii="Times New Roman" w:hAnsi="Times New Roman" w:cs="Times New Roman"/>
          <w:lang w:val="en-US"/>
        </w:rPr>
        <w:t>organizasyon</w:t>
      </w:r>
      <w:proofErr w:type="spellEnd"/>
      <w:r w:rsidRPr="00DF068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164BD">
        <w:rPr>
          <w:rFonts w:ascii="Times New Roman" w:hAnsi="Times New Roman" w:cs="Times New Roman"/>
          <w:lang w:val="en-US"/>
        </w:rPr>
        <w:t>Şekil</w:t>
      </w:r>
      <w:proofErr w:type="spellEnd"/>
      <w:r w:rsidR="007164BD">
        <w:rPr>
          <w:rFonts w:ascii="Times New Roman" w:hAnsi="Times New Roman" w:cs="Times New Roman"/>
          <w:lang w:val="en-US"/>
        </w:rPr>
        <w:t xml:space="preserve"> 1’de</w:t>
      </w:r>
      <w:r w:rsidRPr="00DF068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F068A">
        <w:rPr>
          <w:rFonts w:ascii="Times New Roman" w:hAnsi="Times New Roman" w:cs="Times New Roman"/>
          <w:lang w:val="en-US"/>
        </w:rPr>
        <w:t>sunulmuştur</w:t>
      </w:r>
      <w:proofErr w:type="spellEnd"/>
      <w:r>
        <w:rPr>
          <w:rFonts w:ascii="Times New Roman" w:hAnsi="Times New Roman" w:cs="Times New Roman"/>
          <w:lang w:val="en-US"/>
        </w:rPr>
        <w:t>.</w:t>
      </w:r>
      <w:r w:rsidR="00500ED4">
        <w:rPr>
          <w:rFonts w:ascii="Times New Roman" w:hAnsi="Times New Roman" w:cs="Times New Roman"/>
          <w:noProof/>
          <w:lang w:val="en-US"/>
        </w:rPr>
        <w:drawing>
          <wp:inline distT="0" distB="0" distL="0" distR="0" wp14:anchorId="29E8C73E" wp14:editId="6BDB6746">
            <wp:extent cx="4341495" cy="3162851"/>
            <wp:effectExtent l="19050" t="19050" r="20955" b="19050"/>
            <wp:docPr id="551923270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5304" cy="3180196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489C59CA" w14:textId="42CF16E6" w:rsidR="007164BD" w:rsidRDefault="007164BD" w:rsidP="00DF068A">
      <w:pPr>
        <w:spacing w:after="0" w:line="360" w:lineRule="auto"/>
        <w:jc w:val="both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Şekil</w:t>
      </w:r>
      <w:proofErr w:type="spellEnd"/>
      <w:r>
        <w:rPr>
          <w:rFonts w:ascii="Times New Roman" w:hAnsi="Times New Roman" w:cs="Times New Roman"/>
          <w:lang w:val="en-US"/>
        </w:rPr>
        <w:t xml:space="preserve"> 1. </w:t>
      </w:r>
      <w:proofErr w:type="spellStart"/>
      <w:r>
        <w:rPr>
          <w:rFonts w:ascii="Times New Roman" w:hAnsi="Times New Roman" w:cs="Times New Roman"/>
          <w:lang w:val="en-US"/>
        </w:rPr>
        <w:t>Organizasyon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Şeması</w:t>
      </w:r>
      <w:proofErr w:type="spellEnd"/>
    </w:p>
    <w:p w14:paraId="19F891F3" w14:textId="77777777" w:rsidR="005D5029" w:rsidRPr="005D5029" w:rsidRDefault="005D5029" w:rsidP="00DF068A">
      <w:pPr>
        <w:spacing w:after="0" w:line="360" w:lineRule="auto"/>
        <w:jc w:val="both"/>
        <w:rPr>
          <w:rFonts w:ascii="Times New Roman" w:hAnsi="Times New Roman" w:cs="Times New Roman"/>
          <w:lang w:val="en-US"/>
        </w:rPr>
      </w:pPr>
      <w:r w:rsidRPr="005D5029">
        <w:rPr>
          <w:rFonts w:ascii="Times New Roman" w:hAnsi="Times New Roman" w:cs="Times New Roman"/>
          <w:lang w:val="en-US"/>
        </w:rPr>
        <w:t xml:space="preserve">2547 </w:t>
      </w:r>
      <w:proofErr w:type="spellStart"/>
      <w:r w:rsidRPr="005D5029">
        <w:rPr>
          <w:rFonts w:ascii="Times New Roman" w:hAnsi="Times New Roman" w:cs="Times New Roman"/>
          <w:lang w:val="en-US"/>
        </w:rPr>
        <w:t>sayılı</w:t>
      </w:r>
      <w:proofErr w:type="spellEnd"/>
      <w:r w:rsidRPr="005D502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D5029">
        <w:rPr>
          <w:rFonts w:ascii="Times New Roman" w:hAnsi="Times New Roman" w:cs="Times New Roman"/>
          <w:lang w:val="en-US"/>
        </w:rPr>
        <w:t>Yükseköğretim</w:t>
      </w:r>
      <w:proofErr w:type="spellEnd"/>
      <w:r w:rsidRPr="005D502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D5029">
        <w:rPr>
          <w:rFonts w:ascii="Times New Roman" w:hAnsi="Times New Roman" w:cs="Times New Roman"/>
          <w:lang w:val="en-US"/>
        </w:rPr>
        <w:t>Kanunu</w:t>
      </w:r>
      <w:proofErr w:type="spellEnd"/>
      <w:r w:rsidRPr="005D502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D5029">
        <w:rPr>
          <w:rFonts w:ascii="Times New Roman" w:hAnsi="Times New Roman" w:cs="Times New Roman"/>
          <w:lang w:val="en-US"/>
        </w:rPr>
        <w:t>gereğince</w:t>
      </w:r>
      <w:proofErr w:type="spellEnd"/>
      <w:r w:rsidRPr="005D5029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5D5029">
        <w:rPr>
          <w:rFonts w:ascii="Times New Roman" w:hAnsi="Times New Roman" w:cs="Times New Roman"/>
          <w:lang w:val="en-US"/>
        </w:rPr>
        <w:t>Yüksekokulumuzun</w:t>
      </w:r>
      <w:proofErr w:type="spellEnd"/>
      <w:r w:rsidRPr="005D502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D5029">
        <w:rPr>
          <w:rFonts w:ascii="Times New Roman" w:hAnsi="Times New Roman" w:cs="Times New Roman"/>
          <w:lang w:val="en-US"/>
        </w:rPr>
        <w:t>organları</w:t>
      </w:r>
      <w:proofErr w:type="spellEnd"/>
      <w:r w:rsidRPr="005D5029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5D5029">
        <w:rPr>
          <w:rFonts w:ascii="Times New Roman" w:hAnsi="Times New Roman" w:cs="Times New Roman"/>
          <w:lang w:val="en-US"/>
        </w:rPr>
        <w:t>yüksekokul</w:t>
      </w:r>
      <w:proofErr w:type="spellEnd"/>
      <w:r w:rsidRPr="005D502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D5029">
        <w:rPr>
          <w:rFonts w:ascii="Times New Roman" w:hAnsi="Times New Roman" w:cs="Times New Roman"/>
          <w:lang w:val="en-US"/>
        </w:rPr>
        <w:t>müdürü</w:t>
      </w:r>
      <w:proofErr w:type="spellEnd"/>
      <w:r w:rsidRPr="005D5029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5D5029">
        <w:rPr>
          <w:rFonts w:ascii="Times New Roman" w:hAnsi="Times New Roman" w:cs="Times New Roman"/>
          <w:lang w:val="en-US"/>
        </w:rPr>
        <w:t>yüksekokul</w:t>
      </w:r>
      <w:proofErr w:type="spellEnd"/>
      <w:r w:rsidRPr="005D502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D5029">
        <w:rPr>
          <w:rFonts w:ascii="Times New Roman" w:hAnsi="Times New Roman" w:cs="Times New Roman"/>
          <w:lang w:val="en-US"/>
        </w:rPr>
        <w:t>kurulu</w:t>
      </w:r>
      <w:proofErr w:type="spellEnd"/>
      <w:r w:rsidRPr="005D502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D5029">
        <w:rPr>
          <w:rFonts w:ascii="Times New Roman" w:hAnsi="Times New Roman" w:cs="Times New Roman"/>
          <w:lang w:val="en-US"/>
        </w:rPr>
        <w:t>ve</w:t>
      </w:r>
      <w:proofErr w:type="spellEnd"/>
      <w:r w:rsidRPr="005D502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D5029">
        <w:rPr>
          <w:rFonts w:ascii="Times New Roman" w:hAnsi="Times New Roman" w:cs="Times New Roman"/>
          <w:lang w:val="en-US"/>
        </w:rPr>
        <w:t>yüksekokul</w:t>
      </w:r>
      <w:proofErr w:type="spellEnd"/>
      <w:r w:rsidRPr="005D502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D5029">
        <w:rPr>
          <w:rFonts w:ascii="Times New Roman" w:hAnsi="Times New Roman" w:cs="Times New Roman"/>
          <w:lang w:val="en-US"/>
        </w:rPr>
        <w:t>yönetim</w:t>
      </w:r>
      <w:proofErr w:type="spellEnd"/>
      <w:r w:rsidRPr="005D502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D5029">
        <w:rPr>
          <w:rFonts w:ascii="Times New Roman" w:hAnsi="Times New Roman" w:cs="Times New Roman"/>
          <w:lang w:val="en-US"/>
        </w:rPr>
        <w:t>kuruludur</w:t>
      </w:r>
      <w:proofErr w:type="spellEnd"/>
      <w:r w:rsidRPr="005D5029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5D5029">
        <w:rPr>
          <w:rFonts w:ascii="Times New Roman" w:hAnsi="Times New Roman" w:cs="Times New Roman"/>
          <w:lang w:val="en-US"/>
        </w:rPr>
        <w:t>Yüksekokul</w:t>
      </w:r>
      <w:proofErr w:type="spellEnd"/>
      <w:r w:rsidRPr="005D502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D5029">
        <w:rPr>
          <w:rFonts w:ascii="Times New Roman" w:hAnsi="Times New Roman" w:cs="Times New Roman"/>
          <w:lang w:val="en-US"/>
        </w:rPr>
        <w:t>müdürü</w:t>
      </w:r>
      <w:proofErr w:type="spellEnd"/>
      <w:r w:rsidRPr="005D5029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5D5029">
        <w:rPr>
          <w:rFonts w:ascii="Times New Roman" w:hAnsi="Times New Roman" w:cs="Times New Roman"/>
          <w:lang w:val="en-US"/>
        </w:rPr>
        <w:t>bu</w:t>
      </w:r>
      <w:proofErr w:type="spellEnd"/>
      <w:r w:rsidRPr="005D5029">
        <w:rPr>
          <w:rFonts w:ascii="Times New Roman" w:hAnsi="Times New Roman" w:cs="Times New Roman"/>
          <w:lang w:val="en-US"/>
        </w:rPr>
        <w:t xml:space="preserve"> kanun </w:t>
      </w:r>
      <w:proofErr w:type="spellStart"/>
      <w:r w:rsidRPr="005D5029">
        <w:rPr>
          <w:rFonts w:ascii="Times New Roman" w:hAnsi="Times New Roman" w:cs="Times New Roman"/>
          <w:lang w:val="en-US"/>
        </w:rPr>
        <w:t>ile</w:t>
      </w:r>
      <w:proofErr w:type="spellEnd"/>
      <w:r w:rsidRPr="005D502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D5029">
        <w:rPr>
          <w:rFonts w:ascii="Times New Roman" w:hAnsi="Times New Roman" w:cs="Times New Roman"/>
          <w:lang w:val="en-US"/>
        </w:rPr>
        <w:t>dekanlara</w:t>
      </w:r>
      <w:proofErr w:type="spellEnd"/>
      <w:r w:rsidRPr="005D502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D5029">
        <w:rPr>
          <w:rFonts w:ascii="Times New Roman" w:hAnsi="Times New Roman" w:cs="Times New Roman"/>
          <w:lang w:val="en-US"/>
        </w:rPr>
        <w:t>verilmiş</w:t>
      </w:r>
      <w:proofErr w:type="spellEnd"/>
      <w:r w:rsidRPr="005D502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D5029">
        <w:rPr>
          <w:rFonts w:ascii="Times New Roman" w:hAnsi="Times New Roman" w:cs="Times New Roman"/>
          <w:lang w:val="en-US"/>
        </w:rPr>
        <w:t>olan</w:t>
      </w:r>
      <w:proofErr w:type="spellEnd"/>
      <w:r w:rsidRPr="005D502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D5029">
        <w:rPr>
          <w:rFonts w:ascii="Times New Roman" w:hAnsi="Times New Roman" w:cs="Times New Roman"/>
          <w:lang w:val="en-US"/>
        </w:rPr>
        <w:t>görevleri</w:t>
      </w:r>
      <w:proofErr w:type="spellEnd"/>
      <w:r w:rsidRPr="005D502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D5029">
        <w:rPr>
          <w:rFonts w:ascii="Times New Roman" w:hAnsi="Times New Roman" w:cs="Times New Roman"/>
          <w:lang w:val="en-US"/>
        </w:rPr>
        <w:t>yüksekokul</w:t>
      </w:r>
      <w:proofErr w:type="spellEnd"/>
      <w:r w:rsidRPr="005D502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D5029">
        <w:rPr>
          <w:rFonts w:ascii="Times New Roman" w:hAnsi="Times New Roman" w:cs="Times New Roman"/>
          <w:lang w:val="en-US"/>
        </w:rPr>
        <w:t>bakımından</w:t>
      </w:r>
      <w:proofErr w:type="spellEnd"/>
      <w:r w:rsidRPr="005D502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D5029">
        <w:rPr>
          <w:rFonts w:ascii="Times New Roman" w:hAnsi="Times New Roman" w:cs="Times New Roman"/>
          <w:lang w:val="en-US"/>
        </w:rPr>
        <w:t>yerine</w:t>
      </w:r>
      <w:proofErr w:type="spellEnd"/>
      <w:r w:rsidRPr="005D502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D5029">
        <w:rPr>
          <w:rFonts w:ascii="Times New Roman" w:hAnsi="Times New Roman" w:cs="Times New Roman"/>
          <w:lang w:val="en-US"/>
        </w:rPr>
        <w:t>getirir</w:t>
      </w:r>
      <w:proofErr w:type="spellEnd"/>
      <w:r w:rsidRPr="005D5029">
        <w:rPr>
          <w:rFonts w:ascii="Times New Roman" w:hAnsi="Times New Roman" w:cs="Times New Roman"/>
          <w:lang w:val="en-US"/>
        </w:rPr>
        <w:t>.</w:t>
      </w:r>
    </w:p>
    <w:p w14:paraId="210E9156" w14:textId="77777777" w:rsidR="00CF3AA9" w:rsidRDefault="005D5029" w:rsidP="00E12EB3">
      <w:pPr>
        <w:spacing w:after="0" w:line="360" w:lineRule="auto"/>
        <w:jc w:val="both"/>
        <w:rPr>
          <w:rFonts w:ascii="Times New Roman" w:hAnsi="Times New Roman" w:cs="Times New Roman"/>
          <w:lang w:val="en-US"/>
        </w:rPr>
      </w:pPr>
      <w:proofErr w:type="spellStart"/>
      <w:r w:rsidRPr="005D5029">
        <w:rPr>
          <w:rFonts w:ascii="Times New Roman" w:hAnsi="Times New Roman" w:cs="Times New Roman"/>
          <w:b/>
          <w:bCs/>
          <w:lang w:val="en-US"/>
        </w:rPr>
        <w:t>Yüksekokul</w:t>
      </w:r>
      <w:proofErr w:type="spellEnd"/>
      <w:r w:rsidRPr="005D5029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proofErr w:type="gramStart"/>
      <w:r w:rsidRPr="005D5029">
        <w:rPr>
          <w:rFonts w:ascii="Times New Roman" w:hAnsi="Times New Roman" w:cs="Times New Roman"/>
          <w:b/>
          <w:bCs/>
          <w:lang w:val="en-US"/>
        </w:rPr>
        <w:t>müdürü</w:t>
      </w:r>
      <w:proofErr w:type="spellEnd"/>
      <w:r w:rsidRPr="005D5029">
        <w:rPr>
          <w:rFonts w:ascii="Times New Roman" w:hAnsi="Times New Roman" w:cs="Times New Roman"/>
          <w:b/>
          <w:bCs/>
          <w:lang w:val="en-US"/>
        </w:rPr>
        <w:t>;</w:t>
      </w:r>
      <w:proofErr w:type="gramEnd"/>
      <w:r w:rsidRPr="005D5029">
        <w:rPr>
          <w:rFonts w:ascii="Times New Roman" w:hAnsi="Times New Roman" w:cs="Times New Roman"/>
          <w:lang w:val="en-US"/>
        </w:rPr>
        <w:t xml:space="preserve"> </w:t>
      </w:r>
    </w:p>
    <w:p w14:paraId="05C5E288" w14:textId="77777777" w:rsidR="00CF3AA9" w:rsidRPr="006B2190" w:rsidRDefault="005D5029" w:rsidP="00E12EB3">
      <w:pPr>
        <w:pStyle w:val="ListeParagraf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lang w:val="en-US"/>
        </w:rPr>
      </w:pPr>
      <w:proofErr w:type="spellStart"/>
      <w:r w:rsidRPr="006B2190">
        <w:rPr>
          <w:rFonts w:ascii="Times New Roman" w:hAnsi="Times New Roman" w:cs="Times New Roman"/>
          <w:lang w:val="en-US"/>
        </w:rPr>
        <w:t>Yüksekokul</w:t>
      </w:r>
      <w:proofErr w:type="spellEnd"/>
      <w:r w:rsidRPr="006B219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B2190">
        <w:rPr>
          <w:rFonts w:ascii="Times New Roman" w:hAnsi="Times New Roman" w:cs="Times New Roman"/>
          <w:lang w:val="en-US"/>
        </w:rPr>
        <w:t>kurullarına</w:t>
      </w:r>
      <w:proofErr w:type="spellEnd"/>
      <w:r w:rsidRPr="006B219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B2190">
        <w:rPr>
          <w:rFonts w:ascii="Times New Roman" w:hAnsi="Times New Roman" w:cs="Times New Roman"/>
          <w:lang w:val="en-US"/>
        </w:rPr>
        <w:t>başkanlık</w:t>
      </w:r>
      <w:proofErr w:type="spellEnd"/>
      <w:r w:rsidRPr="006B219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B2190">
        <w:rPr>
          <w:rFonts w:ascii="Times New Roman" w:hAnsi="Times New Roman" w:cs="Times New Roman"/>
          <w:lang w:val="en-US"/>
        </w:rPr>
        <w:t>eder</w:t>
      </w:r>
      <w:proofErr w:type="spellEnd"/>
      <w:r w:rsidRPr="006B2190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6B2190">
        <w:rPr>
          <w:rFonts w:ascii="Times New Roman" w:hAnsi="Times New Roman" w:cs="Times New Roman"/>
          <w:lang w:val="en-US"/>
        </w:rPr>
        <w:t>yüksekokul</w:t>
      </w:r>
      <w:proofErr w:type="spellEnd"/>
      <w:r w:rsidRPr="006B219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B2190">
        <w:rPr>
          <w:rFonts w:ascii="Times New Roman" w:hAnsi="Times New Roman" w:cs="Times New Roman"/>
          <w:lang w:val="en-US"/>
        </w:rPr>
        <w:t>kurullarının</w:t>
      </w:r>
      <w:proofErr w:type="spellEnd"/>
      <w:r w:rsidRPr="006B219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B2190">
        <w:rPr>
          <w:rFonts w:ascii="Times New Roman" w:hAnsi="Times New Roman" w:cs="Times New Roman"/>
          <w:lang w:val="en-US"/>
        </w:rPr>
        <w:t>kararlarını</w:t>
      </w:r>
      <w:proofErr w:type="spellEnd"/>
      <w:r w:rsidRPr="006B219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B2190">
        <w:rPr>
          <w:rFonts w:ascii="Times New Roman" w:hAnsi="Times New Roman" w:cs="Times New Roman"/>
          <w:lang w:val="en-US"/>
        </w:rPr>
        <w:t>uygular</w:t>
      </w:r>
      <w:proofErr w:type="spellEnd"/>
      <w:r w:rsidRPr="006B219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B2190">
        <w:rPr>
          <w:rFonts w:ascii="Times New Roman" w:hAnsi="Times New Roman" w:cs="Times New Roman"/>
          <w:lang w:val="en-US"/>
        </w:rPr>
        <w:t>ve</w:t>
      </w:r>
      <w:proofErr w:type="spellEnd"/>
      <w:r w:rsidRPr="006B219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B2190">
        <w:rPr>
          <w:rFonts w:ascii="Times New Roman" w:hAnsi="Times New Roman" w:cs="Times New Roman"/>
          <w:lang w:val="en-US"/>
        </w:rPr>
        <w:t>yüksekokul</w:t>
      </w:r>
      <w:proofErr w:type="spellEnd"/>
      <w:r w:rsidRPr="006B219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B2190">
        <w:rPr>
          <w:rFonts w:ascii="Times New Roman" w:hAnsi="Times New Roman" w:cs="Times New Roman"/>
          <w:lang w:val="en-US"/>
        </w:rPr>
        <w:t>birimleri</w:t>
      </w:r>
      <w:proofErr w:type="spellEnd"/>
      <w:r w:rsidRPr="006B219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B2190">
        <w:rPr>
          <w:rFonts w:ascii="Times New Roman" w:hAnsi="Times New Roman" w:cs="Times New Roman"/>
          <w:lang w:val="en-US"/>
        </w:rPr>
        <w:t>arasında</w:t>
      </w:r>
      <w:proofErr w:type="spellEnd"/>
      <w:r w:rsidRPr="006B219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B2190">
        <w:rPr>
          <w:rFonts w:ascii="Times New Roman" w:hAnsi="Times New Roman" w:cs="Times New Roman"/>
          <w:lang w:val="en-US"/>
        </w:rPr>
        <w:t>düzenli</w:t>
      </w:r>
      <w:proofErr w:type="spellEnd"/>
      <w:r w:rsidRPr="006B219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B2190">
        <w:rPr>
          <w:rFonts w:ascii="Times New Roman" w:hAnsi="Times New Roman" w:cs="Times New Roman"/>
          <w:lang w:val="en-US"/>
        </w:rPr>
        <w:t>çalışmayı</w:t>
      </w:r>
      <w:proofErr w:type="spellEnd"/>
      <w:r w:rsidRPr="006B219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B2190">
        <w:rPr>
          <w:rFonts w:ascii="Times New Roman" w:hAnsi="Times New Roman" w:cs="Times New Roman"/>
          <w:lang w:val="en-US"/>
        </w:rPr>
        <w:t>sağlar</w:t>
      </w:r>
      <w:proofErr w:type="spellEnd"/>
      <w:r w:rsidRPr="006B2190">
        <w:rPr>
          <w:rFonts w:ascii="Times New Roman" w:hAnsi="Times New Roman" w:cs="Times New Roman"/>
          <w:lang w:val="en-US"/>
        </w:rPr>
        <w:t xml:space="preserve">. </w:t>
      </w:r>
    </w:p>
    <w:p w14:paraId="19B02697" w14:textId="77777777" w:rsidR="00CF3AA9" w:rsidRPr="006B2190" w:rsidRDefault="005D5029" w:rsidP="00E12EB3">
      <w:pPr>
        <w:pStyle w:val="ListeParagraf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lang w:val="en-US"/>
        </w:rPr>
      </w:pPr>
      <w:r w:rsidRPr="006B2190">
        <w:rPr>
          <w:rFonts w:ascii="Times New Roman" w:hAnsi="Times New Roman" w:cs="Times New Roman"/>
          <w:lang w:val="en-US"/>
        </w:rPr>
        <w:t xml:space="preserve">Her </w:t>
      </w:r>
      <w:proofErr w:type="spellStart"/>
      <w:r w:rsidRPr="006B2190">
        <w:rPr>
          <w:rFonts w:ascii="Times New Roman" w:hAnsi="Times New Roman" w:cs="Times New Roman"/>
          <w:lang w:val="en-US"/>
        </w:rPr>
        <w:t>öğretim</w:t>
      </w:r>
      <w:proofErr w:type="spellEnd"/>
      <w:r w:rsidRPr="006B219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B2190">
        <w:rPr>
          <w:rFonts w:ascii="Times New Roman" w:hAnsi="Times New Roman" w:cs="Times New Roman"/>
          <w:lang w:val="en-US"/>
        </w:rPr>
        <w:t>yılı</w:t>
      </w:r>
      <w:proofErr w:type="spellEnd"/>
      <w:r w:rsidRPr="006B219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B2190">
        <w:rPr>
          <w:rFonts w:ascii="Times New Roman" w:hAnsi="Times New Roman" w:cs="Times New Roman"/>
          <w:lang w:val="en-US"/>
        </w:rPr>
        <w:t>sonunda</w:t>
      </w:r>
      <w:proofErr w:type="spellEnd"/>
      <w:r w:rsidRPr="006B219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B2190">
        <w:rPr>
          <w:rFonts w:ascii="Times New Roman" w:hAnsi="Times New Roman" w:cs="Times New Roman"/>
          <w:lang w:val="en-US"/>
        </w:rPr>
        <w:t>ve</w:t>
      </w:r>
      <w:proofErr w:type="spellEnd"/>
      <w:r w:rsidRPr="006B219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B2190">
        <w:rPr>
          <w:rFonts w:ascii="Times New Roman" w:hAnsi="Times New Roman" w:cs="Times New Roman"/>
          <w:lang w:val="en-US"/>
        </w:rPr>
        <w:t>istendiğinde</w:t>
      </w:r>
      <w:proofErr w:type="spellEnd"/>
      <w:r w:rsidRPr="006B219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B2190">
        <w:rPr>
          <w:rFonts w:ascii="Times New Roman" w:hAnsi="Times New Roman" w:cs="Times New Roman"/>
          <w:lang w:val="en-US"/>
        </w:rPr>
        <w:t>yüksekokulun</w:t>
      </w:r>
      <w:proofErr w:type="spellEnd"/>
      <w:r w:rsidRPr="006B219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B2190">
        <w:rPr>
          <w:rFonts w:ascii="Times New Roman" w:hAnsi="Times New Roman" w:cs="Times New Roman"/>
          <w:lang w:val="en-US"/>
        </w:rPr>
        <w:t>genel</w:t>
      </w:r>
      <w:proofErr w:type="spellEnd"/>
      <w:r w:rsidRPr="006B219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B2190">
        <w:rPr>
          <w:rFonts w:ascii="Times New Roman" w:hAnsi="Times New Roman" w:cs="Times New Roman"/>
          <w:lang w:val="en-US"/>
        </w:rPr>
        <w:t>durumu</w:t>
      </w:r>
      <w:proofErr w:type="spellEnd"/>
      <w:r w:rsidRPr="006B219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B2190">
        <w:rPr>
          <w:rFonts w:ascii="Times New Roman" w:hAnsi="Times New Roman" w:cs="Times New Roman"/>
          <w:lang w:val="en-US"/>
        </w:rPr>
        <w:t>ve</w:t>
      </w:r>
      <w:proofErr w:type="spellEnd"/>
      <w:r w:rsidRPr="006B219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B2190">
        <w:rPr>
          <w:rFonts w:ascii="Times New Roman" w:hAnsi="Times New Roman" w:cs="Times New Roman"/>
          <w:lang w:val="en-US"/>
        </w:rPr>
        <w:t>işleyişi</w:t>
      </w:r>
      <w:proofErr w:type="spellEnd"/>
      <w:r w:rsidRPr="006B219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B2190">
        <w:rPr>
          <w:rFonts w:ascii="Times New Roman" w:hAnsi="Times New Roman" w:cs="Times New Roman"/>
          <w:lang w:val="en-US"/>
        </w:rPr>
        <w:t>hakkında</w:t>
      </w:r>
      <w:proofErr w:type="spellEnd"/>
      <w:r w:rsidRPr="006B219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B2190">
        <w:rPr>
          <w:rFonts w:ascii="Times New Roman" w:hAnsi="Times New Roman" w:cs="Times New Roman"/>
          <w:lang w:val="en-US"/>
        </w:rPr>
        <w:t>rektöre</w:t>
      </w:r>
      <w:proofErr w:type="spellEnd"/>
      <w:r w:rsidRPr="006B219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B2190">
        <w:rPr>
          <w:rFonts w:ascii="Times New Roman" w:hAnsi="Times New Roman" w:cs="Times New Roman"/>
          <w:lang w:val="en-US"/>
        </w:rPr>
        <w:t>rapor</w:t>
      </w:r>
      <w:proofErr w:type="spellEnd"/>
      <w:r w:rsidRPr="006B219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B2190">
        <w:rPr>
          <w:rFonts w:ascii="Times New Roman" w:hAnsi="Times New Roman" w:cs="Times New Roman"/>
          <w:lang w:val="en-US"/>
        </w:rPr>
        <w:t>verir</w:t>
      </w:r>
      <w:proofErr w:type="spellEnd"/>
      <w:r w:rsidRPr="006B2190">
        <w:rPr>
          <w:rFonts w:ascii="Times New Roman" w:hAnsi="Times New Roman" w:cs="Times New Roman"/>
          <w:lang w:val="en-US"/>
        </w:rPr>
        <w:t xml:space="preserve">. </w:t>
      </w:r>
    </w:p>
    <w:p w14:paraId="23BE10DE" w14:textId="77777777" w:rsidR="00CF3AA9" w:rsidRPr="006B2190" w:rsidRDefault="005D5029" w:rsidP="00E12EB3">
      <w:pPr>
        <w:pStyle w:val="ListeParagraf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lang w:val="en-US"/>
        </w:rPr>
      </w:pPr>
      <w:proofErr w:type="spellStart"/>
      <w:r w:rsidRPr="006B2190">
        <w:rPr>
          <w:rFonts w:ascii="Times New Roman" w:hAnsi="Times New Roman" w:cs="Times New Roman"/>
          <w:lang w:val="en-US"/>
        </w:rPr>
        <w:t>Yüksekokulun</w:t>
      </w:r>
      <w:proofErr w:type="spellEnd"/>
      <w:r w:rsidRPr="006B219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B2190">
        <w:rPr>
          <w:rFonts w:ascii="Times New Roman" w:hAnsi="Times New Roman" w:cs="Times New Roman"/>
          <w:lang w:val="en-US"/>
        </w:rPr>
        <w:t>ödenek</w:t>
      </w:r>
      <w:proofErr w:type="spellEnd"/>
      <w:r w:rsidRPr="006B219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B2190">
        <w:rPr>
          <w:rFonts w:ascii="Times New Roman" w:hAnsi="Times New Roman" w:cs="Times New Roman"/>
          <w:lang w:val="en-US"/>
        </w:rPr>
        <w:t>ve</w:t>
      </w:r>
      <w:proofErr w:type="spellEnd"/>
      <w:r w:rsidRPr="006B219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B2190">
        <w:rPr>
          <w:rFonts w:ascii="Times New Roman" w:hAnsi="Times New Roman" w:cs="Times New Roman"/>
          <w:lang w:val="en-US"/>
        </w:rPr>
        <w:t>kadro</w:t>
      </w:r>
      <w:proofErr w:type="spellEnd"/>
      <w:r w:rsidRPr="006B219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B2190">
        <w:rPr>
          <w:rFonts w:ascii="Times New Roman" w:hAnsi="Times New Roman" w:cs="Times New Roman"/>
          <w:lang w:val="en-US"/>
        </w:rPr>
        <w:t>ihtiyaçlarını</w:t>
      </w:r>
      <w:proofErr w:type="spellEnd"/>
      <w:r w:rsidRPr="006B219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B2190">
        <w:rPr>
          <w:rFonts w:ascii="Times New Roman" w:hAnsi="Times New Roman" w:cs="Times New Roman"/>
          <w:lang w:val="en-US"/>
        </w:rPr>
        <w:t>gerekçesi</w:t>
      </w:r>
      <w:proofErr w:type="spellEnd"/>
      <w:r w:rsidRPr="006B219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B2190">
        <w:rPr>
          <w:rFonts w:ascii="Times New Roman" w:hAnsi="Times New Roman" w:cs="Times New Roman"/>
          <w:lang w:val="en-US"/>
        </w:rPr>
        <w:t>ile</w:t>
      </w:r>
      <w:proofErr w:type="spellEnd"/>
      <w:r w:rsidRPr="006B219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B2190">
        <w:rPr>
          <w:rFonts w:ascii="Times New Roman" w:hAnsi="Times New Roman" w:cs="Times New Roman"/>
          <w:lang w:val="en-US"/>
        </w:rPr>
        <w:t>birlikte</w:t>
      </w:r>
      <w:proofErr w:type="spellEnd"/>
      <w:r w:rsidRPr="006B219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B2190">
        <w:rPr>
          <w:rFonts w:ascii="Times New Roman" w:hAnsi="Times New Roman" w:cs="Times New Roman"/>
          <w:lang w:val="en-US"/>
        </w:rPr>
        <w:t>rektörlüğe</w:t>
      </w:r>
      <w:proofErr w:type="spellEnd"/>
      <w:r w:rsidRPr="006B219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B2190">
        <w:rPr>
          <w:rFonts w:ascii="Times New Roman" w:hAnsi="Times New Roman" w:cs="Times New Roman"/>
          <w:lang w:val="en-US"/>
        </w:rPr>
        <w:t>bildirir</w:t>
      </w:r>
      <w:proofErr w:type="spellEnd"/>
      <w:r w:rsidRPr="006B2190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6B2190">
        <w:rPr>
          <w:rFonts w:ascii="Times New Roman" w:hAnsi="Times New Roman" w:cs="Times New Roman"/>
          <w:lang w:val="en-US"/>
        </w:rPr>
        <w:t>yüksekokul</w:t>
      </w:r>
      <w:proofErr w:type="spellEnd"/>
      <w:r w:rsidRPr="006B219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B2190">
        <w:rPr>
          <w:rFonts w:ascii="Times New Roman" w:hAnsi="Times New Roman" w:cs="Times New Roman"/>
          <w:lang w:val="en-US"/>
        </w:rPr>
        <w:t>bütçesi</w:t>
      </w:r>
      <w:proofErr w:type="spellEnd"/>
      <w:r w:rsidRPr="006B219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B2190">
        <w:rPr>
          <w:rFonts w:ascii="Times New Roman" w:hAnsi="Times New Roman" w:cs="Times New Roman"/>
          <w:lang w:val="en-US"/>
        </w:rPr>
        <w:t>ile</w:t>
      </w:r>
      <w:proofErr w:type="spellEnd"/>
      <w:r w:rsidRPr="006B219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B2190">
        <w:rPr>
          <w:rFonts w:ascii="Times New Roman" w:hAnsi="Times New Roman" w:cs="Times New Roman"/>
          <w:lang w:val="en-US"/>
        </w:rPr>
        <w:t>ilgili</w:t>
      </w:r>
      <w:proofErr w:type="spellEnd"/>
      <w:r w:rsidRPr="006B219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B2190">
        <w:rPr>
          <w:rFonts w:ascii="Times New Roman" w:hAnsi="Times New Roman" w:cs="Times New Roman"/>
          <w:lang w:val="en-US"/>
        </w:rPr>
        <w:t>öneriyi</w:t>
      </w:r>
      <w:proofErr w:type="spellEnd"/>
      <w:r w:rsidRPr="006B219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B2190">
        <w:rPr>
          <w:rFonts w:ascii="Times New Roman" w:hAnsi="Times New Roman" w:cs="Times New Roman"/>
          <w:lang w:val="en-US"/>
        </w:rPr>
        <w:t>yüksekokul</w:t>
      </w:r>
      <w:proofErr w:type="spellEnd"/>
      <w:r w:rsidRPr="006B219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B2190">
        <w:rPr>
          <w:rFonts w:ascii="Times New Roman" w:hAnsi="Times New Roman" w:cs="Times New Roman"/>
          <w:lang w:val="en-US"/>
        </w:rPr>
        <w:t>yönetim</w:t>
      </w:r>
      <w:proofErr w:type="spellEnd"/>
      <w:r w:rsidRPr="006B219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B2190">
        <w:rPr>
          <w:rFonts w:ascii="Times New Roman" w:hAnsi="Times New Roman" w:cs="Times New Roman"/>
          <w:lang w:val="en-US"/>
        </w:rPr>
        <w:t>kurulunun</w:t>
      </w:r>
      <w:proofErr w:type="spellEnd"/>
      <w:r w:rsidRPr="006B2190">
        <w:rPr>
          <w:rFonts w:ascii="Times New Roman" w:hAnsi="Times New Roman" w:cs="Times New Roman"/>
          <w:lang w:val="en-US"/>
        </w:rPr>
        <w:t xml:space="preserve"> da </w:t>
      </w:r>
      <w:proofErr w:type="spellStart"/>
      <w:r w:rsidRPr="006B2190">
        <w:rPr>
          <w:rFonts w:ascii="Times New Roman" w:hAnsi="Times New Roman" w:cs="Times New Roman"/>
          <w:lang w:val="en-US"/>
        </w:rPr>
        <w:t>görüşünü</w:t>
      </w:r>
      <w:proofErr w:type="spellEnd"/>
      <w:r w:rsidRPr="006B219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B2190">
        <w:rPr>
          <w:rFonts w:ascii="Times New Roman" w:hAnsi="Times New Roman" w:cs="Times New Roman"/>
          <w:lang w:val="en-US"/>
        </w:rPr>
        <w:t>aldıktan</w:t>
      </w:r>
      <w:proofErr w:type="spellEnd"/>
      <w:r w:rsidRPr="006B219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B2190">
        <w:rPr>
          <w:rFonts w:ascii="Times New Roman" w:hAnsi="Times New Roman" w:cs="Times New Roman"/>
          <w:lang w:val="en-US"/>
        </w:rPr>
        <w:t>sonra</w:t>
      </w:r>
      <w:proofErr w:type="spellEnd"/>
      <w:r w:rsidRPr="006B219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B2190">
        <w:rPr>
          <w:rFonts w:ascii="Times New Roman" w:hAnsi="Times New Roman" w:cs="Times New Roman"/>
          <w:lang w:val="en-US"/>
        </w:rPr>
        <w:t>rektörlüğe</w:t>
      </w:r>
      <w:proofErr w:type="spellEnd"/>
      <w:r w:rsidRPr="006B219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B2190">
        <w:rPr>
          <w:rFonts w:ascii="Times New Roman" w:hAnsi="Times New Roman" w:cs="Times New Roman"/>
          <w:lang w:val="en-US"/>
        </w:rPr>
        <w:t>sunar</w:t>
      </w:r>
      <w:proofErr w:type="spellEnd"/>
      <w:r w:rsidRPr="006B2190">
        <w:rPr>
          <w:rFonts w:ascii="Times New Roman" w:hAnsi="Times New Roman" w:cs="Times New Roman"/>
          <w:lang w:val="en-US"/>
        </w:rPr>
        <w:t xml:space="preserve">. </w:t>
      </w:r>
    </w:p>
    <w:p w14:paraId="207C9B57" w14:textId="77777777" w:rsidR="00CF3AA9" w:rsidRPr="006B2190" w:rsidRDefault="005D5029" w:rsidP="00E12EB3">
      <w:pPr>
        <w:pStyle w:val="ListeParagraf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lang w:val="en-US"/>
        </w:rPr>
      </w:pPr>
      <w:proofErr w:type="spellStart"/>
      <w:r w:rsidRPr="006B2190">
        <w:rPr>
          <w:rFonts w:ascii="Times New Roman" w:hAnsi="Times New Roman" w:cs="Times New Roman"/>
          <w:lang w:val="en-US"/>
        </w:rPr>
        <w:lastRenderedPageBreak/>
        <w:t>Yüksekokul</w:t>
      </w:r>
      <w:proofErr w:type="spellEnd"/>
      <w:r w:rsidRPr="006B219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B2190">
        <w:rPr>
          <w:rFonts w:ascii="Times New Roman" w:hAnsi="Times New Roman" w:cs="Times New Roman"/>
          <w:lang w:val="en-US"/>
        </w:rPr>
        <w:t>birimleri</w:t>
      </w:r>
      <w:proofErr w:type="spellEnd"/>
      <w:r w:rsidRPr="006B219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B2190">
        <w:rPr>
          <w:rFonts w:ascii="Times New Roman" w:hAnsi="Times New Roman" w:cs="Times New Roman"/>
          <w:lang w:val="en-US"/>
        </w:rPr>
        <w:t>ve</w:t>
      </w:r>
      <w:proofErr w:type="spellEnd"/>
      <w:r w:rsidRPr="006B2190">
        <w:rPr>
          <w:rFonts w:ascii="Times New Roman" w:hAnsi="Times New Roman" w:cs="Times New Roman"/>
          <w:lang w:val="en-US"/>
        </w:rPr>
        <w:t xml:space="preserve"> her </w:t>
      </w:r>
      <w:proofErr w:type="spellStart"/>
      <w:r w:rsidRPr="006B2190">
        <w:rPr>
          <w:rFonts w:ascii="Times New Roman" w:hAnsi="Times New Roman" w:cs="Times New Roman"/>
          <w:lang w:val="en-US"/>
        </w:rPr>
        <w:t>düzeydeki</w:t>
      </w:r>
      <w:proofErr w:type="spellEnd"/>
      <w:r w:rsidRPr="006B219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B2190">
        <w:rPr>
          <w:rFonts w:ascii="Times New Roman" w:hAnsi="Times New Roman" w:cs="Times New Roman"/>
          <w:lang w:val="en-US"/>
        </w:rPr>
        <w:t>personeli</w:t>
      </w:r>
      <w:proofErr w:type="spellEnd"/>
      <w:r w:rsidRPr="006B219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B2190">
        <w:rPr>
          <w:rFonts w:ascii="Times New Roman" w:hAnsi="Times New Roman" w:cs="Times New Roman"/>
          <w:lang w:val="en-US"/>
        </w:rPr>
        <w:t>üzerinde</w:t>
      </w:r>
      <w:proofErr w:type="spellEnd"/>
      <w:r w:rsidRPr="006B219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B2190">
        <w:rPr>
          <w:rFonts w:ascii="Times New Roman" w:hAnsi="Times New Roman" w:cs="Times New Roman"/>
          <w:lang w:val="en-US"/>
        </w:rPr>
        <w:t>genel</w:t>
      </w:r>
      <w:proofErr w:type="spellEnd"/>
      <w:r w:rsidRPr="006B219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B2190">
        <w:rPr>
          <w:rFonts w:ascii="Times New Roman" w:hAnsi="Times New Roman" w:cs="Times New Roman"/>
          <w:lang w:val="en-US"/>
        </w:rPr>
        <w:t>gözetim</w:t>
      </w:r>
      <w:proofErr w:type="spellEnd"/>
      <w:r w:rsidRPr="006B219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B2190">
        <w:rPr>
          <w:rFonts w:ascii="Times New Roman" w:hAnsi="Times New Roman" w:cs="Times New Roman"/>
          <w:lang w:val="en-US"/>
        </w:rPr>
        <w:t>ve</w:t>
      </w:r>
      <w:proofErr w:type="spellEnd"/>
      <w:r w:rsidRPr="006B219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B2190">
        <w:rPr>
          <w:rFonts w:ascii="Times New Roman" w:hAnsi="Times New Roman" w:cs="Times New Roman"/>
          <w:lang w:val="en-US"/>
        </w:rPr>
        <w:t>denetim</w:t>
      </w:r>
      <w:proofErr w:type="spellEnd"/>
      <w:r w:rsidRPr="006B219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B2190">
        <w:rPr>
          <w:rFonts w:ascii="Times New Roman" w:hAnsi="Times New Roman" w:cs="Times New Roman"/>
          <w:lang w:val="en-US"/>
        </w:rPr>
        <w:t>görevini</w:t>
      </w:r>
      <w:proofErr w:type="spellEnd"/>
      <w:r w:rsidRPr="006B219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B2190">
        <w:rPr>
          <w:rFonts w:ascii="Times New Roman" w:hAnsi="Times New Roman" w:cs="Times New Roman"/>
          <w:lang w:val="en-US"/>
        </w:rPr>
        <w:t>yapar</w:t>
      </w:r>
      <w:proofErr w:type="spellEnd"/>
      <w:r w:rsidRPr="006B2190">
        <w:rPr>
          <w:rFonts w:ascii="Times New Roman" w:hAnsi="Times New Roman" w:cs="Times New Roman"/>
          <w:lang w:val="en-US"/>
        </w:rPr>
        <w:t xml:space="preserve">. </w:t>
      </w:r>
    </w:p>
    <w:p w14:paraId="2DC23CAD" w14:textId="77777777" w:rsidR="000831F3" w:rsidRDefault="005D5029" w:rsidP="00E12EB3">
      <w:pPr>
        <w:spacing w:after="0" w:line="360" w:lineRule="auto"/>
        <w:jc w:val="both"/>
        <w:rPr>
          <w:rFonts w:ascii="Times New Roman" w:hAnsi="Times New Roman" w:cs="Times New Roman"/>
          <w:lang w:val="en-US"/>
        </w:rPr>
      </w:pPr>
      <w:proofErr w:type="spellStart"/>
      <w:r w:rsidRPr="005D5029">
        <w:rPr>
          <w:rFonts w:ascii="Times New Roman" w:hAnsi="Times New Roman" w:cs="Times New Roman"/>
          <w:lang w:val="en-US"/>
        </w:rPr>
        <w:t>Yüksekokulun</w:t>
      </w:r>
      <w:proofErr w:type="spellEnd"/>
      <w:r w:rsidRPr="005D502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D5029">
        <w:rPr>
          <w:rFonts w:ascii="Times New Roman" w:hAnsi="Times New Roman" w:cs="Times New Roman"/>
          <w:lang w:val="en-US"/>
        </w:rPr>
        <w:t>öğretim</w:t>
      </w:r>
      <w:proofErr w:type="spellEnd"/>
      <w:r w:rsidRPr="005D502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D5029">
        <w:rPr>
          <w:rFonts w:ascii="Times New Roman" w:hAnsi="Times New Roman" w:cs="Times New Roman"/>
          <w:lang w:val="en-US"/>
        </w:rPr>
        <w:t>kapasitesinin</w:t>
      </w:r>
      <w:proofErr w:type="spellEnd"/>
      <w:r w:rsidRPr="005D502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D5029">
        <w:rPr>
          <w:rFonts w:ascii="Times New Roman" w:hAnsi="Times New Roman" w:cs="Times New Roman"/>
          <w:lang w:val="en-US"/>
        </w:rPr>
        <w:t>rasyonel</w:t>
      </w:r>
      <w:proofErr w:type="spellEnd"/>
      <w:r w:rsidRPr="005D502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D5029">
        <w:rPr>
          <w:rFonts w:ascii="Times New Roman" w:hAnsi="Times New Roman" w:cs="Times New Roman"/>
          <w:lang w:val="en-US"/>
        </w:rPr>
        <w:t>bir</w:t>
      </w:r>
      <w:proofErr w:type="spellEnd"/>
      <w:r w:rsidRPr="005D502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D5029">
        <w:rPr>
          <w:rFonts w:ascii="Times New Roman" w:hAnsi="Times New Roman" w:cs="Times New Roman"/>
          <w:lang w:val="en-US"/>
        </w:rPr>
        <w:t>şekilde</w:t>
      </w:r>
      <w:proofErr w:type="spellEnd"/>
      <w:r w:rsidRPr="005D502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D5029">
        <w:rPr>
          <w:rFonts w:ascii="Times New Roman" w:hAnsi="Times New Roman" w:cs="Times New Roman"/>
          <w:lang w:val="en-US"/>
        </w:rPr>
        <w:t>kullanılmasında</w:t>
      </w:r>
      <w:proofErr w:type="spellEnd"/>
      <w:r w:rsidRPr="005D502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D5029">
        <w:rPr>
          <w:rFonts w:ascii="Times New Roman" w:hAnsi="Times New Roman" w:cs="Times New Roman"/>
          <w:lang w:val="en-US"/>
        </w:rPr>
        <w:t>ve</w:t>
      </w:r>
      <w:proofErr w:type="spellEnd"/>
      <w:r w:rsidRPr="005D502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D5029">
        <w:rPr>
          <w:rFonts w:ascii="Times New Roman" w:hAnsi="Times New Roman" w:cs="Times New Roman"/>
          <w:lang w:val="en-US"/>
        </w:rPr>
        <w:t>geliştirilmesinde</w:t>
      </w:r>
      <w:proofErr w:type="spellEnd"/>
      <w:r w:rsidRPr="005D502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D5029">
        <w:rPr>
          <w:rFonts w:ascii="Times New Roman" w:hAnsi="Times New Roman" w:cs="Times New Roman"/>
          <w:lang w:val="en-US"/>
        </w:rPr>
        <w:t>gerektiği</w:t>
      </w:r>
      <w:proofErr w:type="spellEnd"/>
      <w:r w:rsidRPr="005D5029">
        <w:rPr>
          <w:rFonts w:ascii="Times New Roman" w:hAnsi="Times New Roman" w:cs="Times New Roman"/>
          <w:lang w:val="en-US"/>
        </w:rPr>
        <w:t xml:space="preserve"> zaman </w:t>
      </w:r>
      <w:proofErr w:type="spellStart"/>
      <w:r w:rsidRPr="005D5029">
        <w:rPr>
          <w:rFonts w:ascii="Times New Roman" w:hAnsi="Times New Roman" w:cs="Times New Roman"/>
          <w:lang w:val="en-US"/>
        </w:rPr>
        <w:t>güvenlik</w:t>
      </w:r>
      <w:proofErr w:type="spellEnd"/>
      <w:r w:rsidRPr="005D502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D5029">
        <w:rPr>
          <w:rFonts w:ascii="Times New Roman" w:hAnsi="Times New Roman" w:cs="Times New Roman"/>
          <w:lang w:val="en-US"/>
        </w:rPr>
        <w:t>önlemlerinin</w:t>
      </w:r>
      <w:proofErr w:type="spellEnd"/>
      <w:r w:rsidRPr="005D502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D5029">
        <w:rPr>
          <w:rFonts w:ascii="Times New Roman" w:hAnsi="Times New Roman" w:cs="Times New Roman"/>
          <w:lang w:val="en-US"/>
        </w:rPr>
        <w:t>alınmasında</w:t>
      </w:r>
      <w:proofErr w:type="spellEnd"/>
      <w:r w:rsidRPr="005D5029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5D5029">
        <w:rPr>
          <w:rFonts w:ascii="Times New Roman" w:hAnsi="Times New Roman" w:cs="Times New Roman"/>
          <w:lang w:val="en-US"/>
        </w:rPr>
        <w:t>öğrencilere</w:t>
      </w:r>
      <w:proofErr w:type="spellEnd"/>
      <w:r w:rsidRPr="005D502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D5029">
        <w:rPr>
          <w:rFonts w:ascii="Times New Roman" w:hAnsi="Times New Roman" w:cs="Times New Roman"/>
          <w:lang w:val="en-US"/>
        </w:rPr>
        <w:t>gerekli</w:t>
      </w:r>
      <w:proofErr w:type="spellEnd"/>
      <w:r w:rsidRPr="005D502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D5029">
        <w:rPr>
          <w:rFonts w:ascii="Times New Roman" w:hAnsi="Times New Roman" w:cs="Times New Roman"/>
          <w:lang w:val="en-US"/>
        </w:rPr>
        <w:t>sosyal</w:t>
      </w:r>
      <w:proofErr w:type="spellEnd"/>
      <w:r w:rsidRPr="005D502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D5029">
        <w:rPr>
          <w:rFonts w:ascii="Times New Roman" w:hAnsi="Times New Roman" w:cs="Times New Roman"/>
          <w:lang w:val="en-US"/>
        </w:rPr>
        <w:t>hizmetlerin</w:t>
      </w:r>
      <w:proofErr w:type="spellEnd"/>
      <w:r w:rsidRPr="005D502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D5029">
        <w:rPr>
          <w:rFonts w:ascii="Times New Roman" w:hAnsi="Times New Roman" w:cs="Times New Roman"/>
          <w:lang w:val="en-US"/>
        </w:rPr>
        <w:t>sağlanmasında</w:t>
      </w:r>
      <w:proofErr w:type="spellEnd"/>
      <w:r w:rsidRPr="005D5029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5D5029">
        <w:rPr>
          <w:rFonts w:ascii="Times New Roman" w:hAnsi="Times New Roman" w:cs="Times New Roman"/>
          <w:lang w:val="en-US"/>
        </w:rPr>
        <w:t>eğitim-öğretim</w:t>
      </w:r>
      <w:proofErr w:type="spellEnd"/>
      <w:r w:rsidRPr="005D5029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5D5029">
        <w:rPr>
          <w:rFonts w:ascii="Times New Roman" w:hAnsi="Times New Roman" w:cs="Times New Roman"/>
          <w:lang w:val="en-US"/>
        </w:rPr>
        <w:t>bilimsel</w:t>
      </w:r>
      <w:proofErr w:type="spellEnd"/>
      <w:r w:rsidRPr="005D502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D5029">
        <w:rPr>
          <w:rFonts w:ascii="Times New Roman" w:hAnsi="Times New Roman" w:cs="Times New Roman"/>
          <w:lang w:val="en-US"/>
        </w:rPr>
        <w:t>araştırma</w:t>
      </w:r>
      <w:proofErr w:type="spellEnd"/>
      <w:r w:rsidRPr="005D502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D5029">
        <w:rPr>
          <w:rFonts w:ascii="Times New Roman" w:hAnsi="Times New Roman" w:cs="Times New Roman"/>
          <w:lang w:val="en-US"/>
        </w:rPr>
        <w:t>ve</w:t>
      </w:r>
      <w:proofErr w:type="spellEnd"/>
      <w:r w:rsidRPr="005D502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D5029">
        <w:rPr>
          <w:rFonts w:ascii="Times New Roman" w:hAnsi="Times New Roman" w:cs="Times New Roman"/>
          <w:lang w:val="en-US"/>
        </w:rPr>
        <w:t>yayın</w:t>
      </w:r>
      <w:proofErr w:type="spellEnd"/>
      <w:r w:rsidRPr="005D502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D5029">
        <w:rPr>
          <w:rFonts w:ascii="Times New Roman" w:hAnsi="Times New Roman" w:cs="Times New Roman"/>
          <w:lang w:val="en-US"/>
        </w:rPr>
        <w:t>faaliyetlerinin</w:t>
      </w:r>
      <w:proofErr w:type="spellEnd"/>
      <w:r w:rsidRPr="005D502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D5029">
        <w:rPr>
          <w:rFonts w:ascii="Times New Roman" w:hAnsi="Times New Roman" w:cs="Times New Roman"/>
          <w:lang w:val="en-US"/>
        </w:rPr>
        <w:t>düzenli</w:t>
      </w:r>
      <w:proofErr w:type="spellEnd"/>
      <w:r w:rsidRPr="005D502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D5029">
        <w:rPr>
          <w:rFonts w:ascii="Times New Roman" w:hAnsi="Times New Roman" w:cs="Times New Roman"/>
          <w:lang w:val="en-US"/>
        </w:rPr>
        <w:t>bir</w:t>
      </w:r>
      <w:proofErr w:type="spellEnd"/>
      <w:r w:rsidRPr="005D502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D5029">
        <w:rPr>
          <w:rFonts w:ascii="Times New Roman" w:hAnsi="Times New Roman" w:cs="Times New Roman"/>
          <w:lang w:val="en-US"/>
        </w:rPr>
        <w:t>şekilde</w:t>
      </w:r>
      <w:proofErr w:type="spellEnd"/>
      <w:r w:rsidRPr="005D502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D5029">
        <w:rPr>
          <w:rFonts w:ascii="Times New Roman" w:hAnsi="Times New Roman" w:cs="Times New Roman"/>
          <w:lang w:val="en-US"/>
        </w:rPr>
        <w:t>yürütülmesinde</w:t>
      </w:r>
      <w:proofErr w:type="spellEnd"/>
      <w:r w:rsidRPr="005D5029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5D5029">
        <w:rPr>
          <w:rFonts w:ascii="Times New Roman" w:hAnsi="Times New Roman" w:cs="Times New Roman"/>
          <w:lang w:val="en-US"/>
        </w:rPr>
        <w:t>bütün</w:t>
      </w:r>
      <w:proofErr w:type="spellEnd"/>
      <w:r w:rsidRPr="005D502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D5029">
        <w:rPr>
          <w:rFonts w:ascii="Times New Roman" w:hAnsi="Times New Roman" w:cs="Times New Roman"/>
          <w:lang w:val="en-US"/>
        </w:rPr>
        <w:t>faaliyetlerin</w:t>
      </w:r>
      <w:proofErr w:type="spellEnd"/>
      <w:r w:rsidRPr="005D502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D5029">
        <w:rPr>
          <w:rFonts w:ascii="Times New Roman" w:hAnsi="Times New Roman" w:cs="Times New Roman"/>
          <w:lang w:val="en-US"/>
        </w:rPr>
        <w:t>gözetim</w:t>
      </w:r>
      <w:proofErr w:type="spellEnd"/>
      <w:r w:rsidRPr="005D502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D5029">
        <w:rPr>
          <w:rFonts w:ascii="Times New Roman" w:hAnsi="Times New Roman" w:cs="Times New Roman"/>
          <w:lang w:val="en-US"/>
        </w:rPr>
        <w:t>ve</w:t>
      </w:r>
      <w:proofErr w:type="spellEnd"/>
      <w:r w:rsidRPr="005D502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D5029">
        <w:rPr>
          <w:rFonts w:ascii="Times New Roman" w:hAnsi="Times New Roman" w:cs="Times New Roman"/>
          <w:lang w:val="en-US"/>
        </w:rPr>
        <w:t>denetiminin</w:t>
      </w:r>
      <w:proofErr w:type="spellEnd"/>
      <w:r w:rsidRPr="005D502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D5029">
        <w:rPr>
          <w:rFonts w:ascii="Times New Roman" w:hAnsi="Times New Roman" w:cs="Times New Roman"/>
          <w:lang w:val="en-US"/>
        </w:rPr>
        <w:t>yapılmasında</w:t>
      </w:r>
      <w:proofErr w:type="spellEnd"/>
      <w:r w:rsidRPr="005D5029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5D5029">
        <w:rPr>
          <w:rFonts w:ascii="Times New Roman" w:hAnsi="Times New Roman" w:cs="Times New Roman"/>
          <w:lang w:val="en-US"/>
        </w:rPr>
        <w:t>takip</w:t>
      </w:r>
      <w:proofErr w:type="spellEnd"/>
      <w:r w:rsidRPr="005D502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D5029">
        <w:rPr>
          <w:rFonts w:ascii="Times New Roman" w:hAnsi="Times New Roman" w:cs="Times New Roman"/>
          <w:lang w:val="en-US"/>
        </w:rPr>
        <w:t>ve</w:t>
      </w:r>
      <w:proofErr w:type="spellEnd"/>
      <w:r w:rsidRPr="005D502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D5029">
        <w:rPr>
          <w:rFonts w:ascii="Times New Roman" w:hAnsi="Times New Roman" w:cs="Times New Roman"/>
          <w:lang w:val="en-US"/>
        </w:rPr>
        <w:t>kontrol</w:t>
      </w:r>
      <w:proofErr w:type="spellEnd"/>
      <w:r w:rsidRPr="005D502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D5029">
        <w:rPr>
          <w:rFonts w:ascii="Times New Roman" w:hAnsi="Times New Roman" w:cs="Times New Roman"/>
          <w:lang w:val="en-US"/>
        </w:rPr>
        <w:t>edilmesinde</w:t>
      </w:r>
      <w:proofErr w:type="spellEnd"/>
      <w:r w:rsidRPr="005D502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D5029">
        <w:rPr>
          <w:rFonts w:ascii="Times New Roman" w:hAnsi="Times New Roman" w:cs="Times New Roman"/>
          <w:lang w:val="en-US"/>
        </w:rPr>
        <w:t>ve</w:t>
      </w:r>
      <w:proofErr w:type="spellEnd"/>
      <w:r w:rsidRPr="005D502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D5029">
        <w:rPr>
          <w:rFonts w:ascii="Times New Roman" w:hAnsi="Times New Roman" w:cs="Times New Roman"/>
          <w:lang w:val="en-US"/>
        </w:rPr>
        <w:t>sonuçlarının</w:t>
      </w:r>
      <w:proofErr w:type="spellEnd"/>
      <w:r w:rsidRPr="005D502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D5029">
        <w:rPr>
          <w:rFonts w:ascii="Times New Roman" w:hAnsi="Times New Roman" w:cs="Times New Roman"/>
          <w:lang w:val="en-US"/>
        </w:rPr>
        <w:t>alınmasında</w:t>
      </w:r>
      <w:proofErr w:type="spellEnd"/>
      <w:r w:rsidRPr="005D502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D5029">
        <w:rPr>
          <w:rFonts w:ascii="Times New Roman" w:hAnsi="Times New Roman" w:cs="Times New Roman"/>
          <w:lang w:val="en-US"/>
        </w:rPr>
        <w:t>rektöre</w:t>
      </w:r>
      <w:proofErr w:type="spellEnd"/>
      <w:r w:rsidRPr="005D502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D5029">
        <w:rPr>
          <w:rFonts w:ascii="Times New Roman" w:hAnsi="Times New Roman" w:cs="Times New Roman"/>
          <w:lang w:val="en-US"/>
        </w:rPr>
        <w:t>karşı</w:t>
      </w:r>
      <w:proofErr w:type="spellEnd"/>
      <w:r w:rsidRPr="005D502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D5029">
        <w:rPr>
          <w:rFonts w:ascii="Times New Roman" w:hAnsi="Times New Roman" w:cs="Times New Roman"/>
          <w:lang w:val="en-US"/>
        </w:rPr>
        <w:t>birinci</w:t>
      </w:r>
      <w:proofErr w:type="spellEnd"/>
      <w:r w:rsidRPr="005D502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D5029">
        <w:rPr>
          <w:rFonts w:ascii="Times New Roman" w:hAnsi="Times New Roman" w:cs="Times New Roman"/>
          <w:lang w:val="en-US"/>
        </w:rPr>
        <w:t>derecede</w:t>
      </w:r>
      <w:proofErr w:type="spellEnd"/>
      <w:r w:rsidRPr="005D502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D5029">
        <w:rPr>
          <w:rFonts w:ascii="Times New Roman" w:hAnsi="Times New Roman" w:cs="Times New Roman"/>
          <w:lang w:val="en-US"/>
        </w:rPr>
        <w:t>sorumludur</w:t>
      </w:r>
      <w:proofErr w:type="spellEnd"/>
      <w:r w:rsidRPr="005D5029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5D5029">
        <w:rPr>
          <w:rFonts w:ascii="Times New Roman" w:hAnsi="Times New Roman" w:cs="Times New Roman"/>
          <w:lang w:val="en-US"/>
        </w:rPr>
        <w:t>Yüksekokul</w:t>
      </w:r>
      <w:proofErr w:type="spellEnd"/>
      <w:r w:rsidRPr="005D502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D5029">
        <w:rPr>
          <w:rFonts w:ascii="Times New Roman" w:hAnsi="Times New Roman" w:cs="Times New Roman"/>
          <w:lang w:val="en-US"/>
        </w:rPr>
        <w:t>kurulu</w:t>
      </w:r>
      <w:proofErr w:type="spellEnd"/>
      <w:r w:rsidRPr="005D5029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5D5029">
        <w:rPr>
          <w:rFonts w:ascii="Times New Roman" w:hAnsi="Times New Roman" w:cs="Times New Roman"/>
          <w:lang w:val="en-US"/>
        </w:rPr>
        <w:t>müdürün</w:t>
      </w:r>
      <w:proofErr w:type="spellEnd"/>
      <w:r w:rsidRPr="005D502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D5029">
        <w:rPr>
          <w:rFonts w:ascii="Times New Roman" w:hAnsi="Times New Roman" w:cs="Times New Roman"/>
          <w:lang w:val="en-US"/>
        </w:rPr>
        <w:t>başkanlığında</w:t>
      </w:r>
      <w:proofErr w:type="spellEnd"/>
      <w:r w:rsidRPr="005D5029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5D5029">
        <w:rPr>
          <w:rFonts w:ascii="Times New Roman" w:hAnsi="Times New Roman" w:cs="Times New Roman"/>
          <w:lang w:val="en-US"/>
        </w:rPr>
        <w:t>müdür</w:t>
      </w:r>
      <w:proofErr w:type="spellEnd"/>
      <w:r w:rsidRPr="005D502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D5029">
        <w:rPr>
          <w:rFonts w:ascii="Times New Roman" w:hAnsi="Times New Roman" w:cs="Times New Roman"/>
          <w:lang w:val="en-US"/>
        </w:rPr>
        <w:t>yardımcıları</w:t>
      </w:r>
      <w:proofErr w:type="spellEnd"/>
      <w:r w:rsidRPr="005D502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D5029">
        <w:rPr>
          <w:rFonts w:ascii="Times New Roman" w:hAnsi="Times New Roman" w:cs="Times New Roman"/>
          <w:lang w:val="en-US"/>
        </w:rPr>
        <w:t>ve</w:t>
      </w:r>
      <w:proofErr w:type="spellEnd"/>
      <w:r w:rsidRPr="005D5029">
        <w:rPr>
          <w:rFonts w:ascii="Times New Roman" w:hAnsi="Times New Roman" w:cs="Times New Roman"/>
          <w:lang w:val="en-US"/>
        </w:rPr>
        <w:t xml:space="preserve"> program </w:t>
      </w:r>
      <w:proofErr w:type="spellStart"/>
      <w:r w:rsidRPr="005D5029">
        <w:rPr>
          <w:rFonts w:ascii="Times New Roman" w:hAnsi="Times New Roman" w:cs="Times New Roman"/>
          <w:lang w:val="en-US"/>
        </w:rPr>
        <w:t>başkanlarından</w:t>
      </w:r>
      <w:proofErr w:type="spellEnd"/>
      <w:r w:rsidRPr="005D502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D5029">
        <w:rPr>
          <w:rFonts w:ascii="Times New Roman" w:hAnsi="Times New Roman" w:cs="Times New Roman"/>
          <w:lang w:val="en-US"/>
        </w:rPr>
        <w:t>oluşur</w:t>
      </w:r>
      <w:proofErr w:type="spellEnd"/>
      <w:r w:rsidRPr="005D5029">
        <w:rPr>
          <w:rFonts w:ascii="Times New Roman" w:hAnsi="Times New Roman" w:cs="Times New Roman"/>
          <w:lang w:val="en-US"/>
        </w:rPr>
        <w:t xml:space="preserve">. </w:t>
      </w:r>
    </w:p>
    <w:p w14:paraId="585AAC6E" w14:textId="77777777" w:rsidR="000831F3" w:rsidRDefault="005D5029" w:rsidP="00731F9A">
      <w:pPr>
        <w:spacing w:after="0" w:line="360" w:lineRule="auto"/>
        <w:jc w:val="both"/>
        <w:rPr>
          <w:rFonts w:ascii="Times New Roman" w:hAnsi="Times New Roman" w:cs="Times New Roman"/>
          <w:lang w:val="en-US"/>
        </w:rPr>
      </w:pPr>
      <w:proofErr w:type="spellStart"/>
      <w:r w:rsidRPr="000831F3">
        <w:rPr>
          <w:rFonts w:ascii="Times New Roman" w:hAnsi="Times New Roman" w:cs="Times New Roman"/>
          <w:b/>
          <w:bCs/>
          <w:lang w:val="en-US"/>
        </w:rPr>
        <w:t>Yüksekokul</w:t>
      </w:r>
      <w:proofErr w:type="spellEnd"/>
      <w:r w:rsidRPr="000831F3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proofErr w:type="gramStart"/>
      <w:r w:rsidRPr="000831F3">
        <w:rPr>
          <w:rFonts w:ascii="Times New Roman" w:hAnsi="Times New Roman" w:cs="Times New Roman"/>
          <w:b/>
          <w:bCs/>
          <w:lang w:val="en-US"/>
        </w:rPr>
        <w:t>kurulu</w:t>
      </w:r>
      <w:proofErr w:type="spellEnd"/>
      <w:r w:rsidRPr="000831F3">
        <w:rPr>
          <w:rFonts w:ascii="Times New Roman" w:hAnsi="Times New Roman" w:cs="Times New Roman"/>
          <w:b/>
          <w:bCs/>
          <w:lang w:val="en-US"/>
        </w:rPr>
        <w:t>;</w:t>
      </w:r>
      <w:proofErr w:type="gramEnd"/>
      <w:r w:rsidRPr="005D5029">
        <w:rPr>
          <w:rFonts w:ascii="Times New Roman" w:hAnsi="Times New Roman" w:cs="Times New Roman"/>
          <w:lang w:val="en-US"/>
        </w:rPr>
        <w:t xml:space="preserve"> </w:t>
      </w:r>
    </w:p>
    <w:p w14:paraId="17BDEAD7" w14:textId="77777777" w:rsidR="000831F3" w:rsidRPr="006B2190" w:rsidRDefault="005D5029" w:rsidP="00731F9A">
      <w:pPr>
        <w:pStyle w:val="ListeParagraf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lang w:val="en-US"/>
        </w:rPr>
      </w:pPr>
      <w:proofErr w:type="spellStart"/>
      <w:r w:rsidRPr="006B2190">
        <w:rPr>
          <w:rFonts w:ascii="Times New Roman" w:hAnsi="Times New Roman" w:cs="Times New Roman"/>
          <w:lang w:val="en-US"/>
        </w:rPr>
        <w:t>Yüksekokulun</w:t>
      </w:r>
      <w:proofErr w:type="spellEnd"/>
      <w:r w:rsidRPr="006B2190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6B2190">
        <w:rPr>
          <w:rFonts w:ascii="Times New Roman" w:hAnsi="Times New Roman" w:cs="Times New Roman"/>
          <w:lang w:val="en-US"/>
        </w:rPr>
        <w:t>eğitim-öğretim</w:t>
      </w:r>
      <w:proofErr w:type="spellEnd"/>
      <w:r w:rsidRPr="006B2190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6B2190">
        <w:rPr>
          <w:rFonts w:ascii="Times New Roman" w:hAnsi="Times New Roman" w:cs="Times New Roman"/>
          <w:lang w:val="en-US"/>
        </w:rPr>
        <w:t>bilimsel</w:t>
      </w:r>
      <w:proofErr w:type="spellEnd"/>
      <w:r w:rsidRPr="006B219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B2190">
        <w:rPr>
          <w:rFonts w:ascii="Times New Roman" w:hAnsi="Times New Roman" w:cs="Times New Roman"/>
          <w:lang w:val="en-US"/>
        </w:rPr>
        <w:t>araştırma</w:t>
      </w:r>
      <w:proofErr w:type="spellEnd"/>
      <w:r w:rsidRPr="006B219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B2190">
        <w:rPr>
          <w:rFonts w:ascii="Times New Roman" w:hAnsi="Times New Roman" w:cs="Times New Roman"/>
          <w:lang w:val="en-US"/>
        </w:rPr>
        <w:t>ve</w:t>
      </w:r>
      <w:proofErr w:type="spellEnd"/>
      <w:r w:rsidRPr="006B219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B2190">
        <w:rPr>
          <w:rFonts w:ascii="Times New Roman" w:hAnsi="Times New Roman" w:cs="Times New Roman"/>
          <w:lang w:val="en-US"/>
        </w:rPr>
        <w:t>yayın</w:t>
      </w:r>
      <w:proofErr w:type="spellEnd"/>
      <w:r w:rsidRPr="006B219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B2190">
        <w:rPr>
          <w:rFonts w:ascii="Times New Roman" w:hAnsi="Times New Roman" w:cs="Times New Roman"/>
          <w:lang w:val="en-US"/>
        </w:rPr>
        <w:t>faaliyetleri</w:t>
      </w:r>
      <w:proofErr w:type="spellEnd"/>
      <w:r w:rsidRPr="006B219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B2190">
        <w:rPr>
          <w:rFonts w:ascii="Times New Roman" w:hAnsi="Times New Roman" w:cs="Times New Roman"/>
          <w:lang w:val="en-US"/>
        </w:rPr>
        <w:t>ve</w:t>
      </w:r>
      <w:proofErr w:type="spellEnd"/>
      <w:r w:rsidRPr="006B219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B2190">
        <w:rPr>
          <w:rFonts w:ascii="Times New Roman" w:hAnsi="Times New Roman" w:cs="Times New Roman"/>
          <w:lang w:val="en-US"/>
        </w:rPr>
        <w:t>bu</w:t>
      </w:r>
      <w:proofErr w:type="spellEnd"/>
      <w:r w:rsidRPr="006B219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B2190">
        <w:rPr>
          <w:rFonts w:ascii="Times New Roman" w:hAnsi="Times New Roman" w:cs="Times New Roman"/>
          <w:lang w:val="en-US"/>
        </w:rPr>
        <w:t>faaliyetlerle</w:t>
      </w:r>
      <w:proofErr w:type="spellEnd"/>
      <w:r w:rsidRPr="006B219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B2190">
        <w:rPr>
          <w:rFonts w:ascii="Times New Roman" w:hAnsi="Times New Roman" w:cs="Times New Roman"/>
          <w:lang w:val="en-US"/>
        </w:rPr>
        <w:t>ilgili</w:t>
      </w:r>
      <w:proofErr w:type="spellEnd"/>
      <w:r w:rsidRPr="006B219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B2190">
        <w:rPr>
          <w:rFonts w:ascii="Times New Roman" w:hAnsi="Times New Roman" w:cs="Times New Roman"/>
          <w:lang w:val="en-US"/>
        </w:rPr>
        <w:t>esasları</w:t>
      </w:r>
      <w:proofErr w:type="spellEnd"/>
      <w:r w:rsidRPr="006B2190">
        <w:rPr>
          <w:rFonts w:ascii="Times New Roman" w:hAnsi="Times New Roman" w:cs="Times New Roman"/>
          <w:lang w:val="en-US"/>
        </w:rPr>
        <w:t xml:space="preserve">, plan, program </w:t>
      </w:r>
      <w:proofErr w:type="spellStart"/>
      <w:r w:rsidRPr="006B2190">
        <w:rPr>
          <w:rFonts w:ascii="Times New Roman" w:hAnsi="Times New Roman" w:cs="Times New Roman"/>
          <w:lang w:val="en-US"/>
        </w:rPr>
        <w:t>ve</w:t>
      </w:r>
      <w:proofErr w:type="spellEnd"/>
      <w:r w:rsidRPr="006B219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B2190">
        <w:rPr>
          <w:rFonts w:ascii="Times New Roman" w:hAnsi="Times New Roman" w:cs="Times New Roman"/>
          <w:lang w:val="en-US"/>
        </w:rPr>
        <w:t>eğitim-öğretim</w:t>
      </w:r>
      <w:proofErr w:type="spellEnd"/>
      <w:r w:rsidRPr="006B219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B2190">
        <w:rPr>
          <w:rFonts w:ascii="Times New Roman" w:hAnsi="Times New Roman" w:cs="Times New Roman"/>
          <w:lang w:val="en-US"/>
        </w:rPr>
        <w:t>takvimini</w:t>
      </w:r>
      <w:proofErr w:type="spellEnd"/>
      <w:r w:rsidRPr="006B219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B2190">
        <w:rPr>
          <w:rFonts w:ascii="Times New Roman" w:hAnsi="Times New Roman" w:cs="Times New Roman"/>
          <w:lang w:val="en-US"/>
        </w:rPr>
        <w:t>kararlaştırır</w:t>
      </w:r>
      <w:proofErr w:type="spellEnd"/>
      <w:r w:rsidRPr="006B2190">
        <w:rPr>
          <w:rFonts w:ascii="Times New Roman" w:hAnsi="Times New Roman" w:cs="Times New Roman"/>
          <w:lang w:val="en-US"/>
        </w:rPr>
        <w:t xml:space="preserve">. </w:t>
      </w:r>
    </w:p>
    <w:p w14:paraId="149725EB" w14:textId="77777777" w:rsidR="000831F3" w:rsidRPr="006B2190" w:rsidRDefault="005D5029" w:rsidP="00731F9A">
      <w:pPr>
        <w:pStyle w:val="ListeParagraf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lang w:val="en-US"/>
        </w:rPr>
      </w:pPr>
      <w:proofErr w:type="spellStart"/>
      <w:r w:rsidRPr="006B2190">
        <w:rPr>
          <w:rFonts w:ascii="Times New Roman" w:hAnsi="Times New Roman" w:cs="Times New Roman"/>
          <w:lang w:val="en-US"/>
        </w:rPr>
        <w:t>Yüksekokulun</w:t>
      </w:r>
      <w:proofErr w:type="spellEnd"/>
      <w:r w:rsidRPr="006B219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B2190">
        <w:rPr>
          <w:rFonts w:ascii="Times New Roman" w:hAnsi="Times New Roman" w:cs="Times New Roman"/>
          <w:lang w:val="en-US"/>
        </w:rPr>
        <w:t>yönetim</w:t>
      </w:r>
      <w:proofErr w:type="spellEnd"/>
      <w:r w:rsidRPr="006B219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B2190">
        <w:rPr>
          <w:rFonts w:ascii="Times New Roman" w:hAnsi="Times New Roman" w:cs="Times New Roman"/>
          <w:lang w:val="en-US"/>
        </w:rPr>
        <w:t>kuruluna</w:t>
      </w:r>
      <w:proofErr w:type="spellEnd"/>
      <w:r w:rsidRPr="006B219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B2190">
        <w:rPr>
          <w:rFonts w:ascii="Times New Roman" w:hAnsi="Times New Roman" w:cs="Times New Roman"/>
          <w:lang w:val="en-US"/>
        </w:rPr>
        <w:t>üye</w:t>
      </w:r>
      <w:proofErr w:type="spellEnd"/>
      <w:r w:rsidRPr="006B219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B2190">
        <w:rPr>
          <w:rFonts w:ascii="Times New Roman" w:hAnsi="Times New Roman" w:cs="Times New Roman"/>
          <w:lang w:val="en-US"/>
        </w:rPr>
        <w:t>seçer</w:t>
      </w:r>
      <w:proofErr w:type="spellEnd"/>
      <w:r w:rsidRPr="006B2190">
        <w:rPr>
          <w:rFonts w:ascii="Times New Roman" w:hAnsi="Times New Roman" w:cs="Times New Roman"/>
          <w:lang w:val="en-US"/>
        </w:rPr>
        <w:t xml:space="preserve">. </w:t>
      </w:r>
    </w:p>
    <w:p w14:paraId="5CF78A71" w14:textId="77777777" w:rsidR="000008F4" w:rsidRDefault="005D5029" w:rsidP="00731F9A">
      <w:pPr>
        <w:spacing w:after="0" w:line="360" w:lineRule="auto"/>
        <w:jc w:val="both"/>
        <w:rPr>
          <w:rFonts w:ascii="Times New Roman" w:hAnsi="Times New Roman" w:cs="Times New Roman"/>
          <w:lang w:val="en-US"/>
        </w:rPr>
      </w:pPr>
      <w:proofErr w:type="spellStart"/>
      <w:r w:rsidRPr="000008F4">
        <w:rPr>
          <w:rFonts w:ascii="Times New Roman" w:hAnsi="Times New Roman" w:cs="Times New Roman"/>
          <w:b/>
          <w:bCs/>
          <w:lang w:val="en-US"/>
        </w:rPr>
        <w:t>Yüksekokul</w:t>
      </w:r>
      <w:proofErr w:type="spellEnd"/>
      <w:r w:rsidRPr="000008F4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0008F4">
        <w:rPr>
          <w:rFonts w:ascii="Times New Roman" w:hAnsi="Times New Roman" w:cs="Times New Roman"/>
          <w:b/>
          <w:bCs/>
          <w:lang w:val="en-US"/>
        </w:rPr>
        <w:t>yönetim</w:t>
      </w:r>
      <w:proofErr w:type="spellEnd"/>
      <w:r w:rsidRPr="000008F4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0008F4">
        <w:rPr>
          <w:rFonts w:ascii="Times New Roman" w:hAnsi="Times New Roman" w:cs="Times New Roman"/>
          <w:b/>
          <w:bCs/>
          <w:lang w:val="en-US"/>
        </w:rPr>
        <w:t>kurulu</w:t>
      </w:r>
      <w:proofErr w:type="spellEnd"/>
      <w:r w:rsidRPr="000008F4">
        <w:rPr>
          <w:rFonts w:ascii="Times New Roman" w:hAnsi="Times New Roman" w:cs="Times New Roman"/>
          <w:b/>
          <w:bCs/>
          <w:lang w:val="en-US"/>
        </w:rPr>
        <w:t>;</w:t>
      </w:r>
      <w:r w:rsidRPr="005D502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D5029">
        <w:rPr>
          <w:rFonts w:ascii="Times New Roman" w:hAnsi="Times New Roman" w:cs="Times New Roman"/>
          <w:lang w:val="en-US"/>
        </w:rPr>
        <w:t>müdürün</w:t>
      </w:r>
      <w:proofErr w:type="spellEnd"/>
      <w:r w:rsidRPr="005D502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D5029">
        <w:rPr>
          <w:rFonts w:ascii="Times New Roman" w:hAnsi="Times New Roman" w:cs="Times New Roman"/>
          <w:lang w:val="en-US"/>
        </w:rPr>
        <w:t>başkanlığında</w:t>
      </w:r>
      <w:proofErr w:type="spellEnd"/>
      <w:r w:rsidRPr="005D5029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5D5029">
        <w:rPr>
          <w:rFonts w:ascii="Times New Roman" w:hAnsi="Times New Roman" w:cs="Times New Roman"/>
          <w:lang w:val="en-US"/>
        </w:rPr>
        <w:t>müdür</w:t>
      </w:r>
      <w:proofErr w:type="spellEnd"/>
      <w:r w:rsidRPr="005D502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D5029">
        <w:rPr>
          <w:rFonts w:ascii="Times New Roman" w:hAnsi="Times New Roman" w:cs="Times New Roman"/>
          <w:lang w:val="en-US"/>
        </w:rPr>
        <w:t>yardımcıları</w:t>
      </w:r>
      <w:proofErr w:type="spellEnd"/>
      <w:r w:rsidRPr="005D502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D5029">
        <w:rPr>
          <w:rFonts w:ascii="Times New Roman" w:hAnsi="Times New Roman" w:cs="Times New Roman"/>
          <w:lang w:val="en-US"/>
        </w:rPr>
        <w:t>ile</w:t>
      </w:r>
      <w:proofErr w:type="spellEnd"/>
      <w:r w:rsidRPr="005D502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D5029">
        <w:rPr>
          <w:rFonts w:ascii="Times New Roman" w:hAnsi="Times New Roman" w:cs="Times New Roman"/>
          <w:lang w:val="en-US"/>
        </w:rPr>
        <w:t>müdür</w:t>
      </w:r>
      <w:proofErr w:type="spellEnd"/>
      <w:r w:rsidRPr="005D502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D5029">
        <w:rPr>
          <w:rFonts w:ascii="Times New Roman" w:hAnsi="Times New Roman" w:cs="Times New Roman"/>
          <w:lang w:val="en-US"/>
        </w:rPr>
        <w:t>tarafından</w:t>
      </w:r>
      <w:proofErr w:type="spellEnd"/>
      <w:r w:rsidRPr="005D502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D5029">
        <w:rPr>
          <w:rFonts w:ascii="Times New Roman" w:hAnsi="Times New Roman" w:cs="Times New Roman"/>
          <w:lang w:val="en-US"/>
        </w:rPr>
        <w:t>gösterilecek</w:t>
      </w:r>
      <w:proofErr w:type="spellEnd"/>
      <w:r w:rsidRPr="005D502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D5029">
        <w:rPr>
          <w:rFonts w:ascii="Times New Roman" w:hAnsi="Times New Roman" w:cs="Times New Roman"/>
          <w:lang w:val="en-US"/>
        </w:rPr>
        <w:t>altı</w:t>
      </w:r>
      <w:proofErr w:type="spellEnd"/>
      <w:r w:rsidRPr="005D502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D5029">
        <w:rPr>
          <w:rFonts w:ascii="Times New Roman" w:hAnsi="Times New Roman" w:cs="Times New Roman"/>
          <w:lang w:val="en-US"/>
        </w:rPr>
        <w:t>aday</w:t>
      </w:r>
      <w:proofErr w:type="spellEnd"/>
      <w:r w:rsidRPr="005D502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D5029">
        <w:rPr>
          <w:rFonts w:ascii="Times New Roman" w:hAnsi="Times New Roman" w:cs="Times New Roman"/>
          <w:lang w:val="en-US"/>
        </w:rPr>
        <w:t>arasından</w:t>
      </w:r>
      <w:proofErr w:type="spellEnd"/>
      <w:r w:rsidRPr="005D502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D5029">
        <w:rPr>
          <w:rFonts w:ascii="Times New Roman" w:hAnsi="Times New Roman" w:cs="Times New Roman"/>
          <w:lang w:val="en-US"/>
        </w:rPr>
        <w:t>yüksekokul</w:t>
      </w:r>
      <w:proofErr w:type="spellEnd"/>
      <w:r w:rsidRPr="005D502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D5029">
        <w:rPr>
          <w:rFonts w:ascii="Times New Roman" w:hAnsi="Times New Roman" w:cs="Times New Roman"/>
          <w:lang w:val="en-US"/>
        </w:rPr>
        <w:t>kurulu</w:t>
      </w:r>
      <w:proofErr w:type="spellEnd"/>
      <w:r w:rsidRPr="005D502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D5029">
        <w:rPr>
          <w:rFonts w:ascii="Times New Roman" w:hAnsi="Times New Roman" w:cs="Times New Roman"/>
          <w:lang w:val="en-US"/>
        </w:rPr>
        <w:t>tarafından</w:t>
      </w:r>
      <w:proofErr w:type="spellEnd"/>
      <w:r w:rsidRPr="005D502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D5029">
        <w:rPr>
          <w:rFonts w:ascii="Times New Roman" w:hAnsi="Times New Roman" w:cs="Times New Roman"/>
          <w:lang w:val="en-US"/>
        </w:rPr>
        <w:t>üç</w:t>
      </w:r>
      <w:proofErr w:type="spellEnd"/>
      <w:r w:rsidRPr="005D502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D5029">
        <w:rPr>
          <w:rFonts w:ascii="Times New Roman" w:hAnsi="Times New Roman" w:cs="Times New Roman"/>
          <w:lang w:val="en-US"/>
        </w:rPr>
        <w:t>yıl</w:t>
      </w:r>
      <w:proofErr w:type="spellEnd"/>
      <w:r w:rsidRPr="005D502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D5029">
        <w:rPr>
          <w:rFonts w:ascii="Times New Roman" w:hAnsi="Times New Roman" w:cs="Times New Roman"/>
          <w:lang w:val="en-US"/>
        </w:rPr>
        <w:t>için</w:t>
      </w:r>
      <w:proofErr w:type="spellEnd"/>
      <w:r w:rsidRPr="005D502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D5029">
        <w:rPr>
          <w:rFonts w:ascii="Times New Roman" w:hAnsi="Times New Roman" w:cs="Times New Roman"/>
          <w:lang w:val="en-US"/>
        </w:rPr>
        <w:t>seçilecek</w:t>
      </w:r>
      <w:proofErr w:type="spellEnd"/>
      <w:r w:rsidRPr="005D502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D5029">
        <w:rPr>
          <w:rFonts w:ascii="Times New Roman" w:hAnsi="Times New Roman" w:cs="Times New Roman"/>
          <w:lang w:val="en-US"/>
        </w:rPr>
        <w:t>üç</w:t>
      </w:r>
      <w:proofErr w:type="spellEnd"/>
      <w:r w:rsidRPr="005D502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D5029">
        <w:rPr>
          <w:rFonts w:ascii="Times New Roman" w:hAnsi="Times New Roman" w:cs="Times New Roman"/>
          <w:lang w:val="en-US"/>
        </w:rPr>
        <w:t>öğretim</w:t>
      </w:r>
      <w:proofErr w:type="spellEnd"/>
      <w:r w:rsidRPr="005D502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D5029">
        <w:rPr>
          <w:rFonts w:ascii="Times New Roman" w:hAnsi="Times New Roman" w:cs="Times New Roman"/>
          <w:lang w:val="en-US"/>
        </w:rPr>
        <w:t>üyesinden</w:t>
      </w:r>
      <w:proofErr w:type="spellEnd"/>
      <w:r w:rsidRPr="005D502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D5029">
        <w:rPr>
          <w:rFonts w:ascii="Times New Roman" w:hAnsi="Times New Roman" w:cs="Times New Roman"/>
          <w:lang w:val="en-US"/>
        </w:rPr>
        <w:t>oluşur</w:t>
      </w:r>
      <w:proofErr w:type="spellEnd"/>
      <w:r w:rsidRPr="005D5029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5D5029">
        <w:rPr>
          <w:rFonts w:ascii="Times New Roman" w:hAnsi="Times New Roman" w:cs="Times New Roman"/>
          <w:lang w:val="en-US"/>
        </w:rPr>
        <w:t>Yüksekokul</w:t>
      </w:r>
      <w:proofErr w:type="spellEnd"/>
      <w:r w:rsidRPr="005D502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D5029">
        <w:rPr>
          <w:rFonts w:ascii="Times New Roman" w:hAnsi="Times New Roman" w:cs="Times New Roman"/>
          <w:lang w:val="en-US"/>
        </w:rPr>
        <w:t>yönetim</w:t>
      </w:r>
      <w:proofErr w:type="spellEnd"/>
      <w:r w:rsidRPr="005D5029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5D5029">
        <w:rPr>
          <w:rFonts w:ascii="Times New Roman" w:hAnsi="Times New Roman" w:cs="Times New Roman"/>
          <w:lang w:val="en-US"/>
        </w:rPr>
        <w:t>kurulu</w:t>
      </w:r>
      <w:proofErr w:type="spellEnd"/>
      <w:r w:rsidRPr="005D5029">
        <w:rPr>
          <w:rFonts w:ascii="Times New Roman" w:hAnsi="Times New Roman" w:cs="Times New Roman"/>
          <w:lang w:val="en-US"/>
        </w:rPr>
        <w:t>;</w:t>
      </w:r>
      <w:proofErr w:type="gramEnd"/>
      <w:r w:rsidRPr="005D5029">
        <w:rPr>
          <w:rFonts w:ascii="Times New Roman" w:hAnsi="Times New Roman" w:cs="Times New Roman"/>
          <w:lang w:val="en-US"/>
        </w:rPr>
        <w:t xml:space="preserve"> </w:t>
      </w:r>
    </w:p>
    <w:p w14:paraId="4F275B74" w14:textId="77777777" w:rsidR="000008F4" w:rsidRPr="006B2190" w:rsidRDefault="005D5029" w:rsidP="00731F9A">
      <w:pPr>
        <w:pStyle w:val="ListeParagraf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lang w:val="en-US"/>
        </w:rPr>
      </w:pPr>
      <w:proofErr w:type="spellStart"/>
      <w:r w:rsidRPr="006B2190">
        <w:rPr>
          <w:rFonts w:ascii="Times New Roman" w:hAnsi="Times New Roman" w:cs="Times New Roman"/>
          <w:lang w:val="en-US"/>
        </w:rPr>
        <w:t>Yüksekokul</w:t>
      </w:r>
      <w:proofErr w:type="spellEnd"/>
      <w:r w:rsidRPr="006B219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B2190">
        <w:rPr>
          <w:rFonts w:ascii="Times New Roman" w:hAnsi="Times New Roman" w:cs="Times New Roman"/>
          <w:lang w:val="en-US"/>
        </w:rPr>
        <w:t>yönetim</w:t>
      </w:r>
      <w:proofErr w:type="spellEnd"/>
      <w:r w:rsidRPr="006B219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B2190">
        <w:rPr>
          <w:rFonts w:ascii="Times New Roman" w:hAnsi="Times New Roman" w:cs="Times New Roman"/>
          <w:lang w:val="en-US"/>
        </w:rPr>
        <w:t>kurulunun</w:t>
      </w:r>
      <w:proofErr w:type="spellEnd"/>
      <w:r w:rsidRPr="006B219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B2190">
        <w:rPr>
          <w:rFonts w:ascii="Times New Roman" w:hAnsi="Times New Roman" w:cs="Times New Roman"/>
          <w:lang w:val="en-US"/>
        </w:rPr>
        <w:t>kararları</w:t>
      </w:r>
      <w:proofErr w:type="spellEnd"/>
      <w:r w:rsidRPr="006B219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B2190">
        <w:rPr>
          <w:rFonts w:ascii="Times New Roman" w:hAnsi="Times New Roman" w:cs="Times New Roman"/>
          <w:lang w:val="en-US"/>
        </w:rPr>
        <w:t>ile</w:t>
      </w:r>
      <w:proofErr w:type="spellEnd"/>
      <w:r w:rsidRPr="006B219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B2190">
        <w:rPr>
          <w:rFonts w:ascii="Times New Roman" w:hAnsi="Times New Roman" w:cs="Times New Roman"/>
          <w:lang w:val="en-US"/>
        </w:rPr>
        <w:t>tespit</w:t>
      </w:r>
      <w:proofErr w:type="spellEnd"/>
      <w:r w:rsidRPr="006B219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B2190">
        <w:rPr>
          <w:rFonts w:ascii="Times New Roman" w:hAnsi="Times New Roman" w:cs="Times New Roman"/>
          <w:lang w:val="en-US"/>
        </w:rPr>
        <w:t>ettiği</w:t>
      </w:r>
      <w:proofErr w:type="spellEnd"/>
      <w:r w:rsidRPr="006B219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B2190">
        <w:rPr>
          <w:rFonts w:ascii="Times New Roman" w:hAnsi="Times New Roman" w:cs="Times New Roman"/>
          <w:lang w:val="en-US"/>
        </w:rPr>
        <w:t>esasların</w:t>
      </w:r>
      <w:proofErr w:type="spellEnd"/>
      <w:r w:rsidRPr="006B219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B2190">
        <w:rPr>
          <w:rFonts w:ascii="Times New Roman" w:hAnsi="Times New Roman" w:cs="Times New Roman"/>
          <w:lang w:val="en-US"/>
        </w:rPr>
        <w:t>uygulanmasında</w:t>
      </w:r>
      <w:proofErr w:type="spellEnd"/>
      <w:r w:rsidRPr="006B219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B2190">
        <w:rPr>
          <w:rFonts w:ascii="Times New Roman" w:hAnsi="Times New Roman" w:cs="Times New Roman"/>
          <w:lang w:val="en-US"/>
        </w:rPr>
        <w:t>yüksekokul</w:t>
      </w:r>
      <w:proofErr w:type="spellEnd"/>
      <w:r w:rsidRPr="006B219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B2190">
        <w:rPr>
          <w:rFonts w:ascii="Times New Roman" w:hAnsi="Times New Roman" w:cs="Times New Roman"/>
          <w:lang w:val="en-US"/>
        </w:rPr>
        <w:t>müdürüne</w:t>
      </w:r>
      <w:proofErr w:type="spellEnd"/>
      <w:r w:rsidRPr="006B219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B2190">
        <w:rPr>
          <w:rFonts w:ascii="Times New Roman" w:hAnsi="Times New Roman" w:cs="Times New Roman"/>
          <w:lang w:val="en-US"/>
        </w:rPr>
        <w:t>yardım</w:t>
      </w:r>
      <w:proofErr w:type="spellEnd"/>
      <w:r w:rsidRPr="006B219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B2190">
        <w:rPr>
          <w:rFonts w:ascii="Times New Roman" w:hAnsi="Times New Roman" w:cs="Times New Roman"/>
          <w:lang w:val="en-US"/>
        </w:rPr>
        <w:t>eder</w:t>
      </w:r>
      <w:proofErr w:type="spellEnd"/>
      <w:r w:rsidRPr="006B2190">
        <w:rPr>
          <w:rFonts w:ascii="Times New Roman" w:hAnsi="Times New Roman" w:cs="Times New Roman"/>
          <w:lang w:val="en-US"/>
        </w:rPr>
        <w:t xml:space="preserve">. </w:t>
      </w:r>
    </w:p>
    <w:p w14:paraId="2CA85446" w14:textId="77777777" w:rsidR="000008F4" w:rsidRPr="006B2190" w:rsidRDefault="005D5029" w:rsidP="00731F9A">
      <w:pPr>
        <w:pStyle w:val="ListeParagraf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lang w:val="en-US"/>
        </w:rPr>
      </w:pPr>
      <w:proofErr w:type="spellStart"/>
      <w:r w:rsidRPr="006B2190">
        <w:rPr>
          <w:rFonts w:ascii="Times New Roman" w:hAnsi="Times New Roman" w:cs="Times New Roman"/>
          <w:lang w:val="en-US"/>
        </w:rPr>
        <w:t>Yüksekokulun</w:t>
      </w:r>
      <w:proofErr w:type="spellEnd"/>
      <w:r w:rsidRPr="006B219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B2190">
        <w:rPr>
          <w:rFonts w:ascii="Times New Roman" w:hAnsi="Times New Roman" w:cs="Times New Roman"/>
          <w:lang w:val="en-US"/>
        </w:rPr>
        <w:t>eğitim-öğretim</w:t>
      </w:r>
      <w:proofErr w:type="spellEnd"/>
      <w:r w:rsidRPr="006B2190">
        <w:rPr>
          <w:rFonts w:ascii="Times New Roman" w:hAnsi="Times New Roman" w:cs="Times New Roman"/>
          <w:lang w:val="en-US"/>
        </w:rPr>
        <w:t xml:space="preserve">, plan </w:t>
      </w:r>
      <w:proofErr w:type="spellStart"/>
      <w:r w:rsidRPr="006B2190">
        <w:rPr>
          <w:rFonts w:ascii="Times New Roman" w:hAnsi="Times New Roman" w:cs="Times New Roman"/>
          <w:lang w:val="en-US"/>
        </w:rPr>
        <w:t>ve</w:t>
      </w:r>
      <w:proofErr w:type="spellEnd"/>
      <w:r w:rsidRPr="006B219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B2190">
        <w:rPr>
          <w:rFonts w:ascii="Times New Roman" w:hAnsi="Times New Roman" w:cs="Times New Roman"/>
          <w:lang w:val="en-US"/>
        </w:rPr>
        <w:t>programları</w:t>
      </w:r>
      <w:proofErr w:type="spellEnd"/>
      <w:r w:rsidRPr="006B219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B2190">
        <w:rPr>
          <w:rFonts w:ascii="Times New Roman" w:hAnsi="Times New Roman" w:cs="Times New Roman"/>
          <w:lang w:val="en-US"/>
        </w:rPr>
        <w:t>ile</w:t>
      </w:r>
      <w:proofErr w:type="spellEnd"/>
      <w:r w:rsidRPr="006B219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B2190">
        <w:rPr>
          <w:rFonts w:ascii="Times New Roman" w:hAnsi="Times New Roman" w:cs="Times New Roman"/>
          <w:lang w:val="en-US"/>
        </w:rPr>
        <w:t>takvimin</w:t>
      </w:r>
      <w:proofErr w:type="spellEnd"/>
      <w:r w:rsidRPr="006B219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B2190">
        <w:rPr>
          <w:rFonts w:ascii="Times New Roman" w:hAnsi="Times New Roman" w:cs="Times New Roman"/>
          <w:lang w:val="en-US"/>
        </w:rPr>
        <w:t>uygulanmasını</w:t>
      </w:r>
      <w:proofErr w:type="spellEnd"/>
      <w:r w:rsidRPr="006B219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B2190">
        <w:rPr>
          <w:rFonts w:ascii="Times New Roman" w:hAnsi="Times New Roman" w:cs="Times New Roman"/>
          <w:lang w:val="en-US"/>
        </w:rPr>
        <w:t>sağlar</w:t>
      </w:r>
      <w:proofErr w:type="spellEnd"/>
      <w:r w:rsidRPr="006B2190">
        <w:rPr>
          <w:rFonts w:ascii="Times New Roman" w:hAnsi="Times New Roman" w:cs="Times New Roman"/>
          <w:lang w:val="en-US"/>
        </w:rPr>
        <w:t xml:space="preserve">. </w:t>
      </w:r>
    </w:p>
    <w:p w14:paraId="6887ACCE" w14:textId="22A4F06D" w:rsidR="001B5055" w:rsidRPr="006B2190" w:rsidRDefault="005D5029" w:rsidP="00731F9A">
      <w:pPr>
        <w:pStyle w:val="ListeParagraf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lang w:val="en-US"/>
        </w:rPr>
      </w:pPr>
      <w:proofErr w:type="spellStart"/>
      <w:r w:rsidRPr="006B2190">
        <w:rPr>
          <w:rFonts w:ascii="Times New Roman" w:hAnsi="Times New Roman" w:cs="Times New Roman"/>
          <w:lang w:val="en-US"/>
        </w:rPr>
        <w:t>Yüksekokulun</w:t>
      </w:r>
      <w:proofErr w:type="spellEnd"/>
      <w:r w:rsidRPr="006B219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B2190">
        <w:rPr>
          <w:rFonts w:ascii="Times New Roman" w:hAnsi="Times New Roman" w:cs="Times New Roman"/>
          <w:lang w:val="en-US"/>
        </w:rPr>
        <w:t>yatırım</w:t>
      </w:r>
      <w:proofErr w:type="spellEnd"/>
      <w:r w:rsidRPr="006B2190">
        <w:rPr>
          <w:rFonts w:ascii="Times New Roman" w:hAnsi="Times New Roman" w:cs="Times New Roman"/>
          <w:lang w:val="en-US"/>
        </w:rPr>
        <w:t xml:space="preserve">, program </w:t>
      </w:r>
      <w:proofErr w:type="spellStart"/>
      <w:r w:rsidRPr="006B2190">
        <w:rPr>
          <w:rFonts w:ascii="Times New Roman" w:hAnsi="Times New Roman" w:cs="Times New Roman"/>
          <w:lang w:val="en-US"/>
        </w:rPr>
        <w:t>ve</w:t>
      </w:r>
      <w:proofErr w:type="spellEnd"/>
      <w:r w:rsidRPr="006B219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B2190">
        <w:rPr>
          <w:rFonts w:ascii="Times New Roman" w:hAnsi="Times New Roman" w:cs="Times New Roman"/>
          <w:lang w:val="en-US"/>
        </w:rPr>
        <w:t>bütçe</w:t>
      </w:r>
      <w:proofErr w:type="spellEnd"/>
      <w:r w:rsidRPr="006B219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B2190">
        <w:rPr>
          <w:rFonts w:ascii="Times New Roman" w:hAnsi="Times New Roman" w:cs="Times New Roman"/>
          <w:lang w:val="en-US"/>
        </w:rPr>
        <w:t>tasarısını</w:t>
      </w:r>
      <w:proofErr w:type="spellEnd"/>
      <w:r w:rsidRPr="006B219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B2190">
        <w:rPr>
          <w:rFonts w:ascii="Times New Roman" w:hAnsi="Times New Roman" w:cs="Times New Roman"/>
          <w:lang w:val="en-US"/>
        </w:rPr>
        <w:t>hazırlar</w:t>
      </w:r>
      <w:proofErr w:type="spellEnd"/>
      <w:r w:rsidRPr="006B2190">
        <w:rPr>
          <w:rFonts w:ascii="Times New Roman" w:hAnsi="Times New Roman" w:cs="Times New Roman"/>
          <w:lang w:val="en-US"/>
        </w:rPr>
        <w:t>.</w:t>
      </w:r>
    </w:p>
    <w:p w14:paraId="4BB3D27F" w14:textId="77777777" w:rsidR="006B2190" w:rsidRPr="006B2190" w:rsidRDefault="006B2190" w:rsidP="00731F9A">
      <w:pPr>
        <w:pStyle w:val="ListeParagraf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lang w:val="en-US"/>
        </w:rPr>
      </w:pPr>
      <w:proofErr w:type="spellStart"/>
      <w:r w:rsidRPr="006B2190">
        <w:rPr>
          <w:rFonts w:ascii="Times New Roman" w:hAnsi="Times New Roman" w:cs="Times New Roman"/>
          <w:lang w:val="en-US"/>
        </w:rPr>
        <w:t>Müdürün</w:t>
      </w:r>
      <w:proofErr w:type="spellEnd"/>
      <w:r w:rsidRPr="006B2190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6B2190">
        <w:rPr>
          <w:rFonts w:ascii="Times New Roman" w:hAnsi="Times New Roman" w:cs="Times New Roman"/>
          <w:lang w:val="en-US"/>
        </w:rPr>
        <w:t>yüksekokulun</w:t>
      </w:r>
      <w:proofErr w:type="spellEnd"/>
      <w:r w:rsidRPr="006B219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B2190">
        <w:rPr>
          <w:rFonts w:ascii="Times New Roman" w:hAnsi="Times New Roman" w:cs="Times New Roman"/>
          <w:lang w:val="en-US"/>
        </w:rPr>
        <w:t>yönetimi</w:t>
      </w:r>
      <w:proofErr w:type="spellEnd"/>
      <w:r w:rsidRPr="006B219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B2190">
        <w:rPr>
          <w:rFonts w:ascii="Times New Roman" w:hAnsi="Times New Roman" w:cs="Times New Roman"/>
          <w:lang w:val="en-US"/>
        </w:rPr>
        <w:t>ile</w:t>
      </w:r>
      <w:proofErr w:type="spellEnd"/>
      <w:r w:rsidRPr="006B219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B2190">
        <w:rPr>
          <w:rFonts w:ascii="Times New Roman" w:hAnsi="Times New Roman" w:cs="Times New Roman"/>
          <w:lang w:val="en-US"/>
        </w:rPr>
        <w:t>ilgili</w:t>
      </w:r>
      <w:proofErr w:type="spellEnd"/>
      <w:r w:rsidRPr="006B219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B2190">
        <w:rPr>
          <w:rFonts w:ascii="Times New Roman" w:hAnsi="Times New Roman" w:cs="Times New Roman"/>
          <w:lang w:val="en-US"/>
        </w:rPr>
        <w:t>getireceği</w:t>
      </w:r>
      <w:proofErr w:type="spellEnd"/>
      <w:r w:rsidRPr="006B219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B2190">
        <w:rPr>
          <w:rFonts w:ascii="Times New Roman" w:hAnsi="Times New Roman" w:cs="Times New Roman"/>
          <w:lang w:val="en-US"/>
        </w:rPr>
        <w:t>bütün</w:t>
      </w:r>
      <w:proofErr w:type="spellEnd"/>
      <w:r w:rsidRPr="006B219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B2190">
        <w:rPr>
          <w:rFonts w:ascii="Times New Roman" w:hAnsi="Times New Roman" w:cs="Times New Roman"/>
          <w:lang w:val="en-US"/>
        </w:rPr>
        <w:t>işlerde</w:t>
      </w:r>
      <w:proofErr w:type="spellEnd"/>
      <w:r w:rsidRPr="006B219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B2190">
        <w:rPr>
          <w:rFonts w:ascii="Times New Roman" w:hAnsi="Times New Roman" w:cs="Times New Roman"/>
          <w:lang w:val="en-US"/>
        </w:rPr>
        <w:t>karar</w:t>
      </w:r>
      <w:proofErr w:type="spellEnd"/>
      <w:r w:rsidRPr="006B219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B2190">
        <w:rPr>
          <w:rFonts w:ascii="Times New Roman" w:hAnsi="Times New Roman" w:cs="Times New Roman"/>
          <w:lang w:val="en-US"/>
        </w:rPr>
        <w:t>alır</w:t>
      </w:r>
      <w:proofErr w:type="spellEnd"/>
      <w:r w:rsidRPr="006B2190">
        <w:rPr>
          <w:rFonts w:ascii="Times New Roman" w:hAnsi="Times New Roman" w:cs="Times New Roman"/>
          <w:lang w:val="en-US"/>
        </w:rPr>
        <w:t xml:space="preserve">. </w:t>
      </w:r>
    </w:p>
    <w:p w14:paraId="082B2D4A" w14:textId="406DB489" w:rsidR="001B5055" w:rsidRPr="006B2190" w:rsidRDefault="006B2190" w:rsidP="00731F9A">
      <w:pPr>
        <w:pStyle w:val="ListeParagraf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lang w:val="en-US"/>
        </w:rPr>
      </w:pPr>
      <w:proofErr w:type="spellStart"/>
      <w:r w:rsidRPr="006B2190">
        <w:rPr>
          <w:rFonts w:ascii="Times New Roman" w:hAnsi="Times New Roman" w:cs="Times New Roman"/>
          <w:lang w:val="en-US"/>
        </w:rPr>
        <w:t>Öğrencilerin</w:t>
      </w:r>
      <w:proofErr w:type="spellEnd"/>
      <w:r w:rsidRPr="006B219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B2190">
        <w:rPr>
          <w:rFonts w:ascii="Times New Roman" w:hAnsi="Times New Roman" w:cs="Times New Roman"/>
          <w:lang w:val="en-US"/>
        </w:rPr>
        <w:t>kabulü</w:t>
      </w:r>
      <w:proofErr w:type="spellEnd"/>
      <w:r w:rsidRPr="006B2190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6B2190">
        <w:rPr>
          <w:rFonts w:ascii="Times New Roman" w:hAnsi="Times New Roman" w:cs="Times New Roman"/>
          <w:lang w:val="en-US"/>
        </w:rPr>
        <w:t>ders</w:t>
      </w:r>
      <w:proofErr w:type="spellEnd"/>
      <w:r w:rsidRPr="006B219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B2190">
        <w:rPr>
          <w:rFonts w:ascii="Times New Roman" w:hAnsi="Times New Roman" w:cs="Times New Roman"/>
          <w:lang w:val="en-US"/>
        </w:rPr>
        <w:t>intibakları</w:t>
      </w:r>
      <w:proofErr w:type="spellEnd"/>
      <w:r w:rsidRPr="006B219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B2190">
        <w:rPr>
          <w:rFonts w:ascii="Times New Roman" w:hAnsi="Times New Roman" w:cs="Times New Roman"/>
          <w:lang w:val="en-US"/>
        </w:rPr>
        <w:t>ve</w:t>
      </w:r>
      <w:proofErr w:type="spellEnd"/>
      <w:r w:rsidRPr="006B219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B2190">
        <w:rPr>
          <w:rFonts w:ascii="Times New Roman" w:hAnsi="Times New Roman" w:cs="Times New Roman"/>
          <w:lang w:val="en-US"/>
        </w:rPr>
        <w:t>çıkarılmaları</w:t>
      </w:r>
      <w:proofErr w:type="spellEnd"/>
      <w:r w:rsidRPr="006B219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B2190">
        <w:rPr>
          <w:rFonts w:ascii="Times New Roman" w:hAnsi="Times New Roman" w:cs="Times New Roman"/>
          <w:lang w:val="en-US"/>
        </w:rPr>
        <w:t>ile</w:t>
      </w:r>
      <w:proofErr w:type="spellEnd"/>
      <w:r w:rsidRPr="006B219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B2190">
        <w:rPr>
          <w:rFonts w:ascii="Times New Roman" w:hAnsi="Times New Roman" w:cs="Times New Roman"/>
          <w:lang w:val="en-US"/>
        </w:rPr>
        <w:t>eğitim-öğretim</w:t>
      </w:r>
      <w:proofErr w:type="spellEnd"/>
      <w:r w:rsidRPr="006B219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B2190">
        <w:rPr>
          <w:rFonts w:ascii="Times New Roman" w:hAnsi="Times New Roman" w:cs="Times New Roman"/>
          <w:lang w:val="en-US"/>
        </w:rPr>
        <w:t>ve</w:t>
      </w:r>
      <w:proofErr w:type="spellEnd"/>
      <w:r w:rsidRPr="006B219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B2190">
        <w:rPr>
          <w:rFonts w:ascii="Times New Roman" w:hAnsi="Times New Roman" w:cs="Times New Roman"/>
          <w:lang w:val="en-US"/>
        </w:rPr>
        <w:t>sınavlara</w:t>
      </w:r>
      <w:proofErr w:type="spellEnd"/>
      <w:r w:rsidRPr="006B219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B2190">
        <w:rPr>
          <w:rFonts w:ascii="Times New Roman" w:hAnsi="Times New Roman" w:cs="Times New Roman"/>
          <w:lang w:val="en-US"/>
        </w:rPr>
        <w:t>ait</w:t>
      </w:r>
      <w:proofErr w:type="spellEnd"/>
      <w:r w:rsidRPr="006B219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B2190">
        <w:rPr>
          <w:rFonts w:ascii="Times New Roman" w:hAnsi="Times New Roman" w:cs="Times New Roman"/>
          <w:lang w:val="en-US"/>
        </w:rPr>
        <w:t>işlemleri</w:t>
      </w:r>
      <w:proofErr w:type="spellEnd"/>
      <w:r w:rsidRPr="006B219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B2190">
        <w:rPr>
          <w:rFonts w:ascii="Times New Roman" w:hAnsi="Times New Roman" w:cs="Times New Roman"/>
          <w:lang w:val="en-US"/>
        </w:rPr>
        <w:t>hakkında</w:t>
      </w:r>
      <w:proofErr w:type="spellEnd"/>
      <w:r w:rsidRPr="006B219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B2190">
        <w:rPr>
          <w:rFonts w:ascii="Times New Roman" w:hAnsi="Times New Roman" w:cs="Times New Roman"/>
          <w:lang w:val="en-US"/>
        </w:rPr>
        <w:t>karar</w:t>
      </w:r>
      <w:proofErr w:type="spellEnd"/>
      <w:r w:rsidRPr="006B219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B2190">
        <w:rPr>
          <w:rFonts w:ascii="Times New Roman" w:hAnsi="Times New Roman" w:cs="Times New Roman"/>
          <w:lang w:val="en-US"/>
        </w:rPr>
        <w:t>verir</w:t>
      </w:r>
      <w:proofErr w:type="spellEnd"/>
      <w:r w:rsidRPr="006B2190">
        <w:rPr>
          <w:rFonts w:ascii="Times New Roman" w:hAnsi="Times New Roman" w:cs="Times New Roman"/>
          <w:lang w:val="en-US"/>
        </w:rPr>
        <w:t>.</w:t>
      </w:r>
    </w:p>
    <w:p w14:paraId="237682BB" w14:textId="77777777" w:rsidR="00CB53EB" w:rsidRDefault="00CB53EB" w:rsidP="00731F9A">
      <w:pPr>
        <w:spacing w:after="0" w:line="360" w:lineRule="auto"/>
        <w:jc w:val="both"/>
        <w:rPr>
          <w:rFonts w:ascii="Times New Roman" w:hAnsi="Times New Roman" w:cs="Times New Roman"/>
          <w:lang w:val="en-US"/>
        </w:rPr>
      </w:pPr>
      <w:r w:rsidRPr="00CB53EB">
        <w:rPr>
          <w:rFonts w:ascii="Times New Roman" w:hAnsi="Times New Roman" w:cs="Times New Roman"/>
          <w:b/>
          <w:bCs/>
          <w:lang w:val="en-US"/>
        </w:rPr>
        <w:t xml:space="preserve">2.6.1. </w:t>
      </w:r>
      <w:proofErr w:type="spellStart"/>
      <w:r w:rsidRPr="00CB53EB">
        <w:rPr>
          <w:rFonts w:ascii="Times New Roman" w:hAnsi="Times New Roman" w:cs="Times New Roman"/>
          <w:b/>
          <w:bCs/>
          <w:lang w:val="en-US"/>
        </w:rPr>
        <w:t>İnsan</w:t>
      </w:r>
      <w:proofErr w:type="spellEnd"/>
      <w:r w:rsidRPr="00CB53EB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CB53EB">
        <w:rPr>
          <w:rFonts w:ascii="Times New Roman" w:hAnsi="Times New Roman" w:cs="Times New Roman"/>
          <w:b/>
          <w:bCs/>
          <w:lang w:val="en-US"/>
        </w:rPr>
        <w:t>Kaynakları</w:t>
      </w:r>
      <w:proofErr w:type="spellEnd"/>
      <w:r w:rsidRPr="00CB53EB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CB53EB">
        <w:rPr>
          <w:rFonts w:ascii="Times New Roman" w:hAnsi="Times New Roman" w:cs="Times New Roman"/>
          <w:b/>
          <w:bCs/>
          <w:lang w:val="en-US"/>
        </w:rPr>
        <w:t>Yetkinlik</w:t>
      </w:r>
      <w:proofErr w:type="spellEnd"/>
      <w:r w:rsidRPr="00CB53EB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CB53EB">
        <w:rPr>
          <w:rFonts w:ascii="Times New Roman" w:hAnsi="Times New Roman" w:cs="Times New Roman"/>
          <w:b/>
          <w:bCs/>
          <w:lang w:val="en-US"/>
        </w:rPr>
        <w:t>Analizi</w:t>
      </w:r>
      <w:proofErr w:type="spellEnd"/>
      <w:r w:rsidRPr="00CB53EB">
        <w:rPr>
          <w:rFonts w:ascii="Times New Roman" w:hAnsi="Times New Roman" w:cs="Times New Roman"/>
          <w:lang w:val="en-US"/>
        </w:rPr>
        <w:t xml:space="preserve"> </w:t>
      </w:r>
    </w:p>
    <w:p w14:paraId="43DB9D64" w14:textId="3A899814" w:rsidR="001B5055" w:rsidRDefault="00CB53EB" w:rsidP="00731F9A">
      <w:pPr>
        <w:spacing w:after="0" w:line="360" w:lineRule="auto"/>
        <w:jc w:val="both"/>
        <w:rPr>
          <w:rFonts w:ascii="Times New Roman" w:hAnsi="Times New Roman" w:cs="Times New Roman"/>
          <w:lang w:val="en-US"/>
        </w:rPr>
      </w:pPr>
      <w:proofErr w:type="spellStart"/>
      <w:r w:rsidRPr="00CB53EB">
        <w:rPr>
          <w:rFonts w:ascii="Times New Roman" w:hAnsi="Times New Roman" w:cs="Times New Roman"/>
          <w:lang w:val="en-US"/>
        </w:rPr>
        <w:t>Aşağıdaki</w:t>
      </w:r>
      <w:proofErr w:type="spellEnd"/>
      <w:r w:rsidRPr="00CB53E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B53EB">
        <w:rPr>
          <w:rFonts w:ascii="Times New Roman" w:hAnsi="Times New Roman" w:cs="Times New Roman"/>
          <w:lang w:val="en-US"/>
        </w:rPr>
        <w:t>tablolarda</w:t>
      </w:r>
      <w:proofErr w:type="spellEnd"/>
      <w:r w:rsidRPr="00CB53E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B53EB">
        <w:rPr>
          <w:rFonts w:ascii="Times New Roman" w:hAnsi="Times New Roman" w:cs="Times New Roman"/>
          <w:lang w:val="en-US"/>
        </w:rPr>
        <w:t>Yüksekokulumuzda</w:t>
      </w:r>
      <w:proofErr w:type="spellEnd"/>
      <w:r w:rsidRPr="00CB53E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B53EB">
        <w:rPr>
          <w:rFonts w:ascii="Times New Roman" w:hAnsi="Times New Roman" w:cs="Times New Roman"/>
          <w:lang w:val="en-US"/>
        </w:rPr>
        <w:t>mevcut</w:t>
      </w:r>
      <w:proofErr w:type="spellEnd"/>
      <w:r w:rsidRPr="00CB53E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B53EB">
        <w:rPr>
          <w:rFonts w:ascii="Times New Roman" w:hAnsi="Times New Roman" w:cs="Times New Roman"/>
          <w:lang w:val="en-US"/>
        </w:rPr>
        <w:t>bulunan</w:t>
      </w:r>
      <w:proofErr w:type="spellEnd"/>
      <w:r w:rsidRPr="00CB53E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B53EB">
        <w:rPr>
          <w:rFonts w:ascii="Times New Roman" w:hAnsi="Times New Roman" w:cs="Times New Roman"/>
          <w:lang w:val="en-US"/>
        </w:rPr>
        <w:t>akademik</w:t>
      </w:r>
      <w:proofErr w:type="spellEnd"/>
      <w:r w:rsidRPr="00CB53E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B53EB">
        <w:rPr>
          <w:rFonts w:ascii="Times New Roman" w:hAnsi="Times New Roman" w:cs="Times New Roman"/>
          <w:lang w:val="en-US"/>
        </w:rPr>
        <w:t>ve</w:t>
      </w:r>
      <w:proofErr w:type="spellEnd"/>
      <w:r w:rsidRPr="00CB53E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B53EB">
        <w:rPr>
          <w:rFonts w:ascii="Times New Roman" w:hAnsi="Times New Roman" w:cs="Times New Roman"/>
          <w:lang w:val="en-US"/>
        </w:rPr>
        <w:t>idari</w:t>
      </w:r>
      <w:proofErr w:type="spellEnd"/>
      <w:r w:rsidRPr="00CB53E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B53EB">
        <w:rPr>
          <w:rFonts w:ascii="Times New Roman" w:hAnsi="Times New Roman" w:cs="Times New Roman"/>
          <w:lang w:val="en-US"/>
        </w:rPr>
        <w:t>personel</w:t>
      </w:r>
      <w:proofErr w:type="spellEnd"/>
      <w:r w:rsidRPr="00CB53E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B53EB">
        <w:rPr>
          <w:rFonts w:ascii="Times New Roman" w:hAnsi="Times New Roman" w:cs="Times New Roman"/>
          <w:lang w:val="en-US"/>
        </w:rPr>
        <w:t>sayıları</w:t>
      </w:r>
      <w:proofErr w:type="spellEnd"/>
      <w:r w:rsidRPr="00CB53E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B53EB">
        <w:rPr>
          <w:rFonts w:ascii="Times New Roman" w:hAnsi="Times New Roman" w:cs="Times New Roman"/>
          <w:lang w:val="en-US"/>
        </w:rPr>
        <w:t>gösterilmiştir</w:t>
      </w:r>
      <w:proofErr w:type="spellEnd"/>
      <w:r w:rsidRPr="00CB53EB">
        <w:rPr>
          <w:rFonts w:ascii="Times New Roman" w:hAnsi="Times New Roman" w:cs="Times New Roman"/>
          <w:lang w:val="en-US"/>
        </w:rPr>
        <w:t xml:space="preserve">. Akademik </w:t>
      </w:r>
      <w:proofErr w:type="spellStart"/>
      <w:r w:rsidRPr="00CB53EB">
        <w:rPr>
          <w:rFonts w:ascii="Times New Roman" w:hAnsi="Times New Roman" w:cs="Times New Roman"/>
          <w:lang w:val="en-US"/>
        </w:rPr>
        <w:t>ve</w:t>
      </w:r>
      <w:proofErr w:type="spellEnd"/>
      <w:r w:rsidRPr="00CB53E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B53EB">
        <w:rPr>
          <w:rFonts w:ascii="Times New Roman" w:hAnsi="Times New Roman" w:cs="Times New Roman"/>
          <w:lang w:val="en-US"/>
        </w:rPr>
        <w:t>idari</w:t>
      </w:r>
      <w:proofErr w:type="spellEnd"/>
      <w:r w:rsidRPr="00CB53E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B53EB">
        <w:rPr>
          <w:rFonts w:ascii="Times New Roman" w:hAnsi="Times New Roman" w:cs="Times New Roman"/>
          <w:lang w:val="en-US"/>
        </w:rPr>
        <w:t>personel</w:t>
      </w:r>
      <w:proofErr w:type="spellEnd"/>
      <w:r w:rsidRPr="00CB53E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B53EB">
        <w:rPr>
          <w:rFonts w:ascii="Times New Roman" w:hAnsi="Times New Roman" w:cs="Times New Roman"/>
          <w:lang w:val="en-US"/>
        </w:rPr>
        <w:t>sayısında</w:t>
      </w:r>
      <w:proofErr w:type="spellEnd"/>
      <w:r w:rsidRPr="00CB53E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B53EB">
        <w:rPr>
          <w:rFonts w:ascii="Times New Roman" w:hAnsi="Times New Roman" w:cs="Times New Roman"/>
          <w:lang w:val="en-US"/>
        </w:rPr>
        <w:t>yıllara</w:t>
      </w:r>
      <w:proofErr w:type="spellEnd"/>
      <w:r w:rsidRPr="00CB53E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B53EB">
        <w:rPr>
          <w:rFonts w:ascii="Times New Roman" w:hAnsi="Times New Roman" w:cs="Times New Roman"/>
          <w:lang w:val="en-US"/>
        </w:rPr>
        <w:t>göre</w:t>
      </w:r>
      <w:proofErr w:type="spellEnd"/>
      <w:r w:rsidRPr="00CB53E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B53EB">
        <w:rPr>
          <w:rFonts w:ascii="Times New Roman" w:hAnsi="Times New Roman" w:cs="Times New Roman"/>
          <w:lang w:val="en-US"/>
        </w:rPr>
        <w:t>bir</w:t>
      </w:r>
      <w:proofErr w:type="spellEnd"/>
      <w:r w:rsidRPr="00CB53E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B53EB">
        <w:rPr>
          <w:rFonts w:ascii="Times New Roman" w:hAnsi="Times New Roman" w:cs="Times New Roman"/>
          <w:lang w:val="en-US"/>
        </w:rPr>
        <w:t>artış</w:t>
      </w:r>
      <w:proofErr w:type="spellEnd"/>
      <w:r w:rsidRPr="00CB53E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B53EB">
        <w:rPr>
          <w:rFonts w:ascii="Times New Roman" w:hAnsi="Times New Roman" w:cs="Times New Roman"/>
          <w:lang w:val="en-US"/>
        </w:rPr>
        <w:t>görülmekle</w:t>
      </w:r>
      <w:proofErr w:type="spellEnd"/>
      <w:r w:rsidRPr="00CB53E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B53EB">
        <w:rPr>
          <w:rFonts w:ascii="Times New Roman" w:hAnsi="Times New Roman" w:cs="Times New Roman"/>
          <w:lang w:val="en-US"/>
        </w:rPr>
        <w:t>birlikte</w:t>
      </w:r>
      <w:proofErr w:type="spellEnd"/>
      <w:r w:rsidRPr="00CB53E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B53EB">
        <w:rPr>
          <w:rFonts w:ascii="Times New Roman" w:hAnsi="Times New Roman" w:cs="Times New Roman"/>
          <w:lang w:val="en-US"/>
        </w:rPr>
        <w:t>Yüksekokulumuzda</w:t>
      </w:r>
      <w:proofErr w:type="spellEnd"/>
      <w:r w:rsidRPr="00CB53E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B53EB">
        <w:rPr>
          <w:rFonts w:ascii="Times New Roman" w:hAnsi="Times New Roman" w:cs="Times New Roman"/>
          <w:lang w:val="en-US"/>
        </w:rPr>
        <w:t>bulunan</w:t>
      </w:r>
      <w:proofErr w:type="spellEnd"/>
      <w:r w:rsidRPr="00CB53EB">
        <w:rPr>
          <w:rFonts w:ascii="Times New Roman" w:hAnsi="Times New Roman" w:cs="Times New Roman"/>
          <w:lang w:val="en-US"/>
        </w:rPr>
        <w:t xml:space="preserve"> program </w:t>
      </w:r>
      <w:proofErr w:type="spellStart"/>
      <w:r w:rsidRPr="00CB53EB">
        <w:rPr>
          <w:rFonts w:ascii="Times New Roman" w:hAnsi="Times New Roman" w:cs="Times New Roman"/>
          <w:lang w:val="en-US"/>
        </w:rPr>
        <w:t>sayısının</w:t>
      </w:r>
      <w:proofErr w:type="spellEnd"/>
      <w:r w:rsidRPr="00CB53E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B53EB">
        <w:rPr>
          <w:rFonts w:ascii="Times New Roman" w:hAnsi="Times New Roman" w:cs="Times New Roman"/>
          <w:lang w:val="en-US"/>
        </w:rPr>
        <w:t>ve</w:t>
      </w:r>
      <w:proofErr w:type="spellEnd"/>
      <w:r w:rsidRPr="00CB53E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B53EB">
        <w:rPr>
          <w:rFonts w:ascii="Times New Roman" w:hAnsi="Times New Roman" w:cs="Times New Roman"/>
          <w:lang w:val="en-US"/>
        </w:rPr>
        <w:t>dolayısıyla</w:t>
      </w:r>
      <w:proofErr w:type="spellEnd"/>
      <w:r w:rsidRPr="00CB53E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B53EB">
        <w:rPr>
          <w:rFonts w:ascii="Times New Roman" w:hAnsi="Times New Roman" w:cs="Times New Roman"/>
          <w:lang w:val="en-US"/>
        </w:rPr>
        <w:t>öğrenci</w:t>
      </w:r>
      <w:proofErr w:type="spellEnd"/>
      <w:r w:rsidRPr="00CB53E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B53EB">
        <w:rPr>
          <w:rFonts w:ascii="Times New Roman" w:hAnsi="Times New Roman" w:cs="Times New Roman"/>
          <w:lang w:val="en-US"/>
        </w:rPr>
        <w:t>sayısının</w:t>
      </w:r>
      <w:proofErr w:type="spellEnd"/>
      <w:r w:rsidRPr="00CB53E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B53EB">
        <w:rPr>
          <w:rFonts w:ascii="Times New Roman" w:hAnsi="Times New Roman" w:cs="Times New Roman"/>
          <w:lang w:val="en-US"/>
        </w:rPr>
        <w:t>yıllar</w:t>
      </w:r>
      <w:proofErr w:type="spellEnd"/>
      <w:r w:rsidRPr="00CB53E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B53EB">
        <w:rPr>
          <w:rFonts w:ascii="Times New Roman" w:hAnsi="Times New Roman" w:cs="Times New Roman"/>
          <w:lang w:val="en-US"/>
        </w:rPr>
        <w:t>içerisinde</w:t>
      </w:r>
      <w:proofErr w:type="spellEnd"/>
      <w:r w:rsidRPr="00CB53E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B53EB">
        <w:rPr>
          <w:rFonts w:ascii="Times New Roman" w:hAnsi="Times New Roman" w:cs="Times New Roman"/>
          <w:lang w:val="en-US"/>
        </w:rPr>
        <w:t>artması</w:t>
      </w:r>
      <w:proofErr w:type="spellEnd"/>
      <w:r w:rsidRPr="00CB53E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B53EB">
        <w:rPr>
          <w:rFonts w:ascii="Times New Roman" w:hAnsi="Times New Roman" w:cs="Times New Roman"/>
          <w:lang w:val="en-US"/>
        </w:rPr>
        <w:t>nedeniyle</w:t>
      </w:r>
      <w:proofErr w:type="spellEnd"/>
      <w:r w:rsidRPr="00CB53E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B53EB">
        <w:rPr>
          <w:rFonts w:ascii="Times New Roman" w:hAnsi="Times New Roman" w:cs="Times New Roman"/>
          <w:lang w:val="en-US"/>
        </w:rPr>
        <w:t>özellikle</w:t>
      </w:r>
      <w:proofErr w:type="spellEnd"/>
      <w:r w:rsidRPr="00CB53E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B53EB">
        <w:rPr>
          <w:rFonts w:ascii="Times New Roman" w:hAnsi="Times New Roman" w:cs="Times New Roman"/>
          <w:lang w:val="en-US"/>
        </w:rPr>
        <w:t>Yüksekokulumuz</w:t>
      </w:r>
      <w:proofErr w:type="spellEnd"/>
      <w:r w:rsidRPr="00CB53E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B53EB">
        <w:rPr>
          <w:rFonts w:ascii="Times New Roman" w:hAnsi="Times New Roman" w:cs="Times New Roman"/>
          <w:lang w:val="en-US"/>
        </w:rPr>
        <w:t>kadrosunda</w:t>
      </w:r>
      <w:proofErr w:type="spellEnd"/>
      <w:r w:rsidRPr="00CB53E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B53EB">
        <w:rPr>
          <w:rFonts w:ascii="Times New Roman" w:hAnsi="Times New Roman" w:cs="Times New Roman"/>
          <w:lang w:val="en-US"/>
        </w:rPr>
        <w:t>bulunan</w:t>
      </w:r>
      <w:proofErr w:type="spellEnd"/>
      <w:r w:rsidRPr="00CB53E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B53EB">
        <w:rPr>
          <w:rFonts w:ascii="Times New Roman" w:hAnsi="Times New Roman" w:cs="Times New Roman"/>
          <w:lang w:val="en-US"/>
        </w:rPr>
        <w:t>akademik</w:t>
      </w:r>
      <w:proofErr w:type="spellEnd"/>
      <w:r w:rsidRPr="00CB53E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B53EB">
        <w:rPr>
          <w:rFonts w:ascii="Times New Roman" w:hAnsi="Times New Roman" w:cs="Times New Roman"/>
          <w:lang w:val="en-US"/>
        </w:rPr>
        <w:t>personel</w:t>
      </w:r>
      <w:proofErr w:type="spellEnd"/>
      <w:r w:rsidRPr="00CB53E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B53EB">
        <w:rPr>
          <w:rFonts w:ascii="Times New Roman" w:hAnsi="Times New Roman" w:cs="Times New Roman"/>
          <w:lang w:val="en-US"/>
        </w:rPr>
        <w:t>sayısının</w:t>
      </w:r>
      <w:proofErr w:type="spellEnd"/>
      <w:r w:rsidRPr="00CB53E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B53EB">
        <w:rPr>
          <w:rFonts w:ascii="Times New Roman" w:hAnsi="Times New Roman" w:cs="Times New Roman"/>
          <w:lang w:val="en-US"/>
        </w:rPr>
        <w:t>ve</w:t>
      </w:r>
      <w:proofErr w:type="spellEnd"/>
      <w:r w:rsidRPr="00CB53E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B53EB">
        <w:rPr>
          <w:rFonts w:ascii="Times New Roman" w:hAnsi="Times New Roman" w:cs="Times New Roman"/>
          <w:lang w:val="en-US"/>
        </w:rPr>
        <w:t>ilerleyen</w:t>
      </w:r>
      <w:proofErr w:type="spellEnd"/>
      <w:r w:rsidRPr="00CB53E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B53EB">
        <w:rPr>
          <w:rFonts w:ascii="Times New Roman" w:hAnsi="Times New Roman" w:cs="Times New Roman"/>
          <w:lang w:val="en-US"/>
        </w:rPr>
        <w:t>zamanlarda</w:t>
      </w:r>
      <w:proofErr w:type="spellEnd"/>
      <w:r w:rsidRPr="00CB53E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B53EB">
        <w:rPr>
          <w:rFonts w:ascii="Times New Roman" w:hAnsi="Times New Roman" w:cs="Times New Roman"/>
          <w:lang w:val="en-US"/>
        </w:rPr>
        <w:t>idari</w:t>
      </w:r>
      <w:proofErr w:type="spellEnd"/>
      <w:r w:rsidRPr="00CB53E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B53EB">
        <w:rPr>
          <w:rFonts w:ascii="Times New Roman" w:hAnsi="Times New Roman" w:cs="Times New Roman"/>
          <w:lang w:val="en-US"/>
        </w:rPr>
        <w:t>personel</w:t>
      </w:r>
      <w:proofErr w:type="spellEnd"/>
      <w:r w:rsidRPr="00CB53E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B53EB">
        <w:rPr>
          <w:rFonts w:ascii="Times New Roman" w:hAnsi="Times New Roman" w:cs="Times New Roman"/>
          <w:lang w:val="en-US"/>
        </w:rPr>
        <w:t>sayısının</w:t>
      </w:r>
      <w:proofErr w:type="spellEnd"/>
      <w:r w:rsidRPr="00CB53E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B53EB">
        <w:rPr>
          <w:rFonts w:ascii="Times New Roman" w:hAnsi="Times New Roman" w:cs="Times New Roman"/>
          <w:lang w:val="en-US"/>
        </w:rPr>
        <w:t>artırılmasının</w:t>
      </w:r>
      <w:proofErr w:type="spellEnd"/>
      <w:r w:rsidRPr="00CB53E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B53EB">
        <w:rPr>
          <w:rFonts w:ascii="Times New Roman" w:hAnsi="Times New Roman" w:cs="Times New Roman"/>
          <w:lang w:val="en-US"/>
        </w:rPr>
        <w:t>sürdürülebilirlik</w:t>
      </w:r>
      <w:proofErr w:type="spellEnd"/>
      <w:r w:rsidRPr="00CB53E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B53EB">
        <w:rPr>
          <w:rFonts w:ascii="Times New Roman" w:hAnsi="Times New Roman" w:cs="Times New Roman"/>
          <w:lang w:val="en-US"/>
        </w:rPr>
        <w:t>açısından</w:t>
      </w:r>
      <w:proofErr w:type="spellEnd"/>
      <w:r w:rsidRPr="00CB53E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B53EB">
        <w:rPr>
          <w:rFonts w:ascii="Times New Roman" w:hAnsi="Times New Roman" w:cs="Times New Roman"/>
          <w:lang w:val="en-US"/>
        </w:rPr>
        <w:t>önemi</w:t>
      </w:r>
      <w:proofErr w:type="spellEnd"/>
      <w:r w:rsidRPr="00CB53E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B53EB">
        <w:rPr>
          <w:rFonts w:ascii="Times New Roman" w:hAnsi="Times New Roman" w:cs="Times New Roman"/>
          <w:lang w:val="en-US"/>
        </w:rPr>
        <w:t>bulunmaktadır</w:t>
      </w:r>
      <w:proofErr w:type="spellEnd"/>
      <w:r w:rsidR="00BA2A88">
        <w:rPr>
          <w:rFonts w:ascii="Times New Roman" w:hAnsi="Times New Roman" w:cs="Times New Roman"/>
          <w:lang w:val="en-US"/>
        </w:rPr>
        <w:t xml:space="preserve"> (Tablo 3).</w:t>
      </w:r>
    </w:p>
    <w:p w14:paraId="3F1AB588" w14:textId="19AC0640" w:rsidR="00BA2A88" w:rsidRDefault="00BA2A88" w:rsidP="00731F9A">
      <w:pPr>
        <w:spacing w:after="0" w:line="36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Tablo 3. </w:t>
      </w:r>
      <w:proofErr w:type="spellStart"/>
      <w:r>
        <w:rPr>
          <w:rFonts w:ascii="Times New Roman" w:hAnsi="Times New Roman" w:cs="Times New Roman"/>
          <w:lang w:val="en-US"/>
        </w:rPr>
        <w:t>İnsan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Kaynakları</w:t>
      </w:r>
      <w:proofErr w:type="spellEnd"/>
    </w:p>
    <w:tbl>
      <w:tblPr>
        <w:tblStyle w:val="TableNormal"/>
        <w:tblW w:w="86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507"/>
        <w:gridCol w:w="3734"/>
        <w:gridCol w:w="1279"/>
        <w:gridCol w:w="1462"/>
        <w:gridCol w:w="1646"/>
      </w:tblGrid>
      <w:tr w:rsidR="00300C6D" w:rsidRPr="00300C6D" w14:paraId="4CD9785D" w14:textId="77777777" w:rsidTr="00F337BE">
        <w:trPr>
          <w:trHeight w:val="777"/>
          <w:jc w:val="center"/>
        </w:trPr>
        <w:tc>
          <w:tcPr>
            <w:tcW w:w="4241" w:type="dxa"/>
            <w:gridSpan w:val="2"/>
            <w:vMerge w:val="restart"/>
            <w:shd w:val="clear" w:color="auto" w:fill="FFFFFF" w:themeFill="background1"/>
          </w:tcPr>
          <w:p w14:paraId="540ADEF5" w14:textId="21F34509" w:rsidR="00EA08BC" w:rsidRPr="00300C6D" w:rsidRDefault="00EA08BC" w:rsidP="00F337BE">
            <w:pP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</w:p>
          <w:p w14:paraId="40183160" w14:textId="77777777" w:rsidR="00EA08BC" w:rsidRPr="00300C6D" w:rsidRDefault="00EA08BC" w:rsidP="00F337BE">
            <w:pPr>
              <w:spacing w:before="3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</w:p>
          <w:p w14:paraId="7B2B030B" w14:textId="77777777" w:rsidR="00EA08BC" w:rsidRPr="00300C6D" w:rsidRDefault="00EA08BC" w:rsidP="00F337BE">
            <w:pPr>
              <w:ind w:left="801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300C6D">
              <w:rPr>
                <w:rFonts w:ascii="Times New Roman" w:eastAsia="Calibri" w:hAnsi="Times New Roman" w:cs="Times New Roman"/>
                <w:b/>
                <w:spacing w:val="-1"/>
                <w:sz w:val="16"/>
                <w:szCs w:val="16"/>
              </w:rPr>
              <w:t>Hizmet</w:t>
            </w:r>
            <w:proofErr w:type="spellEnd"/>
            <w:r w:rsidRPr="00300C6D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300C6D">
              <w:rPr>
                <w:rFonts w:ascii="Times New Roman" w:eastAsia="Calibri" w:hAnsi="Times New Roman" w:cs="Times New Roman"/>
                <w:b/>
                <w:spacing w:val="-1"/>
                <w:sz w:val="16"/>
                <w:szCs w:val="16"/>
              </w:rPr>
              <w:t>Sınıflandırması</w:t>
            </w:r>
            <w:proofErr w:type="spellEnd"/>
          </w:p>
        </w:tc>
        <w:tc>
          <w:tcPr>
            <w:tcW w:w="4387" w:type="dxa"/>
            <w:gridSpan w:val="3"/>
            <w:shd w:val="clear" w:color="auto" w:fill="FFFFFF" w:themeFill="background1"/>
            <w:vAlign w:val="center"/>
          </w:tcPr>
          <w:p w14:paraId="1DED40ED" w14:textId="77777777" w:rsidR="00EA08BC" w:rsidRPr="00300C6D" w:rsidRDefault="00EA08BC" w:rsidP="00F337BE">
            <w:pPr>
              <w:spacing w:before="85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00C6D">
              <w:rPr>
                <w:rFonts w:ascii="Times New Roman" w:eastAsia="Calibri" w:hAnsi="Times New Roman" w:cs="Times New Roman"/>
                <w:b/>
                <w:spacing w:val="-1"/>
                <w:sz w:val="16"/>
                <w:szCs w:val="16"/>
              </w:rPr>
              <w:t>Akademik</w:t>
            </w:r>
            <w:r w:rsidRPr="00300C6D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300C6D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ve</w:t>
            </w:r>
            <w:proofErr w:type="spellEnd"/>
            <w:r w:rsidRPr="00300C6D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300C6D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İdari</w:t>
            </w:r>
            <w:proofErr w:type="spellEnd"/>
            <w:r w:rsidRPr="00300C6D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300C6D">
              <w:rPr>
                <w:rFonts w:ascii="Times New Roman" w:eastAsia="Calibri" w:hAnsi="Times New Roman" w:cs="Times New Roman"/>
                <w:b/>
                <w:spacing w:val="-1"/>
                <w:sz w:val="16"/>
                <w:szCs w:val="16"/>
              </w:rPr>
              <w:t>Personel</w:t>
            </w:r>
            <w:proofErr w:type="spellEnd"/>
            <w:r w:rsidRPr="00300C6D">
              <w:rPr>
                <w:rFonts w:ascii="Times New Roman" w:eastAsia="Calibri" w:hAnsi="Times New Roman" w:cs="Times New Roman"/>
                <w:b/>
                <w:spacing w:val="1"/>
                <w:sz w:val="16"/>
                <w:szCs w:val="16"/>
              </w:rPr>
              <w:t xml:space="preserve"> </w:t>
            </w:r>
            <w:proofErr w:type="spellStart"/>
            <w:r w:rsidRPr="00300C6D">
              <w:rPr>
                <w:rFonts w:ascii="Times New Roman" w:eastAsia="Calibri" w:hAnsi="Times New Roman" w:cs="Times New Roman"/>
                <w:b/>
                <w:spacing w:val="-1"/>
                <w:sz w:val="16"/>
                <w:szCs w:val="16"/>
              </w:rPr>
              <w:t>Sayıları</w:t>
            </w:r>
            <w:proofErr w:type="spellEnd"/>
          </w:p>
          <w:p w14:paraId="3C20AEAA" w14:textId="31E08F40" w:rsidR="00EA08BC" w:rsidRPr="00300C6D" w:rsidRDefault="00EA08BC" w:rsidP="00F337BE">
            <w:pPr>
              <w:tabs>
                <w:tab w:val="left" w:pos="2747"/>
              </w:tabs>
              <w:spacing w:before="8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00C6D">
              <w:rPr>
                <w:rFonts w:ascii="Times New Roman" w:eastAsia="Calibri" w:hAnsi="Times New Roman" w:cs="Times New Roman"/>
                <w:sz w:val="16"/>
                <w:szCs w:val="16"/>
              </w:rPr>
              <w:t>2025</w:t>
            </w:r>
          </w:p>
        </w:tc>
      </w:tr>
      <w:tr w:rsidR="00300C6D" w:rsidRPr="00300C6D" w14:paraId="56DC00F5" w14:textId="77777777" w:rsidTr="00F337BE">
        <w:trPr>
          <w:trHeight w:hRule="exact" w:val="401"/>
          <w:jc w:val="center"/>
        </w:trPr>
        <w:tc>
          <w:tcPr>
            <w:tcW w:w="4241" w:type="dxa"/>
            <w:gridSpan w:val="2"/>
            <w:vMerge/>
            <w:shd w:val="clear" w:color="auto" w:fill="FFFFFF" w:themeFill="background1"/>
          </w:tcPr>
          <w:p w14:paraId="16EA972C" w14:textId="77777777" w:rsidR="00EA08BC" w:rsidRPr="00300C6D" w:rsidRDefault="00EA08BC" w:rsidP="00F337B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shd w:val="clear" w:color="auto" w:fill="FFFFFF" w:themeFill="background1"/>
          </w:tcPr>
          <w:p w14:paraId="441293F0" w14:textId="77777777" w:rsidR="00EA08BC" w:rsidRPr="00300C6D" w:rsidRDefault="00EA08BC" w:rsidP="00F337BE">
            <w:pPr>
              <w:spacing w:before="107"/>
              <w:ind w:left="69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300C6D">
              <w:rPr>
                <w:rFonts w:ascii="Times New Roman" w:eastAsia="Calibri" w:hAnsi="Times New Roman" w:cs="Times New Roman"/>
                <w:b/>
                <w:spacing w:val="-1"/>
                <w:sz w:val="16"/>
                <w:szCs w:val="16"/>
              </w:rPr>
              <w:t>Kadın</w:t>
            </w:r>
            <w:proofErr w:type="spellEnd"/>
          </w:p>
          <w:p w14:paraId="1ADE8D18" w14:textId="3BABACD7" w:rsidR="00EA08BC" w:rsidRPr="00300C6D" w:rsidRDefault="00EA08BC" w:rsidP="00F337BE">
            <w:pPr>
              <w:spacing w:before="107"/>
              <w:ind w:left="69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00C6D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Erkek</w:t>
            </w:r>
          </w:p>
          <w:p w14:paraId="631A9E38" w14:textId="16F39D19" w:rsidR="00EA08BC" w:rsidRPr="00300C6D" w:rsidRDefault="00EA08BC" w:rsidP="00F337BE">
            <w:pPr>
              <w:spacing w:before="107"/>
              <w:ind w:left="69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300C6D">
              <w:rPr>
                <w:rFonts w:ascii="Times New Roman" w:eastAsia="Calibri" w:hAnsi="Times New Roman" w:cs="Times New Roman"/>
                <w:b/>
                <w:spacing w:val="-1"/>
                <w:sz w:val="16"/>
                <w:szCs w:val="16"/>
              </w:rPr>
              <w:t>Toplam</w:t>
            </w:r>
            <w:proofErr w:type="spellEnd"/>
          </w:p>
          <w:p w14:paraId="02030464" w14:textId="7324BAAE" w:rsidR="00EA08BC" w:rsidRPr="00300C6D" w:rsidRDefault="00EA08BC" w:rsidP="00F337BE">
            <w:pPr>
              <w:spacing w:before="107"/>
              <w:ind w:left="9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300C6D">
              <w:rPr>
                <w:rFonts w:ascii="Times New Roman" w:eastAsia="Calibri" w:hAnsi="Times New Roman" w:cs="Times New Roman"/>
                <w:b/>
                <w:spacing w:val="-1"/>
                <w:sz w:val="16"/>
                <w:szCs w:val="16"/>
              </w:rPr>
              <w:t>Kadın</w:t>
            </w:r>
            <w:proofErr w:type="spellEnd"/>
          </w:p>
          <w:p w14:paraId="1CEC61EB" w14:textId="79CB2979" w:rsidR="00EA08BC" w:rsidRPr="00300C6D" w:rsidRDefault="00EA08BC" w:rsidP="00F337BE">
            <w:pPr>
              <w:spacing w:before="107"/>
              <w:ind w:left="98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00C6D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Erkek</w:t>
            </w:r>
          </w:p>
          <w:p w14:paraId="587DE51C" w14:textId="4C98CC8F" w:rsidR="00EA08BC" w:rsidRPr="00300C6D" w:rsidRDefault="00EA08BC" w:rsidP="00F337BE">
            <w:pPr>
              <w:spacing w:before="107"/>
              <w:ind w:left="69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300C6D">
              <w:rPr>
                <w:rFonts w:ascii="Times New Roman" w:eastAsia="Calibri" w:hAnsi="Times New Roman" w:cs="Times New Roman"/>
                <w:b/>
                <w:spacing w:val="-1"/>
                <w:sz w:val="16"/>
                <w:szCs w:val="16"/>
              </w:rPr>
              <w:t>Toplam</w:t>
            </w:r>
            <w:proofErr w:type="spellEnd"/>
          </w:p>
          <w:p w14:paraId="7638A60F" w14:textId="0029A3CF" w:rsidR="00EA08BC" w:rsidRPr="00300C6D" w:rsidRDefault="00EA08BC" w:rsidP="00F337BE">
            <w:pPr>
              <w:spacing w:before="107"/>
              <w:ind w:left="96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300C6D">
              <w:rPr>
                <w:rFonts w:ascii="Times New Roman" w:eastAsia="Calibri" w:hAnsi="Times New Roman" w:cs="Times New Roman"/>
                <w:b/>
                <w:spacing w:val="-1"/>
                <w:sz w:val="16"/>
                <w:szCs w:val="16"/>
              </w:rPr>
              <w:t>Kadın</w:t>
            </w:r>
            <w:proofErr w:type="spellEnd"/>
          </w:p>
        </w:tc>
        <w:tc>
          <w:tcPr>
            <w:tcW w:w="1462" w:type="dxa"/>
            <w:shd w:val="clear" w:color="auto" w:fill="FFFFFF" w:themeFill="background1"/>
          </w:tcPr>
          <w:p w14:paraId="764788EE" w14:textId="77777777" w:rsidR="00EA08BC" w:rsidRPr="00300C6D" w:rsidRDefault="00EA08BC" w:rsidP="00F337BE">
            <w:pPr>
              <w:spacing w:before="107"/>
              <w:ind w:left="98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00C6D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Erkek</w:t>
            </w:r>
          </w:p>
        </w:tc>
        <w:tc>
          <w:tcPr>
            <w:tcW w:w="1645" w:type="dxa"/>
            <w:shd w:val="clear" w:color="auto" w:fill="FFFFFF" w:themeFill="background1"/>
          </w:tcPr>
          <w:p w14:paraId="315CF97D" w14:textId="77777777" w:rsidR="00EA08BC" w:rsidRPr="00300C6D" w:rsidRDefault="00EA08BC" w:rsidP="00F337BE">
            <w:pPr>
              <w:spacing w:before="18"/>
              <w:ind w:left="11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300C6D">
              <w:rPr>
                <w:rFonts w:ascii="Times New Roman" w:eastAsia="Calibri" w:hAnsi="Times New Roman" w:cs="Times New Roman"/>
                <w:b/>
                <w:spacing w:val="-1"/>
                <w:sz w:val="16"/>
                <w:szCs w:val="16"/>
              </w:rPr>
              <w:t>Toplam</w:t>
            </w:r>
            <w:proofErr w:type="spellEnd"/>
          </w:p>
        </w:tc>
      </w:tr>
      <w:tr w:rsidR="00300C6D" w:rsidRPr="00300C6D" w14:paraId="507AEC66" w14:textId="77777777" w:rsidTr="00F337BE">
        <w:trPr>
          <w:trHeight w:hRule="exact" w:val="394"/>
          <w:jc w:val="center"/>
        </w:trPr>
        <w:tc>
          <w:tcPr>
            <w:tcW w:w="507" w:type="dxa"/>
            <w:vMerge w:val="restart"/>
            <w:shd w:val="clear" w:color="auto" w:fill="FFFFFF" w:themeFill="background1"/>
            <w:textDirection w:val="btLr"/>
          </w:tcPr>
          <w:p w14:paraId="511D9AF5" w14:textId="77777777" w:rsidR="00EA08BC" w:rsidRPr="00300C6D" w:rsidRDefault="00EA08BC" w:rsidP="00F337BE">
            <w:pPr>
              <w:spacing w:before="58"/>
              <w:ind w:left="306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300C6D">
              <w:rPr>
                <w:rFonts w:ascii="Times New Roman" w:eastAsia="Calibri" w:hAnsi="Times New Roman" w:cs="Times New Roman"/>
                <w:b/>
                <w:spacing w:val="-1"/>
                <w:sz w:val="16"/>
                <w:szCs w:val="16"/>
              </w:rPr>
              <w:lastRenderedPageBreak/>
              <w:t>Öğretim</w:t>
            </w:r>
            <w:proofErr w:type="spellEnd"/>
          </w:p>
        </w:tc>
        <w:tc>
          <w:tcPr>
            <w:tcW w:w="3734" w:type="dxa"/>
            <w:shd w:val="clear" w:color="auto" w:fill="FFFFFF" w:themeFill="background1"/>
          </w:tcPr>
          <w:p w14:paraId="77CE8EAE" w14:textId="77777777" w:rsidR="00EA08BC" w:rsidRPr="00300C6D" w:rsidRDefault="00EA08BC" w:rsidP="00F337BE">
            <w:pPr>
              <w:spacing w:before="88"/>
              <w:ind w:left="58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300C6D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>Profesör</w:t>
            </w:r>
            <w:proofErr w:type="spellEnd"/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5FFB0B" w14:textId="77777777" w:rsidR="00EA08BC" w:rsidRPr="00300C6D" w:rsidRDefault="00EA08BC" w:rsidP="00F337BE">
            <w:pPr>
              <w:spacing w:before="88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00C6D"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  <w:p w14:paraId="67C5C0F0" w14:textId="7181D89D" w:rsidR="00EA08BC" w:rsidRPr="00300C6D" w:rsidRDefault="00EA08BC" w:rsidP="00F337BE">
            <w:pPr>
              <w:spacing w:before="88"/>
              <w:ind w:right="2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00C6D"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  <w:p w14:paraId="0B562584" w14:textId="27DD16F0" w:rsidR="00EA08BC" w:rsidRPr="00300C6D" w:rsidRDefault="00EA08BC" w:rsidP="00F337BE">
            <w:pPr>
              <w:spacing w:before="88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00C6D"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  <w:p w14:paraId="0EFCAE36" w14:textId="01328CF4" w:rsidR="00EA08BC" w:rsidRPr="00300C6D" w:rsidRDefault="00EA08BC" w:rsidP="00F337BE">
            <w:pPr>
              <w:spacing w:before="88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00C6D"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  <w:p w14:paraId="55393E2E" w14:textId="43FE5481" w:rsidR="00EA08BC" w:rsidRPr="00300C6D" w:rsidRDefault="00EA08BC" w:rsidP="00F337BE">
            <w:pPr>
              <w:spacing w:before="88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00C6D"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  <w:p w14:paraId="315496B6" w14:textId="4E3EAB2A" w:rsidR="00EA08BC" w:rsidRPr="00300C6D" w:rsidRDefault="00EA08BC" w:rsidP="00F337BE">
            <w:pPr>
              <w:spacing w:before="88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00C6D"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  <w:p w14:paraId="3FEE4AFA" w14:textId="6AB80995" w:rsidR="00EA08BC" w:rsidRPr="00300C6D" w:rsidRDefault="00EA08BC" w:rsidP="00F337BE">
            <w:pPr>
              <w:spacing w:before="88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00C6D"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62" w:type="dxa"/>
            <w:shd w:val="clear" w:color="auto" w:fill="FFFFFF" w:themeFill="background1"/>
            <w:vAlign w:val="center"/>
          </w:tcPr>
          <w:p w14:paraId="33BF2253" w14:textId="096142FE" w:rsidR="00EA08BC" w:rsidRPr="00300C6D" w:rsidRDefault="00EA08BC" w:rsidP="00F337BE">
            <w:pPr>
              <w:spacing w:before="88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00C6D"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645" w:type="dxa"/>
            <w:shd w:val="clear" w:color="auto" w:fill="FFFFFF" w:themeFill="background1"/>
            <w:vAlign w:val="center"/>
          </w:tcPr>
          <w:p w14:paraId="4694AB42" w14:textId="35808E21" w:rsidR="00EA08BC" w:rsidRPr="00300C6D" w:rsidRDefault="00B56364" w:rsidP="00F337BE">
            <w:pPr>
              <w:spacing w:before="88"/>
              <w:ind w:left="7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300C6D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</w:tr>
      <w:tr w:rsidR="00300C6D" w:rsidRPr="00300C6D" w14:paraId="77A4E8C5" w14:textId="77777777" w:rsidTr="00F337BE">
        <w:trPr>
          <w:trHeight w:hRule="exact" w:val="403"/>
          <w:jc w:val="center"/>
        </w:trPr>
        <w:tc>
          <w:tcPr>
            <w:tcW w:w="507" w:type="dxa"/>
            <w:vMerge/>
            <w:shd w:val="clear" w:color="auto" w:fill="FFFFFF" w:themeFill="background1"/>
            <w:textDirection w:val="btLr"/>
          </w:tcPr>
          <w:p w14:paraId="16CBF4B3" w14:textId="77777777" w:rsidR="00EA08BC" w:rsidRPr="00300C6D" w:rsidRDefault="00EA08BC" w:rsidP="00F337B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734" w:type="dxa"/>
            <w:shd w:val="clear" w:color="auto" w:fill="FFFFFF" w:themeFill="background1"/>
          </w:tcPr>
          <w:p w14:paraId="2977433B" w14:textId="77777777" w:rsidR="00EA08BC" w:rsidRPr="00300C6D" w:rsidRDefault="00EA08BC" w:rsidP="00F337BE">
            <w:pPr>
              <w:spacing w:before="87"/>
              <w:ind w:left="58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300C6D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>Doçent</w:t>
            </w:r>
            <w:proofErr w:type="spellEnd"/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289619D" w14:textId="73365651" w:rsidR="00EA08BC" w:rsidRPr="00300C6D" w:rsidRDefault="00D10C57" w:rsidP="00F337BE">
            <w:pPr>
              <w:spacing w:before="8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00C6D"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62" w:type="dxa"/>
            <w:shd w:val="clear" w:color="auto" w:fill="FFFFFF" w:themeFill="background1"/>
            <w:vAlign w:val="center"/>
          </w:tcPr>
          <w:p w14:paraId="5B7290D6" w14:textId="1139D894" w:rsidR="00EA08BC" w:rsidRPr="00300C6D" w:rsidRDefault="00D10C57" w:rsidP="00F337BE">
            <w:pPr>
              <w:spacing w:before="8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00C6D"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645" w:type="dxa"/>
            <w:shd w:val="clear" w:color="auto" w:fill="FFFFFF" w:themeFill="background1"/>
            <w:vAlign w:val="center"/>
          </w:tcPr>
          <w:p w14:paraId="552B428C" w14:textId="65ABF744" w:rsidR="00EA08BC" w:rsidRPr="00300C6D" w:rsidRDefault="00D10C57" w:rsidP="00F337BE">
            <w:pPr>
              <w:spacing w:before="87"/>
              <w:ind w:right="1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300C6D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</w:tr>
      <w:tr w:rsidR="00300C6D" w:rsidRPr="00300C6D" w14:paraId="594F0084" w14:textId="77777777" w:rsidTr="00F337BE">
        <w:trPr>
          <w:trHeight w:hRule="exact" w:val="400"/>
          <w:jc w:val="center"/>
        </w:trPr>
        <w:tc>
          <w:tcPr>
            <w:tcW w:w="507" w:type="dxa"/>
            <w:vMerge/>
            <w:shd w:val="clear" w:color="auto" w:fill="FFFFFF" w:themeFill="background1"/>
            <w:textDirection w:val="btLr"/>
          </w:tcPr>
          <w:p w14:paraId="0C82CDB2" w14:textId="77777777" w:rsidR="00EA08BC" w:rsidRPr="00300C6D" w:rsidRDefault="00EA08BC" w:rsidP="00F337B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734" w:type="dxa"/>
            <w:shd w:val="clear" w:color="auto" w:fill="FFFFFF" w:themeFill="background1"/>
          </w:tcPr>
          <w:p w14:paraId="1119F085" w14:textId="77777777" w:rsidR="00EA08BC" w:rsidRPr="00300C6D" w:rsidRDefault="00EA08BC" w:rsidP="00F337BE">
            <w:pPr>
              <w:spacing w:before="97"/>
              <w:ind w:left="58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300C6D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>Doktor</w:t>
            </w:r>
            <w:proofErr w:type="spellEnd"/>
            <w:r w:rsidRPr="00300C6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00C6D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>Öğretim</w:t>
            </w:r>
            <w:proofErr w:type="spellEnd"/>
            <w:r w:rsidRPr="00300C6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00C6D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>Üyesi</w:t>
            </w:r>
            <w:proofErr w:type="spellEnd"/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C2BD95F" w14:textId="13429E31" w:rsidR="00EA08BC" w:rsidRPr="00300C6D" w:rsidRDefault="009A4826" w:rsidP="00F337BE">
            <w:pPr>
              <w:spacing w:before="8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00C6D">
              <w:rPr>
                <w:rFonts w:ascii="Times New Roman" w:eastAsia="Calibri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462" w:type="dxa"/>
            <w:shd w:val="clear" w:color="auto" w:fill="FFFFFF" w:themeFill="background1"/>
            <w:vAlign w:val="center"/>
          </w:tcPr>
          <w:p w14:paraId="093EC4FE" w14:textId="7DBB7FF6" w:rsidR="00EA08BC" w:rsidRPr="00300C6D" w:rsidRDefault="009A4826" w:rsidP="00F337BE">
            <w:pPr>
              <w:spacing w:before="8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00C6D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645" w:type="dxa"/>
            <w:shd w:val="clear" w:color="auto" w:fill="FFFFFF" w:themeFill="background1"/>
            <w:vAlign w:val="center"/>
          </w:tcPr>
          <w:p w14:paraId="4817EF95" w14:textId="240C8A05" w:rsidR="00EA08BC" w:rsidRPr="00300C6D" w:rsidRDefault="00EA7F76" w:rsidP="00F337BE">
            <w:pPr>
              <w:spacing w:before="97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300C6D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7</w:t>
            </w:r>
          </w:p>
        </w:tc>
      </w:tr>
      <w:tr w:rsidR="00300C6D" w:rsidRPr="00300C6D" w14:paraId="2CEF7DE2" w14:textId="77777777" w:rsidTr="00F337BE">
        <w:trPr>
          <w:trHeight w:hRule="exact" w:val="403"/>
          <w:jc w:val="center"/>
        </w:trPr>
        <w:tc>
          <w:tcPr>
            <w:tcW w:w="4241" w:type="dxa"/>
            <w:gridSpan w:val="2"/>
            <w:shd w:val="clear" w:color="auto" w:fill="FFFFFF" w:themeFill="background1"/>
          </w:tcPr>
          <w:p w14:paraId="46D3BC8B" w14:textId="77777777" w:rsidR="00EA08BC" w:rsidRPr="00300C6D" w:rsidRDefault="00EA08BC" w:rsidP="00F337BE">
            <w:pPr>
              <w:spacing w:before="89"/>
              <w:ind w:left="58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300C6D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>Araştırma</w:t>
            </w:r>
            <w:proofErr w:type="spellEnd"/>
            <w:r w:rsidRPr="00300C6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00C6D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>Görevlisi</w:t>
            </w:r>
            <w:proofErr w:type="spellEnd"/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991D7B" w14:textId="3D1B54B2" w:rsidR="00EA08BC" w:rsidRPr="00300C6D" w:rsidRDefault="00B56364" w:rsidP="00F337B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00C6D"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62" w:type="dxa"/>
            <w:shd w:val="clear" w:color="auto" w:fill="FFFFFF" w:themeFill="background1"/>
            <w:vAlign w:val="center"/>
          </w:tcPr>
          <w:p w14:paraId="460CACCF" w14:textId="5C8D0F99" w:rsidR="00EA08BC" w:rsidRPr="00300C6D" w:rsidRDefault="00B56364" w:rsidP="00F337B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00C6D"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645" w:type="dxa"/>
            <w:shd w:val="clear" w:color="auto" w:fill="FFFFFF" w:themeFill="background1"/>
            <w:vAlign w:val="center"/>
          </w:tcPr>
          <w:p w14:paraId="6F4E6116" w14:textId="069A563E" w:rsidR="00EA08BC" w:rsidRPr="00300C6D" w:rsidRDefault="00D10C57" w:rsidP="00F337BE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300C6D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</w:tr>
      <w:tr w:rsidR="00300C6D" w:rsidRPr="00300C6D" w14:paraId="07825245" w14:textId="77777777" w:rsidTr="00F337BE">
        <w:trPr>
          <w:trHeight w:hRule="exact" w:val="403"/>
          <w:jc w:val="center"/>
        </w:trPr>
        <w:tc>
          <w:tcPr>
            <w:tcW w:w="4241" w:type="dxa"/>
            <w:gridSpan w:val="2"/>
            <w:shd w:val="clear" w:color="auto" w:fill="FFFFFF" w:themeFill="background1"/>
          </w:tcPr>
          <w:p w14:paraId="7ABD085C" w14:textId="77777777" w:rsidR="00EA08BC" w:rsidRPr="00300C6D" w:rsidRDefault="00EA08BC" w:rsidP="00F337BE">
            <w:pPr>
              <w:spacing w:before="97"/>
              <w:ind w:left="58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300C6D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>Öğretim</w:t>
            </w:r>
            <w:proofErr w:type="spellEnd"/>
            <w:r w:rsidRPr="00300C6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00C6D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>Görevlisi</w:t>
            </w:r>
            <w:proofErr w:type="spellEnd"/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ED53736" w14:textId="1AF52E88" w:rsidR="00EA08BC" w:rsidRPr="00300C6D" w:rsidRDefault="00BB761F" w:rsidP="00F337BE">
            <w:pPr>
              <w:spacing w:before="8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00C6D">
              <w:rPr>
                <w:rFonts w:ascii="Times New Roman" w:eastAsia="Calibri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462" w:type="dxa"/>
            <w:shd w:val="clear" w:color="auto" w:fill="FFFFFF" w:themeFill="background1"/>
            <w:vAlign w:val="center"/>
          </w:tcPr>
          <w:p w14:paraId="14B3E69D" w14:textId="5E05AE1B" w:rsidR="00EA08BC" w:rsidRPr="00300C6D" w:rsidRDefault="00BB761F" w:rsidP="00F337BE">
            <w:pPr>
              <w:spacing w:before="8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00C6D">
              <w:rPr>
                <w:rFonts w:ascii="Times New Roman" w:eastAsia="Calibri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645" w:type="dxa"/>
            <w:shd w:val="clear" w:color="auto" w:fill="FFFFFF" w:themeFill="background1"/>
            <w:vAlign w:val="center"/>
          </w:tcPr>
          <w:p w14:paraId="54A2E043" w14:textId="1C16FC7B" w:rsidR="00EA08BC" w:rsidRPr="00300C6D" w:rsidRDefault="000D3B3F" w:rsidP="00F337BE">
            <w:pPr>
              <w:spacing w:before="94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300C6D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16</w:t>
            </w:r>
          </w:p>
        </w:tc>
      </w:tr>
      <w:tr w:rsidR="00300C6D" w:rsidRPr="00300C6D" w14:paraId="56AA2A75" w14:textId="77777777" w:rsidTr="00F337BE">
        <w:trPr>
          <w:trHeight w:hRule="exact" w:val="403"/>
          <w:jc w:val="center"/>
        </w:trPr>
        <w:tc>
          <w:tcPr>
            <w:tcW w:w="4241" w:type="dxa"/>
            <w:gridSpan w:val="2"/>
            <w:shd w:val="clear" w:color="auto" w:fill="FFFFFF" w:themeFill="background1"/>
          </w:tcPr>
          <w:p w14:paraId="2FF060AD" w14:textId="1022A5F6" w:rsidR="00EA08BC" w:rsidRPr="00300C6D" w:rsidRDefault="00CC05DC" w:rsidP="00F337BE">
            <w:pPr>
              <w:spacing w:before="97"/>
              <w:ind w:left="58"/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</w:pPr>
            <w:proofErr w:type="spellStart"/>
            <w:r w:rsidRPr="00300C6D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>İdari</w:t>
            </w:r>
            <w:proofErr w:type="spellEnd"/>
            <w:r w:rsidRPr="00300C6D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 xml:space="preserve"> </w:t>
            </w:r>
            <w:proofErr w:type="spellStart"/>
            <w:r w:rsidRPr="00300C6D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>Personel</w:t>
            </w:r>
            <w:proofErr w:type="spellEnd"/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3B99FCB" w14:textId="667B14B0" w:rsidR="00EA08BC" w:rsidRPr="00300C6D" w:rsidRDefault="009768C0" w:rsidP="00F337BE">
            <w:pPr>
              <w:spacing w:before="8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00C6D">
              <w:rPr>
                <w:rFonts w:ascii="Times New Roman" w:eastAsia="Calibri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462" w:type="dxa"/>
            <w:shd w:val="clear" w:color="auto" w:fill="FFFFFF" w:themeFill="background1"/>
            <w:vAlign w:val="center"/>
          </w:tcPr>
          <w:p w14:paraId="73340B81" w14:textId="615A7659" w:rsidR="00EA08BC" w:rsidRPr="00300C6D" w:rsidRDefault="009768C0" w:rsidP="00F337BE">
            <w:pPr>
              <w:spacing w:before="8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00C6D">
              <w:rPr>
                <w:rFonts w:ascii="Times New Roman" w:eastAsia="Calibri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645" w:type="dxa"/>
            <w:shd w:val="clear" w:color="auto" w:fill="FFFFFF" w:themeFill="background1"/>
            <w:vAlign w:val="center"/>
          </w:tcPr>
          <w:p w14:paraId="2EAA4F1F" w14:textId="53118FC8" w:rsidR="00EA08BC" w:rsidRPr="00300C6D" w:rsidRDefault="00B84176" w:rsidP="00F337BE">
            <w:pPr>
              <w:spacing w:before="94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300C6D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11</w:t>
            </w:r>
          </w:p>
        </w:tc>
      </w:tr>
      <w:tr w:rsidR="00300C6D" w:rsidRPr="00300C6D" w14:paraId="1B9A7576" w14:textId="77777777" w:rsidTr="00F337BE">
        <w:trPr>
          <w:trHeight w:hRule="exact" w:val="394"/>
          <w:jc w:val="center"/>
        </w:trPr>
        <w:tc>
          <w:tcPr>
            <w:tcW w:w="4241" w:type="dxa"/>
            <w:gridSpan w:val="2"/>
            <w:shd w:val="clear" w:color="auto" w:fill="FFFFFF" w:themeFill="background1"/>
          </w:tcPr>
          <w:p w14:paraId="2D9AD212" w14:textId="77777777" w:rsidR="00EA08BC" w:rsidRPr="00300C6D" w:rsidRDefault="00EA08BC" w:rsidP="00F337BE">
            <w:pPr>
              <w:spacing w:before="86"/>
              <w:ind w:left="69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300C6D">
              <w:rPr>
                <w:rFonts w:ascii="Times New Roman" w:eastAsia="Calibri" w:hAnsi="Times New Roman" w:cs="Times New Roman"/>
                <w:b/>
                <w:spacing w:val="-1"/>
                <w:sz w:val="16"/>
                <w:szCs w:val="16"/>
              </w:rPr>
              <w:t>Toplam</w:t>
            </w:r>
            <w:proofErr w:type="spellEnd"/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7420B21" w14:textId="0EAB25E9" w:rsidR="00EA08BC" w:rsidRPr="00300C6D" w:rsidRDefault="009768C0" w:rsidP="00F337BE">
            <w:pPr>
              <w:spacing w:before="8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00C6D">
              <w:rPr>
                <w:rFonts w:ascii="Times New Roman" w:eastAsia="Calibri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1462" w:type="dxa"/>
            <w:shd w:val="clear" w:color="auto" w:fill="FFFFFF" w:themeFill="background1"/>
            <w:vAlign w:val="center"/>
          </w:tcPr>
          <w:p w14:paraId="5BB1B8EB" w14:textId="09A7C5BA" w:rsidR="00EA08BC" w:rsidRPr="00300C6D" w:rsidRDefault="009768C0" w:rsidP="00F337BE">
            <w:pPr>
              <w:spacing w:before="8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00C6D">
              <w:rPr>
                <w:rFonts w:ascii="Times New Roman" w:eastAsia="Calibri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1645" w:type="dxa"/>
            <w:shd w:val="clear" w:color="auto" w:fill="FFFFFF" w:themeFill="background1"/>
            <w:vAlign w:val="center"/>
          </w:tcPr>
          <w:p w14:paraId="4C0FF799" w14:textId="6A4477FA" w:rsidR="00EA08BC" w:rsidRPr="00300C6D" w:rsidRDefault="009768C0" w:rsidP="00F337BE">
            <w:pPr>
              <w:spacing w:before="86"/>
              <w:ind w:right="1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300C6D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34</w:t>
            </w:r>
          </w:p>
        </w:tc>
      </w:tr>
    </w:tbl>
    <w:p w14:paraId="25BDEA1A" w14:textId="77777777" w:rsidR="001B5055" w:rsidRDefault="001B5055" w:rsidP="001B5055">
      <w:pPr>
        <w:jc w:val="both"/>
        <w:rPr>
          <w:rFonts w:ascii="Times New Roman" w:hAnsi="Times New Roman" w:cs="Times New Roman"/>
          <w:lang w:val="en-US"/>
        </w:rPr>
      </w:pPr>
    </w:p>
    <w:p w14:paraId="5E096F97" w14:textId="68E4B0CA" w:rsidR="001B5055" w:rsidRPr="00157C8F" w:rsidRDefault="00157C8F" w:rsidP="00D55ABE">
      <w:pPr>
        <w:spacing w:after="0" w:line="360" w:lineRule="auto"/>
        <w:jc w:val="both"/>
        <w:rPr>
          <w:rFonts w:ascii="Times New Roman" w:hAnsi="Times New Roman" w:cs="Times New Roman"/>
          <w:b/>
          <w:bCs/>
          <w:lang w:val="en-US"/>
        </w:rPr>
      </w:pPr>
      <w:r w:rsidRPr="00157C8F">
        <w:rPr>
          <w:rFonts w:ascii="Times New Roman" w:hAnsi="Times New Roman" w:cs="Times New Roman"/>
          <w:b/>
          <w:bCs/>
          <w:lang w:val="en-US"/>
        </w:rPr>
        <w:t xml:space="preserve">2.6.2. </w:t>
      </w:r>
      <w:proofErr w:type="spellStart"/>
      <w:r w:rsidRPr="00157C8F">
        <w:rPr>
          <w:rFonts w:ascii="Times New Roman" w:hAnsi="Times New Roman" w:cs="Times New Roman"/>
          <w:b/>
          <w:bCs/>
          <w:lang w:val="en-US"/>
        </w:rPr>
        <w:t>Öğrenci</w:t>
      </w:r>
      <w:proofErr w:type="spellEnd"/>
      <w:r w:rsidRPr="00157C8F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157C8F">
        <w:rPr>
          <w:rFonts w:ascii="Times New Roman" w:hAnsi="Times New Roman" w:cs="Times New Roman"/>
          <w:b/>
          <w:bCs/>
          <w:lang w:val="en-US"/>
        </w:rPr>
        <w:t>Analizi</w:t>
      </w:r>
      <w:proofErr w:type="spellEnd"/>
    </w:p>
    <w:p w14:paraId="3CDF62CA" w14:textId="79A76382" w:rsidR="001B5055" w:rsidRDefault="00D55ABE" w:rsidP="00D55ABE">
      <w:pPr>
        <w:spacing w:after="0" w:line="360" w:lineRule="auto"/>
        <w:jc w:val="both"/>
        <w:rPr>
          <w:rFonts w:ascii="Times New Roman" w:hAnsi="Times New Roman" w:cs="Times New Roman"/>
          <w:lang w:val="en-US"/>
        </w:rPr>
      </w:pPr>
      <w:proofErr w:type="spellStart"/>
      <w:r w:rsidRPr="00D55ABE">
        <w:rPr>
          <w:rFonts w:ascii="Times New Roman" w:hAnsi="Times New Roman" w:cs="Times New Roman"/>
          <w:lang w:val="en-US"/>
        </w:rPr>
        <w:t>Meslek</w:t>
      </w:r>
      <w:proofErr w:type="spellEnd"/>
      <w:r w:rsidRPr="00D55AB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55ABE">
        <w:rPr>
          <w:rFonts w:ascii="Times New Roman" w:hAnsi="Times New Roman" w:cs="Times New Roman"/>
          <w:lang w:val="en-US"/>
        </w:rPr>
        <w:t>Yüksekokulumuz</w:t>
      </w:r>
      <w:proofErr w:type="spellEnd"/>
      <w:r w:rsidRPr="00D55AB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55ABE">
        <w:rPr>
          <w:rFonts w:ascii="Times New Roman" w:hAnsi="Times New Roman" w:cs="Times New Roman"/>
          <w:lang w:val="en-US"/>
        </w:rPr>
        <w:t>bünyesinde</w:t>
      </w:r>
      <w:proofErr w:type="spellEnd"/>
      <w:r w:rsidRPr="00D55AB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55ABE">
        <w:rPr>
          <w:rFonts w:ascii="Times New Roman" w:hAnsi="Times New Roman" w:cs="Times New Roman"/>
          <w:lang w:val="en-US"/>
        </w:rPr>
        <w:t>yürütülen</w:t>
      </w:r>
      <w:proofErr w:type="spellEnd"/>
      <w:r w:rsidRPr="00D55AB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55ABE">
        <w:rPr>
          <w:rFonts w:ascii="Times New Roman" w:hAnsi="Times New Roman" w:cs="Times New Roman"/>
          <w:lang w:val="en-US"/>
        </w:rPr>
        <w:t>programlara</w:t>
      </w:r>
      <w:proofErr w:type="spellEnd"/>
      <w:r w:rsidRPr="00D55AB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55ABE">
        <w:rPr>
          <w:rFonts w:ascii="Times New Roman" w:hAnsi="Times New Roman" w:cs="Times New Roman"/>
          <w:lang w:val="en-US"/>
        </w:rPr>
        <w:t>kayıtlı</w:t>
      </w:r>
      <w:proofErr w:type="spellEnd"/>
      <w:r w:rsidRPr="00D55AB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55ABE">
        <w:rPr>
          <w:rFonts w:ascii="Times New Roman" w:hAnsi="Times New Roman" w:cs="Times New Roman"/>
          <w:lang w:val="en-US"/>
        </w:rPr>
        <w:t>öğrenci</w:t>
      </w:r>
      <w:proofErr w:type="spellEnd"/>
      <w:r w:rsidRPr="00D55AB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55ABE">
        <w:rPr>
          <w:rFonts w:ascii="Times New Roman" w:hAnsi="Times New Roman" w:cs="Times New Roman"/>
          <w:lang w:val="en-US"/>
        </w:rPr>
        <w:t>sayıları</w:t>
      </w:r>
      <w:proofErr w:type="spellEnd"/>
      <w:r w:rsidRPr="00D55ABE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D55ABE">
        <w:rPr>
          <w:rFonts w:ascii="Times New Roman" w:hAnsi="Times New Roman" w:cs="Times New Roman"/>
          <w:lang w:val="en-US"/>
        </w:rPr>
        <w:t>yüksekokulumuzun</w:t>
      </w:r>
      <w:proofErr w:type="spellEnd"/>
      <w:r w:rsidRPr="00D55AB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55ABE">
        <w:rPr>
          <w:rFonts w:ascii="Times New Roman" w:hAnsi="Times New Roman" w:cs="Times New Roman"/>
          <w:lang w:val="en-US"/>
        </w:rPr>
        <w:t>akademik</w:t>
      </w:r>
      <w:proofErr w:type="spellEnd"/>
      <w:r w:rsidRPr="00D55AB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55ABE">
        <w:rPr>
          <w:rFonts w:ascii="Times New Roman" w:hAnsi="Times New Roman" w:cs="Times New Roman"/>
          <w:lang w:val="en-US"/>
        </w:rPr>
        <w:t>kapasitesini</w:t>
      </w:r>
      <w:proofErr w:type="spellEnd"/>
      <w:r w:rsidRPr="00D55AB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55ABE">
        <w:rPr>
          <w:rFonts w:ascii="Times New Roman" w:hAnsi="Times New Roman" w:cs="Times New Roman"/>
          <w:lang w:val="en-US"/>
        </w:rPr>
        <w:t>ve</w:t>
      </w:r>
      <w:proofErr w:type="spellEnd"/>
      <w:r w:rsidRPr="00D55AB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55ABE">
        <w:rPr>
          <w:rFonts w:ascii="Times New Roman" w:hAnsi="Times New Roman" w:cs="Times New Roman"/>
          <w:lang w:val="en-US"/>
        </w:rPr>
        <w:t>eğitimdeki</w:t>
      </w:r>
      <w:proofErr w:type="spellEnd"/>
      <w:r w:rsidRPr="00D55AB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55ABE">
        <w:rPr>
          <w:rFonts w:ascii="Times New Roman" w:hAnsi="Times New Roman" w:cs="Times New Roman"/>
          <w:lang w:val="en-US"/>
        </w:rPr>
        <w:t>etkinliğini</w:t>
      </w:r>
      <w:proofErr w:type="spellEnd"/>
      <w:r w:rsidRPr="00D55AB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55ABE">
        <w:rPr>
          <w:rFonts w:ascii="Times New Roman" w:hAnsi="Times New Roman" w:cs="Times New Roman"/>
          <w:lang w:val="en-US"/>
        </w:rPr>
        <w:t>yansıtır</w:t>
      </w:r>
      <w:proofErr w:type="spellEnd"/>
      <w:r w:rsidRPr="00D55AB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55ABE">
        <w:rPr>
          <w:rFonts w:ascii="Times New Roman" w:hAnsi="Times New Roman" w:cs="Times New Roman"/>
          <w:lang w:val="en-US"/>
        </w:rPr>
        <w:t>nitelikte</w:t>
      </w:r>
      <w:proofErr w:type="spellEnd"/>
      <w:r w:rsidRPr="00D55AB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55ABE">
        <w:rPr>
          <w:rFonts w:ascii="Times New Roman" w:hAnsi="Times New Roman" w:cs="Times New Roman"/>
          <w:lang w:val="en-US"/>
        </w:rPr>
        <w:t>olup</w:t>
      </w:r>
      <w:proofErr w:type="spellEnd"/>
      <w:r w:rsidRPr="00D55AB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55ABE">
        <w:rPr>
          <w:rFonts w:ascii="Times New Roman" w:hAnsi="Times New Roman" w:cs="Times New Roman"/>
          <w:lang w:val="en-US"/>
        </w:rPr>
        <w:t>aşağıda</w:t>
      </w:r>
      <w:proofErr w:type="spellEnd"/>
      <w:r w:rsidRPr="00D55AB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55ABE">
        <w:rPr>
          <w:rFonts w:ascii="Times New Roman" w:hAnsi="Times New Roman" w:cs="Times New Roman"/>
          <w:lang w:val="en-US"/>
        </w:rPr>
        <w:t>sunulmuştur</w:t>
      </w:r>
      <w:proofErr w:type="spellEnd"/>
      <w:r>
        <w:rPr>
          <w:rFonts w:ascii="Times New Roman" w:hAnsi="Times New Roman" w:cs="Times New Roman"/>
          <w:lang w:val="en-US"/>
        </w:rPr>
        <w:t xml:space="preserve"> (Tablo 4).</w:t>
      </w:r>
    </w:p>
    <w:p w14:paraId="3AEC9786" w14:textId="319C34F2" w:rsidR="00D55ABE" w:rsidRDefault="00D55ABE" w:rsidP="00D55ABE">
      <w:pPr>
        <w:spacing w:after="0" w:line="36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Tablo 4. </w:t>
      </w:r>
      <w:proofErr w:type="spellStart"/>
      <w:r>
        <w:rPr>
          <w:rFonts w:ascii="Times New Roman" w:hAnsi="Times New Roman" w:cs="Times New Roman"/>
          <w:lang w:val="en-US"/>
        </w:rPr>
        <w:t>Öğrenci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Sayıları</w:t>
      </w:r>
      <w:proofErr w:type="spellEnd"/>
    </w:p>
    <w:tbl>
      <w:tblPr>
        <w:tblStyle w:val="TableNormal"/>
        <w:tblW w:w="92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04"/>
        <w:gridCol w:w="1340"/>
        <w:gridCol w:w="1207"/>
        <w:gridCol w:w="1593"/>
        <w:gridCol w:w="1076"/>
      </w:tblGrid>
      <w:tr w:rsidR="00904667" w:rsidRPr="00F72CEF" w14:paraId="73869425" w14:textId="01235712" w:rsidTr="00F72CEF">
        <w:trPr>
          <w:trHeight w:val="773"/>
        </w:trPr>
        <w:tc>
          <w:tcPr>
            <w:tcW w:w="4004" w:type="dxa"/>
            <w:shd w:val="clear" w:color="auto" w:fill="17365D"/>
            <w:vAlign w:val="center"/>
          </w:tcPr>
          <w:p w14:paraId="3B82823C" w14:textId="5D34951D" w:rsidR="00904667" w:rsidRPr="00F72CEF" w:rsidRDefault="00904667" w:rsidP="002C5AF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F72CEF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Bölüm</w:t>
            </w:r>
            <w:proofErr w:type="spellEnd"/>
            <w:r w:rsidRPr="00F72CEF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F72CEF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Adı</w:t>
            </w:r>
            <w:proofErr w:type="spellEnd"/>
          </w:p>
        </w:tc>
        <w:tc>
          <w:tcPr>
            <w:tcW w:w="1340" w:type="dxa"/>
            <w:shd w:val="clear" w:color="auto" w:fill="16365C"/>
            <w:vAlign w:val="center"/>
          </w:tcPr>
          <w:p w14:paraId="16CD2F5E" w14:textId="7E407D14" w:rsidR="00904667" w:rsidRPr="00F72CEF" w:rsidRDefault="00904667" w:rsidP="002C5AF6">
            <w:pPr>
              <w:spacing w:before="107"/>
              <w:ind w:left="69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F72CEF">
              <w:rPr>
                <w:rFonts w:ascii="Times New Roman" w:eastAsia="Calibri" w:hAnsi="Times New Roman" w:cs="Times New Roman"/>
                <w:b/>
                <w:color w:val="FFFFFF"/>
                <w:spacing w:val="-1"/>
                <w:sz w:val="16"/>
                <w:szCs w:val="16"/>
              </w:rPr>
              <w:t>Kadın</w:t>
            </w:r>
            <w:proofErr w:type="spellEnd"/>
          </w:p>
        </w:tc>
        <w:tc>
          <w:tcPr>
            <w:tcW w:w="1207" w:type="dxa"/>
            <w:shd w:val="clear" w:color="auto" w:fill="16365C"/>
            <w:vAlign w:val="center"/>
          </w:tcPr>
          <w:p w14:paraId="752B7F0B" w14:textId="1A5CD9E9" w:rsidR="00904667" w:rsidRPr="00F72CEF" w:rsidRDefault="00904667" w:rsidP="002C5AF6">
            <w:pPr>
              <w:spacing w:before="107"/>
              <w:ind w:left="98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72CEF">
              <w:rPr>
                <w:rFonts w:ascii="Times New Roman" w:eastAsia="Calibri" w:hAnsi="Times New Roman" w:cs="Times New Roman"/>
                <w:b/>
                <w:color w:val="FFFFFF"/>
                <w:sz w:val="16"/>
                <w:szCs w:val="16"/>
              </w:rPr>
              <w:t>Erkek</w:t>
            </w:r>
          </w:p>
        </w:tc>
        <w:tc>
          <w:tcPr>
            <w:tcW w:w="1593" w:type="dxa"/>
            <w:shd w:val="clear" w:color="auto" w:fill="16365C"/>
            <w:vAlign w:val="center"/>
          </w:tcPr>
          <w:p w14:paraId="407C16E1" w14:textId="7E44A38C" w:rsidR="00904667" w:rsidRPr="00F72CEF" w:rsidRDefault="00904667" w:rsidP="002C5AF6">
            <w:pPr>
              <w:spacing w:before="18"/>
              <w:ind w:left="11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F72CEF">
              <w:rPr>
                <w:rFonts w:ascii="Times New Roman" w:eastAsia="Calibri" w:hAnsi="Times New Roman" w:cs="Times New Roman"/>
                <w:b/>
                <w:color w:val="FFFFFF"/>
                <w:spacing w:val="-1"/>
                <w:sz w:val="16"/>
                <w:szCs w:val="16"/>
              </w:rPr>
              <w:t>Toplam</w:t>
            </w:r>
            <w:proofErr w:type="spellEnd"/>
          </w:p>
        </w:tc>
        <w:tc>
          <w:tcPr>
            <w:tcW w:w="1076" w:type="dxa"/>
            <w:shd w:val="clear" w:color="auto" w:fill="16365C"/>
            <w:vAlign w:val="center"/>
          </w:tcPr>
          <w:p w14:paraId="43D00536" w14:textId="6532BFAD" w:rsidR="00904667" w:rsidRPr="00F72CEF" w:rsidRDefault="00904667" w:rsidP="002C5AF6">
            <w:pPr>
              <w:spacing w:before="18"/>
              <w:jc w:val="center"/>
              <w:rPr>
                <w:rFonts w:ascii="Times New Roman" w:eastAsia="Calibri" w:hAnsi="Times New Roman" w:cs="Times New Roman"/>
                <w:b/>
                <w:color w:val="FFFFFF"/>
                <w:spacing w:val="-1"/>
                <w:sz w:val="16"/>
                <w:szCs w:val="16"/>
              </w:rPr>
            </w:pPr>
            <w:r w:rsidRPr="00F72CEF">
              <w:rPr>
                <w:rFonts w:ascii="Times New Roman" w:eastAsia="Calibri" w:hAnsi="Times New Roman" w:cs="Times New Roman"/>
                <w:b/>
                <w:color w:val="FFFFFF"/>
                <w:spacing w:val="-1"/>
                <w:sz w:val="16"/>
                <w:szCs w:val="16"/>
              </w:rPr>
              <w:t>MYO</w:t>
            </w:r>
            <w:r w:rsidR="003B705A" w:rsidRPr="00F72CEF">
              <w:rPr>
                <w:rFonts w:ascii="Times New Roman" w:eastAsia="Calibri" w:hAnsi="Times New Roman" w:cs="Times New Roman"/>
                <w:b/>
                <w:color w:val="FFFFFF"/>
                <w:spacing w:val="-1"/>
                <w:sz w:val="16"/>
                <w:szCs w:val="16"/>
              </w:rPr>
              <w:t xml:space="preserve"> </w:t>
            </w:r>
            <w:proofErr w:type="spellStart"/>
            <w:r w:rsidR="003B705A" w:rsidRPr="00F72CEF">
              <w:rPr>
                <w:rFonts w:ascii="Times New Roman" w:eastAsia="Calibri" w:hAnsi="Times New Roman" w:cs="Times New Roman"/>
                <w:b/>
                <w:color w:val="FFFFFF"/>
                <w:spacing w:val="-1"/>
                <w:sz w:val="16"/>
                <w:szCs w:val="16"/>
              </w:rPr>
              <w:t>içindeki</w:t>
            </w:r>
            <w:proofErr w:type="spellEnd"/>
            <w:r w:rsidR="003B705A" w:rsidRPr="00F72CEF">
              <w:rPr>
                <w:rFonts w:ascii="Times New Roman" w:eastAsia="Calibri" w:hAnsi="Times New Roman" w:cs="Times New Roman"/>
                <w:b/>
                <w:color w:val="FFFFFF"/>
                <w:spacing w:val="-1"/>
                <w:sz w:val="16"/>
                <w:szCs w:val="16"/>
              </w:rPr>
              <w:t xml:space="preserve"> </w:t>
            </w:r>
            <w:proofErr w:type="spellStart"/>
            <w:r w:rsidR="003B705A" w:rsidRPr="00F72CEF">
              <w:rPr>
                <w:rFonts w:ascii="Times New Roman" w:eastAsia="Calibri" w:hAnsi="Times New Roman" w:cs="Times New Roman"/>
                <w:b/>
                <w:color w:val="FFFFFF"/>
                <w:spacing w:val="-1"/>
                <w:sz w:val="16"/>
                <w:szCs w:val="16"/>
              </w:rPr>
              <w:t>payı</w:t>
            </w:r>
            <w:proofErr w:type="spellEnd"/>
            <w:r w:rsidR="003B705A" w:rsidRPr="00F72CEF">
              <w:rPr>
                <w:rFonts w:ascii="Times New Roman" w:eastAsia="Calibri" w:hAnsi="Times New Roman" w:cs="Times New Roman"/>
                <w:b/>
                <w:color w:val="FFFFFF"/>
                <w:spacing w:val="-1"/>
                <w:sz w:val="16"/>
                <w:szCs w:val="16"/>
              </w:rPr>
              <w:t xml:space="preserve"> %</w:t>
            </w:r>
          </w:p>
        </w:tc>
      </w:tr>
      <w:tr w:rsidR="00904667" w:rsidRPr="00F72CEF" w14:paraId="6985DEBF" w14:textId="6ABDB83E" w:rsidTr="00F72CEF">
        <w:trPr>
          <w:trHeight w:hRule="exact" w:val="363"/>
        </w:trPr>
        <w:tc>
          <w:tcPr>
            <w:tcW w:w="4004" w:type="dxa"/>
          </w:tcPr>
          <w:p w14:paraId="1D3A3B09" w14:textId="4250A220" w:rsidR="00904667" w:rsidRPr="00F72CEF" w:rsidRDefault="004F1731" w:rsidP="00011B2E">
            <w:pPr>
              <w:spacing w:before="88"/>
              <w:ind w:left="58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F72CEF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>Sağlık</w:t>
            </w:r>
            <w:proofErr w:type="spellEnd"/>
            <w:r w:rsidRPr="00F72CEF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 xml:space="preserve"> </w:t>
            </w:r>
            <w:proofErr w:type="spellStart"/>
            <w:r w:rsidRPr="00F72CEF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>Bakım</w:t>
            </w:r>
            <w:proofErr w:type="spellEnd"/>
            <w:r w:rsidRPr="00F72CEF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 xml:space="preserve"> Hizmetleri</w:t>
            </w:r>
          </w:p>
        </w:tc>
        <w:tc>
          <w:tcPr>
            <w:tcW w:w="1340" w:type="dxa"/>
            <w:vAlign w:val="center"/>
          </w:tcPr>
          <w:p w14:paraId="78ECDD88" w14:textId="6CDE244A" w:rsidR="00904667" w:rsidRPr="00F72CEF" w:rsidRDefault="00047997" w:rsidP="002C5AF6">
            <w:pPr>
              <w:spacing w:before="88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72CEF">
              <w:rPr>
                <w:rFonts w:ascii="Times New Roman" w:eastAsia="Calibri" w:hAnsi="Times New Roman" w:cs="Times New Roman"/>
                <w:sz w:val="16"/>
                <w:szCs w:val="16"/>
              </w:rPr>
              <w:t>210</w:t>
            </w:r>
          </w:p>
        </w:tc>
        <w:tc>
          <w:tcPr>
            <w:tcW w:w="1207" w:type="dxa"/>
            <w:vAlign w:val="center"/>
          </w:tcPr>
          <w:p w14:paraId="31FB9661" w14:textId="251F58A5" w:rsidR="00904667" w:rsidRPr="00F72CEF" w:rsidRDefault="00047997" w:rsidP="002C5AF6">
            <w:pPr>
              <w:spacing w:before="88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72CEF">
              <w:rPr>
                <w:rFonts w:ascii="Times New Roman" w:eastAsia="Calibri" w:hAnsi="Times New Roman" w:cs="Times New Roman"/>
                <w:sz w:val="16"/>
                <w:szCs w:val="16"/>
              </w:rPr>
              <w:t>75</w:t>
            </w:r>
          </w:p>
        </w:tc>
        <w:tc>
          <w:tcPr>
            <w:tcW w:w="1593" w:type="dxa"/>
            <w:vAlign w:val="center"/>
          </w:tcPr>
          <w:p w14:paraId="1BC4D757" w14:textId="2467AC2A" w:rsidR="00904667" w:rsidRPr="00F72CEF" w:rsidRDefault="002557E5" w:rsidP="002C5AF6">
            <w:pPr>
              <w:spacing w:before="88"/>
              <w:ind w:left="7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F72CEF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285</w:t>
            </w:r>
          </w:p>
        </w:tc>
        <w:tc>
          <w:tcPr>
            <w:tcW w:w="1076" w:type="dxa"/>
            <w:vAlign w:val="center"/>
          </w:tcPr>
          <w:p w14:paraId="0B5224E7" w14:textId="68C756A2" w:rsidR="00904667" w:rsidRPr="00F72CEF" w:rsidRDefault="00BE489C" w:rsidP="002C5AF6">
            <w:pPr>
              <w:spacing w:before="88"/>
              <w:ind w:left="7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F72CEF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43,6</w:t>
            </w:r>
          </w:p>
        </w:tc>
      </w:tr>
      <w:tr w:rsidR="00904667" w:rsidRPr="00F72CEF" w14:paraId="70DC69EE" w14:textId="70DC4F1C" w:rsidTr="00F72CEF">
        <w:trPr>
          <w:trHeight w:hRule="exact" w:val="371"/>
        </w:trPr>
        <w:tc>
          <w:tcPr>
            <w:tcW w:w="4004" w:type="dxa"/>
            <w:shd w:val="clear" w:color="auto" w:fill="A5C9EB" w:themeFill="text2" w:themeFillTint="40"/>
          </w:tcPr>
          <w:p w14:paraId="779886A1" w14:textId="3CA9D0FF" w:rsidR="00904667" w:rsidRPr="00F72CEF" w:rsidRDefault="005A7D96" w:rsidP="00011B2E">
            <w:pPr>
              <w:spacing w:before="87"/>
              <w:ind w:left="58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F72CEF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>Tıbbi</w:t>
            </w:r>
            <w:proofErr w:type="spellEnd"/>
            <w:r w:rsidRPr="00F72CEF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 xml:space="preserve"> </w:t>
            </w:r>
            <w:proofErr w:type="spellStart"/>
            <w:r w:rsidRPr="00F72CEF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>Hizmetler</w:t>
            </w:r>
            <w:proofErr w:type="spellEnd"/>
            <w:r w:rsidRPr="00F72CEF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 xml:space="preserve"> </w:t>
            </w:r>
            <w:proofErr w:type="spellStart"/>
            <w:r w:rsidRPr="00F72CEF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>ve</w:t>
            </w:r>
            <w:proofErr w:type="spellEnd"/>
            <w:r w:rsidRPr="00F72CEF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 xml:space="preserve"> </w:t>
            </w:r>
            <w:proofErr w:type="spellStart"/>
            <w:r w:rsidRPr="00F72CEF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>Teknikler</w:t>
            </w:r>
            <w:proofErr w:type="spellEnd"/>
          </w:p>
        </w:tc>
        <w:tc>
          <w:tcPr>
            <w:tcW w:w="1340" w:type="dxa"/>
            <w:shd w:val="clear" w:color="auto" w:fill="A5C9EB" w:themeFill="text2" w:themeFillTint="40"/>
            <w:vAlign w:val="center"/>
          </w:tcPr>
          <w:p w14:paraId="3171BE0F" w14:textId="15E90A13" w:rsidR="00904667" w:rsidRPr="00F72CEF" w:rsidRDefault="003275EC" w:rsidP="002C5AF6">
            <w:pPr>
              <w:spacing w:before="8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72CEF">
              <w:rPr>
                <w:rFonts w:ascii="Times New Roman" w:eastAsia="Calibri" w:hAnsi="Times New Roman" w:cs="Times New Roman"/>
                <w:sz w:val="16"/>
                <w:szCs w:val="16"/>
              </w:rPr>
              <w:t>191</w:t>
            </w:r>
          </w:p>
        </w:tc>
        <w:tc>
          <w:tcPr>
            <w:tcW w:w="1207" w:type="dxa"/>
            <w:shd w:val="clear" w:color="auto" w:fill="A5C9EB" w:themeFill="text2" w:themeFillTint="40"/>
            <w:vAlign w:val="center"/>
          </w:tcPr>
          <w:p w14:paraId="73950AC1" w14:textId="3AEC3E3E" w:rsidR="00904667" w:rsidRPr="00F72CEF" w:rsidRDefault="003275EC" w:rsidP="002C5AF6">
            <w:pPr>
              <w:spacing w:before="8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72CEF">
              <w:rPr>
                <w:rFonts w:ascii="Times New Roman" w:eastAsia="Calibri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1593" w:type="dxa"/>
            <w:shd w:val="clear" w:color="auto" w:fill="A5C9EB" w:themeFill="text2" w:themeFillTint="40"/>
            <w:vAlign w:val="center"/>
          </w:tcPr>
          <w:p w14:paraId="37CA8EFE" w14:textId="7FDEAE60" w:rsidR="00904667" w:rsidRPr="00F72CEF" w:rsidRDefault="00404E96" w:rsidP="002C5AF6">
            <w:pPr>
              <w:spacing w:before="87"/>
              <w:ind w:right="1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F72CEF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239</w:t>
            </w:r>
          </w:p>
        </w:tc>
        <w:tc>
          <w:tcPr>
            <w:tcW w:w="1076" w:type="dxa"/>
            <w:shd w:val="clear" w:color="auto" w:fill="A5C9EB" w:themeFill="text2" w:themeFillTint="40"/>
            <w:vAlign w:val="center"/>
          </w:tcPr>
          <w:p w14:paraId="4ED3E440" w14:textId="48CF8963" w:rsidR="00904667" w:rsidRPr="00F72CEF" w:rsidRDefault="008809C5" w:rsidP="002C5AF6">
            <w:pPr>
              <w:spacing w:before="87"/>
              <w:ind w:right="1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F72CEF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36,6</w:t>
            </w:r>
          </w:p>
        </w:tc>
      </w:tr>
      <w:tr w:rsidR="00904667" w:rsidRPr="00F72CEF" w14:paraId="41CA7C0B" w14:textId="482B036F" w:rsidTr="00F72CEF">
        <w:trPr>
          <w:trHeight w:hRule="exact" w:val="369"/>
        </w:trPr>
        <w:tc>
          <w:tcPr>
            <w:tcW w:w="4004" w:type="dxa"/>
          </w:tcPr>
          <w:p w14:paraId="62C31D28" w14:textId="07E57FAB" w:rsidR="00904667" w:rsidRPr="00F72CEF" w:rsidRDefault="005A7D96" w:rsidP="00011B2E">
            <w:pPr>
              <w:spacing w:before="97"/>
              <w:ind w:left="58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F72CEF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>Terapi</w:t>
            </w:r>
            <w:proofErr w:type="spellEnd"/>
            <w:r w:rsidRPr="00F72CEF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 xml:space="preserve"> </w:t>
            </w:r>
            <w:proofErr w:type="spellStart"/>
            <w:r w:rsidRPr="00F72CEF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>ve</w:t>
            </w:r>
            <w:proofErr w:type="spellEnd"/>
            <w:r w:rsidRPr="00F72CEF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 xml:space="preserve"> </w:t>
            </w:r>
            <w:proofErr w:type="spellStart"/>
            <w:r w:rsidRPr="00F72CEF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>Rehabilitasyon</w:t>
            </w:r>
            <w:proofErr w:type="spellEnd"/>
          </w:p>
        </w:tc>
        <w:tc>
          <w:tcPr>
            <w:tcW w:w="1340" w:type="dxa"/>
            <w:vAlign w:val="center"/>
          </w:tcPr>
          <w:p w14:paraId="724267E3" w14:textId="163E2E91" w:rsidR="00904667" w:rsidRPr="00F72CEF" w:rsidRDefault="003275EC" w:rsidP="002C5AF6">
            <w:pPr>
              <w:spacing w:before="8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72CEF">
              <w:rPr>
                <w:rFonts w:ascii="Times New Roman" w:eastAsia="Calibri" w:hAnsi="Times New Roman" w:cs="Times New Roman"/>
                <w:sz w:val="16"/>
                <w:szCs w:val="16"/>
              </w:rPr>
              <w:t>102</w:t>
            </w:r>
          </w:p>
        </w:tc>
        <w:tc>
          <w:tcPr>
            <w:tcW w:w="1207" w:type="dxa"/>
            <w:vAlign w:val="center"/>
          </w:tcPr>
          <w:p w14:paraId="78985FEE" w14:textId="7F7FDB2F" w:rsidR="00904667" w:rsidRPr="00F72CEF" w:rsidRDefault="008542FE" w:rsidP="002C5AF6">
            <w:pPr>
              <w:spacing w:before="8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72CEF">
              <w:rPr>
                <w:rFonts w:ascii="Times New Roman" w:eastAsia="Calibri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1593" w:type="dxa"/>
            <w:vAlign w:val="center"/>
          </w:tcPr>
          <w:p w14:paraId="08A52008" w14:textId="1734F91F" w:rsidR="00904667" w:rsidRPr="00F72CEF" w:rsidRDefault="00404E96" w:rsidP="002C5AF6">
            <w:pPr>
              <w:spacing w:before="97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F72CEF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129</w:t>
            </w:r>
          </w:p>
        </w:tc>
        <w:tc>
          <w:tcPr>
            <w:tcW w:w="1076" w:type="dxa"/>
            <w:vAlign w:val="center"/>
          </w:tcPr>
          <w:p w14:paraId="352F938A" w14:textId="14BDE4CB" w:rsidR="00904667" w:rsidRPr="00F72CEF" w:rsidRDefault="00CE5682" w:rsidP="002C5AF6">
            <w:pPr>
              <w:spacing w:before="97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F72CEF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19,7</w:t>
            </w:r>
          </w:p>
        </w:tc>
      </w:tr>
      <w:tr w:rsidR="00904667" w:rsidRPr="00F72CEF" w14:paraId="320644B8" w14:textId="5F2F7C95" w:rsidTr="00F72CEF">
        <w:trPr>
          <w:trHeight w:hRule="exact" w:val="371"/>
        </w:trPr>
        <w:tc>
          <w:tcPr>
            <w:tcW w:w="4004" w:type="dxa"/>
            <w:shd w:val="clear" w:color="auto" w:fill="A5C9EB" w:themeFill="text2" w:themeFillTint="40"/>
          </w:tcPr>
          <w:p w14:paraId="10058120" w14:textId="7F25CB71" w:rsidR="00904667" w:rsidRPr="00F72CEF" w:rsidRDefault="005A7D96" w:rsidP="00011B2E">
            <w:pPr>
              <w:spacing w:before="89"/>
              <w:ind w:left="58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F72CEF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>Çocuk</w:t>
            </w:r>
            <w:proofErr w:type="spellEnd"/>
            <w:r w:rsidRPr="00F72CEF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 xml:space="preserve"> </w:t>
            </w:r>
            <w:proofErr w:type="spellStart"/>
            <w:r w:rsidRPr="00F72CEF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>Bakımı</w:t>
            </w:r>
            <w:proofErr w:type="spellEnd"/>
            <w:r w:rsidRPr="00F72CEF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 xml:space="preserve"> </w:t>
            </w:r>
            <w:proofErr w:type="spellStart"/>
            <w:r w:rsidRPr="00F72CEF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>ve</w:t>
            </w:r>
            <w:proofErr w:type="spellEnd"/>
            <w:r w:rsidRPr="00F72CEF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 xml:space="preserve"> </w:t>
            </w:r>
            <w:proofErr w:type="spellStart"/>
            <w:r w:rsidRPr="00F72CEF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>Gençlik</w:t>
            </w:r>
            <w:proofErr w:type="spellEnd"/>
            <w:r w:rsidRPr="00F72CEF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 xml:space="preserve"> Hizmetleri</w:t>
            </w:r>
          </w:p>
        </w:tc>
        <w:tc>
          <w:tcPr>
            <w:tcW w:w="1340" w:type="dxa"/>
            <w:shd w:val="clear" w:color="auto" w:fill="A5C9EB" w:themeFill="text2" w:themeFillTint="40"/>
            <w:vAlign w:val="center"/>
          </w:tcPr>
          <w:p w14:paraId="3E3754E8" w14:textId="0464B151" w:rsidR="00904667" w:rsidRPr="00F72CEF" w:rsidRDefault="002C5AF6" w:rsidP="002C5AF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72CEF"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shd w:val="clear" w:color="auto" w:fill="A5C9EB" w:themeFill="text2" w:themeFillTint="40"/>
            <w:vAlign w:val="center"/>
          </w:tcPr>
          <w:p w14:paraId="6BC12F88" w14:textId="25F310B9" w:rsidR="00904667" w:rsidRPr="00F72CEF" w:rsidRDefault="002C5AF6" w:rsidP="002C5AF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72CEF"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593" w:type="dxa"/>
            <w:shd w:val="clear" w:color="auto" w:fill="A5C9EB" w:themeFill="text2" w:themeFillTint="40"/>
            <w:vAlign w:val="center"/>
          </w:tcPr>
          <w:p w14:paraId="6D4959C8" w14:textId="450D62C4" w:rsidR="00904667" w:rsidRPr="00F72CEF" w:rsidRDefault="00953D2D" w:rsidP="002C5AF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F72CEF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076" w:type="dxa"/>
            <w:shd w:val="clear" w:color="auto" w:fill="A5C9EB" w:themeFill="text2" w:themeFillTint="40"/>
            <w:vAlign w:val="center"/>
          </w:tcPr>
          <w:p w14:paraId="3BCB4EA6" w14:textId="292C643D" w:rsidR="00904667" w:rsidRPr="00F72CEF" w:rsidRDefault="002C5AF6" w:rsidP="002C5AF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F72CEF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</w:tr>
      <w:tr w:rsidR="00904667" w:rsidRPr="00F72CEF" w14:paraId="3A729F3F" w14:textId="22837133" w:rsidTr="00F72CEF">
        <w:trPr>
          <w:trHeight w:hRule="exact" w:val="363"/>
        </w:trPr>
        <w:tc>
          <w:tcPr>
            <w:tcW w:w="4004" w:type="dxa"/>
            <w:shd w:val="clear" w:color="auto" w:fill="16365C"/>
          </w:tcPr>
          <w:p w14:paraId="7DE1C072" w14:textId="77777777" w:rsidR="00904667" w:rsidRPr="00F72CEF" w:rsidRDefault="00904667" w:rsidP="00011B2E">
            <w:pPr>
              <w:spacing w:before="86"/>
              <w:ind w:left="69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F72CEF">
              <w:rPr>
                <w:rFonts w:ascii="Times New Roman" w:eastAsia="Calibri" w:hAnsi="Times New Roman" w:cs="Times New Roman"/>
                <w:b/>
                <w:color w:val="FFFFFF"/>
                <w:spacing w:val="-1"/>
                <w:sz w:val="16"/>
                <w:szCs w:val="16"/>
              </w:rPr>
              <w:t>Toplam</w:t>
            </w:r>
            <w:proofErr w:type="spellEnd"/>
          </w:p>
        </w:tc>
        <w:tc>
          <w:tcPr>
            <w:tcW w:w="1340" w:type="dxa"/>
            <w:shd w:val="clear" w:color="auto" w:fill="17365D"/>
            <w:vAlign w:val="center"/>
          </w:tcPr>
          <w:p w14:paraId="58A0BF5D" w14:textId="026B56BB" w:rsidR="00904667" w:rsidRPr="00F72CEF" w:rsidRDefault="00561486" w:rsidP="002C5AF6">
            <w:pPr>
              <w:spacing w:before="8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72CEF">
              <w:rPr>
                <w:rFonts w:ascii="Times New Roman" w:eastAsia="Calibri" w:hAnsi="Times New Roman" w:cs="Times New Roman"/>
                <w:sz w:val="16"/>
                <w:szCs w:val="16"/>
              </w:rPr>
              <w:t>503</w:t>
            </w:r>
          </w:p>
        </w:tc>
        <w:tc>
          <w:tcPr>
            <w:tcW w:w="1207" w:type="dxa"/>
            <w:shd w:val="clear" w:color="auto" w:fill="17365D"/>
            <w:vAlign w:val="center"/>
          </w:tcPr>
          <w:p w14:paraId="29DA26A2" w14:textId="67566B7D" w:rsidR="00904667" w:rsidRPr="00F72CEF" w:rsidRDefault="00561486" w:rsidP="002C5AF6">
            <w:pPr>
              <w:spacing w:before="8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72CEF">
              <w:rPr>
                <w:rFonts w:ascii="Times New Roman" w:eastAsia="Calibri" w:hAnsi="Times New Roman" w:cs="Times New Roman"/>
                <w:sz w:val="16"/>
                <w:szCs w:val="16"/>
              </w:rPr>
              <w:t>150</w:t>
            </w:r>
          </w:p>
        </w:tc>
        <w:tc>
          <w:tcPr>
            <w:tcW w:w="1593" w:type="dxa"/>
            <w:shd w:val="clear" w:color="auto" w:fill="16365C"/>
            <w:vAlign w:val="center"/>
          </w:tcPr>
          <w:p w14:paraId="3108D225" w14:textId="37BBEFC4" w:rsidR="00904667" w:rsidRPr="00F72CEF" w:rsidRDefault="00953D2D" w:rsidP="002C5AF6">
            <w:pPr>
              <w:spacing w:before="86"/>
              <w:ind w:right="1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F72CEF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653</w:t>
            </w:r>
          </w:p>
        </w:tc>
        <w:tc>
          <w:tcPr>
            <w:tcW w:w="1076" w:type="dxa"/>
            <w:shd w:val="clear" w:color="auto" w:fill="16365C"/>
            <w:vAlign w:val="center"/>
          </w:tcPr>
          <w:p w14:paraId="279A8021" w14:textId="6644C9EA" w:rsidR="00904667" w:rsidRPr="00F72CEF" w:rsidRDefault="00FE4DE6" w:rsidP="002C5AF6">
            <w:pPr>
              <w:spacing w:before="86"/>
              <w:ind w:right="1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F72CEF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%100</w:t>
            </w:r>
          </w:p>
        </w:tc>
      </w:tr>
    </w:tbl>
    <w:p w14:paraId="42EB2134" w14:textId="77777777" w:rsidR="00A20E9D" w:rsidRDefault="00A20E9D" w:rsidP="00FE19A4">
      <w:pPr>
        <w:jc w:val="both"/>
        <w:rPr>
          <w:rFonts w:ascii="Times New Roman" w:hAnsi="Times New Roman" w:cs="Times New Roman"/>
          <w:b/>
          <w:bCs/>
          <w:lang w:val="en-US"/>
        </w:rPr>
      </w:pPr>
    </w:p>
    <w:p w14:paraId="58105DDE" w14:textId="34051B0A" w:rsidR="00FE19A4" w:rsidRPr="00FE19A4" w:rsidRDefault="00FE19A4" w:rsidP="007B4749">
      <w:pPr>
        <w:spacing w:after="0" w:line="360" w:lineRule="auto"/>
        <w:jc w:val="both"/>
        <w:rPr>
          <w:rFonts w:ascii="Times New Roman" w:hAnsi="Times New Roman" w:cs="Times New Roman"/>
          <w:b/>
          <w:bCs/>
          <w:lang w:val="en-US"/>
        </w:rPr>
      </w:pPr>
      <w:r w:rsidRPr="00FE19A4">
        <w:rPr>
          <w:rFonts w:ascii="Times New Roman" w:hAnsi="Times New Roman" w:cs="Times New Roman"/>
          <w:b/>
          <w:bCs/>
          <w:lang w:val="en-US"/>
        </w:rPr>
        <w:t xml:space="preserve">2.6.3. </w:t>
      </w:r>
      <w:proofErr w:type="spellStart"/>
      <w:r w:rsidRPr="00FE19A4">
        <w:rPr>
          <w:rFonts w:ascii="Times New Roman" w:hAnsi="Times New Roman" w:cs="Times New Roman"/>
          <w:b/>
          <w:bCs/>
          <w:lang w:val="en-US"/>
        </w:rPr>
        <w:t>Kurum</w:t>
      </w:r>
      <w:proofErr w:type="spellEnd"/>
      <w:r w:rsidRPr="00FE19A4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FE19A4">
        <w:rPr>
          <w:rFonts w:ascii="Times New Roman" w:hAnsi="Times New Roman" w:cs="Times New Roman"/>
          <w:b/>
          <w:bCs/>
          <w:lang w:val="en-US"/>
        </w:rPr>
        <w:t>Kültürü</w:t>
      </w:r>
      <w:proofErr w:type="spellEnd"/>
      <w:r w:rsidRPr="00FE19A4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FE19A4">
        <w:rPr>
          <w:rFonts w:ascii="Times New Roman" w:hAnsi="Times New Roman" w:cs="Times New Roman"/>
          <w:b/>
          <w:bCs/>
          <w:lang w:val="en-US"/>
        </w:rPr>
        <w:t>Analizi</w:t>
      </w:r>
      <w:proofErr w:type="spellEnd"/>
    </w:p>
    <w:p w14:paraId="15840959" w14:textId="77777777" w:rsidR="00A86416" w:rsidRDefault="00A86416" w:rsidP="00A86416">
      <w:pPr>
        <w:spacing w:after="0" w:line="360" w:lineRule="auto"/>
        <w:jc w:val="both"/>
        <w:rPr>
          <w:rFonts w:ascii="Times New Roman" w:hAnsi="Times New Roman" w:cs="Times New Roman"/>
          <w:lang w:val="en-US"/>
        </w:rPr>
      </w:pPr>
      <w:proofErr w:type="spellStart"/>
      <w:r w:rsidRPr="00A86416">
        <w:rPr>
          <w:rFonts w:ascii="Times New Roman" w:hAnsi="Times New Roman" w:cs="Times New Roman"/>
          <w:lang w:val="en-US"/>
        </w:rPr>
        <w:t>Yüksekokulumuzda</w:t>
      </w:r>
      <w:proofErr w:type="spellEnd"/>
      <w:r w:rsidRPr="00A86416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A86416">
        <w:rPr>
          <w:rFonts w:ascii="Times New Roman" w:hAnsi="Times New Roman" w:cs="Times New Roman"/>
          <w:lang w:val="en-US"/>
        </w:rPr>
        <w:t>üniversitemizin</w:t>
      </w:r>
      <w:proofErr w:type="spellEnd"/>
      <w:r w:rsidRPr="00A8641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86416">
        <w:rPr>
          <w:rFonts w:ascii="Times New Roman" w:hAnsi="Times New Roman" w:cs="Times New Roman"/>
          <w:lang w:val="en-US"/>
        </w:rPr>
        <w:t>kurumsal</w:t>
      </w:r>
      <w:proofErr w:type="spellEnd"/>
      <w:r w:rsidRPr="00A8641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86416">
        <w:rPr>
          <w:rFonts w:ascii="Times New Roman" w:hAnsi="Times New Roman" w:cs="Times New Roman"/>
          <w:lang w:val="en-US"/>
        </w:rPr>
        <w:t>kültürü</w:t>
      </w:r>
      <w:proofErr w:type="spellEnd"/>
      <w:r w:rsidRPr="00A86416">
        <w:rPr>
          <w:rFonts w:ascii="Times New Roman" w:hAnsi="Times New Roman" w:cs="Times New Roman"/>
          <w:lang w:val="en-US"/>
        </w:rPr>
        <w:t xml:space="preserve">; </w:t>
      </w:r>
      <w:proofErr w:type="spellStart"/>
      <w:r w:rsidRPr="00A86416">
        <w:rPr>
          <w:rFonts w:ascii="Times New Roman" w:hAnsi="Times New Roman" w:cs="Times New Roman"/>
          <w:lang w:val="en-US"/>
        </w:rPr>
        <w:t>öğrencilerimize</w:t>
      </w:r>
      <w:proofErr w:type="spellEnd"/>
      <w:r w:rsidRPr="00A8641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86416">
        <w:rPr>
          <w:rFonts w:ascii="Times New Roman" w:hAnsi="Times New Roman" w:cs="Times New Roman"/>
          <w:lang w:val="en-US"/>
        </w:rPr>
        <w:t>ve</w:t>
      </w:r>
      <w:proofErr w:type="spellEnd"/>
      <w:r w:rsidRPr="00A8641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86416">
        <w:rPr>
          <w:rFonts w:ascii="Times New Roman" w:hAnsi="Times New Roman" w:cs="Times New Roman"/>
          <w:lang w:val="en-US"/>
        </w:rPr>
        <w:t>personelimize</w:t>
      </w:r>
      <w:proofErr w:type="spellEnd"/>
      <w:r w:rsidRPr="00A8641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86416">
        <w:rPr>
          <w:rFonts w:ascii="Times New Roman" w:hAnsi="Times New Roman" w:cs="Times New Roman"/>
          <w:lang w:val="en-US"/>
        </w:rPr>
        <w:t>çeşitli</w:t>
      </w:r>
      <w:proofErr w:type="spellEnd"/>
      <w:r w:rsidRPr="00A8641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86416">
        <w:rPr>
          <w:rFonts w:ascii="Times New Roman" w:hAnsi="Times New Roman" w:cs="Times New Roman"/>
          <w:lang w:val="en-US"/>
        </w:rPr>
        <w:t>paylaşımlar</w:t>
      </w:r>
      <w:proofErr w:type="spellEnd"/>
      <w:r w:rsidRPr="00A8641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86416">
        <w:rPr>
          <w:rFonts w:ascii="Times New Roman" w:hAnsi="Times New Roman" w:cs="Times New Roman"/>
          <w:lang w:val="en-US"/>
        </w:rPr>
        <w:t>ile</w:t>
      </w:r>
      <w:proofErr w:type="spellEnd"/>
      <w:r w:rsidRPr="00A8641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86416">
        <w:rPr>
          <w:rFonts w:ascii="Times New Roman" w:hAnsi="Times New Roman" w:cs="Times New Roman"/>
          <w:lang w:val="en-US"/>
        </w:rPr>
        <w:t>içselleştirme</w:t>
      </w:r>
      <w:proofErr w:type="spellEnd"/>
      <w:r w:rsidRPr="00A8641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86416">
        <w:rPr>
          <w:rFonts w:ascii="Times New Roman" w:hAnsi="Times New Roman" w:cs="Times New Roman"/>
          <w:lang w:val="en-US"/>
        </w:rPr>
        <w:t>süreçleri</w:t>
      </w:r>
      <w:proofErr w:type="spellEnd"/>
      <w:r w:rsidRPr="00A8641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86416">
        <w:rPr>
          <w:rFonts w:ascii="Times New Roman" w:hAnsi="Times New Roman" w:cs="Times New Roman"/>
          <w:lang w:val="en-US"/>
        </w:rPr>
        <w:t>aracılığıyla</w:t>
      </w:r>
      <w:proofErr w:type="spellEnd"/>
      <w:r w:rsidRPr="00A8641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86416">
        <w:rPr>
          <w:rFonts w:ascii="Times New Roman" w:hAnsi="Times New Roman" w:cs="Times New Roman"/>
          <w:lang w:val="en-US"/>
        </w:rPr>
        <w:t>aktarılmaktadır</w:t>
      </w:r>
      <w:proofErr w:type="spellEnd"/>
      <w:r w:rsidRPr="00A86416">
        <w:rPr>
          <w:rFonts w:ascii="Times New Roman" w:hAnsi="Times New Roman" w:cs="Times New Roman"/>
          <w:lang w:val="en-US"/>
        </w:rPr>
        <w:t xml:space="preserve">. Bu </w:t>
      </w:r>
      <w:proofErr w:type="spellStart"/>
      <w:r w:rsidRPr="00A86416">
        <w:rPr>
          <w:rFonts w:ascii="Times New Roman" w:hAnsi="Times New Roman" w:cs="Times New Roman"/>
          <w:lang w:val="en-US"/>
        </w:rPr>
        <w:t>bağlamda</w:t>
      </w:r>
      <w:proofErr w:type="spellEnd"/>
      <w:r w:rsidRPr="00A86416">
        <w:rPr>
          <w:rFonts w:ascii="Times New Roman" w:hAnsi="Times New Roman" w:cs="Times New Roman"/>
          <w:lang w:val="en-US"/>
        </w:rPr>
        <w:t xml:space="preserve">, 'Daha </w:t>
      </w:r>
      <w:proofErr w:type="spellStart"/>
      <w:r w:rsidRPr="00A86416">
        <w:rPr>
          <w:rFonts w:ascii="Times New Roman" w:hAnsi="Times New Roman" w:cs="Times New Roman"/>
          <w:lang w:val="en-US"/>
        </w:rPr>
        <w:t>güçlü</w:t>
      </w:r>
      <w:proofErr w:type="spellEnd"/>
      <w:r w:rsidRPr="00A8641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86416">
        <w:rPr>
          <w:rFonts w:ascii="Times New Roman" w:hAnsi="Times New Roman" w:cs="Times New Roman"/>
          <w:lang w:val="en-US"/>
        </w:rPr>
        <w:t>ve</w:t>
      </w:r>
      <w:proofErr w:type="spellEnd"/>
      <w:r w:rsidRPr="00A8641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86416">
        <w:rPr>
          <w:rFonts w:ascii="Times New Roman" w:hAnsi="Times New Roman" w:cs="Times New Roman"/>
          <w:lang w:val="en-US"/>
        </w:rPr>
        <w:t>daha</w:t>
      </w:r>
      <w:proofErr w:type="spellEnd"/>
      <w:r w:rsidRPr="00A8641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86416">
        <w:rPr>
          <w:rFonts w:ascii="Times New Roman" w:hAnsi="Times New Roman" w:cs="Times New Roman"/>
          <w:lang w:val="en-US"/>
        </w:rPr>
        <w:t>ileri</w:t>
      </w:r>
      <w:proofErr w:type="spellEnd"/>
      <w:r w:rsidRPr="00A86416">
        <w:rPr>
          <w:rFonts w:ascii="Times New Roman" w:hAnsi="Times New Roman" w:cs="Times New Roman"/>
          <w:lang w:val="en-US"/>
        </w:rPr>
        <w:t xml:space="preserve">' </w:t>
      </w:r>
      <w:proofErr w:type="spellStart"/>
      <w:r w:rsidRPr="00A86416">
        <w:rPr>
          <w:rFonts w:ascii="Times New Roman" w:hAnsi="Times New Roman" w:cs="Times New Roman"/>
          <w:lang w:val="en-US"/>
        </w:rPr>
        <w:t>anlayışı</w:t>
      </w:r>
      <w:proofErr w:type="spellEnd"/>
      <w:r w:rsidRPr="00A8641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86416">
        <w:rPr>
          <w:rFonts w:ascii="Times New Roman" w:hAnsi="Times New Roman" w:cs="Times New Roman"/>
          <w:lang w:val="en-US"/>
        </w:rPr>
        <w:t>bizler</w:t>
      </w:r>
      <w:proofErr w:type="spellEnd"/>
      <w:r w:rsidRPr="00A8641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86416">
        <w:rPr>
          <w:rFonts w:ascii="Times New Roman" w:hAnsi="Times New Roman" w:cs="Times New Roman"/>
          <w:lang w:val="en-US"/>
        </w:rPr>
        <w:t>için</w:t>
      </w:r>
      <w:proofErr w:type="spellEnd"/>
      <w:r w:rsidRPr="00A8641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86416">
        <w:rPr>
          <w:rFonts w:ascii="Times New Roman" w:hAnsi="Times New Roman" w:cs="Times New Roman"/>
          <w:lang w:val="en-US"/>
        </w:rPr>
        <w:t>önemli</w:t>
      </w:r>
      <w:proofErr w:type="spellEnd"/>
      <w:r w:rsidRPr="00A8641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86416">
        <w:rPr>
          <w:rFonts w:ascii="Times New Roman" w:hAnsi="Times New Roman" w:cs="Times New Roman"/>
          <w:lang w:val="en-US"/>
        </w:rPr>
        <w:t>bir</w:t>
      </w:r>
      <w:proofErr w:type="spellEnd"/>
      <w:r w:rsidRPr="00A8641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86416">
        <w:rPr>
          <w:rFonts w:ascii="Times New Roman" w:hAnsi="Times New Roman" w:cs="Times New Roman"/>
          <w:lang w:val="en-US"/>
        </w:rPr>
        <w:t>yol</w:t>
      </w:r>
      <w:proofErr w:type="spellEnd"/>
      <w:r w:rsidRPr="00A8641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86416">
        <w:rPr>
          <w:rFonts w:ascii="Times New Roman" w:hAnsi="Times New Roman" w:cs="Times New Roman"/>
          <w:lang w:val="en-US"/>
        </w:rPr>
        <w:t>gösterici</w:t>
      </w:r>
      <w:proofErr w:type="spellEnd"/>
      <w:r w:rsidRPr="00A8641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86416">
        <w:rPr>
          <w:rFonts w:ascii="Times New Roman" w:hAnsi="Times New Roman" w:cs="Times New Roman"/>
          <w:lang w:val="en-US"/>
        </w:rPr>
        <w:t>olmuştur</w:t>
      </w:r>
      <w:proofErr w:type="spellEnd"/>
      <w:r w:rsidRPr="00A86416">
        <w:rPr>
          <w:rFonts w:ascii="Times New Roman" w:hAnsi="Times New Roman" w:cs="Times New Roman"/>
          <w:lang w:val="en-US"/>
        </w:rPr>
        <w:t xml:space="preserve">. En </w:t>
      </w:r>
      <w:proofErr w:type="spellStart"/>
      <w:r w:rsidRPr="00A86416">
        <w:rPr>
          <w:rFonts w:ascii="Times New Roman" w:hAnsi="Times New Roman" w:cs="Times New Roman"/>
          <w:lang w:val="en-US"/>
        </w:rPr>
        <w:t>temel</w:t>
      </w:r>
      <w:proofErr w:type="spellEnd"/>
      <w:r w:rsidRPr="00A8641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86416">
        <w:rPr>
          <w:rFonts w:ascii="Times New Roman" w:hAnsi="Times New Roman" w:cs="Times New Roman"/>
          <w:lang w:val="en-US"/>
        </w:rPr>
        <w:t>stratejik</w:t>
      </w:r>
      <w:proofErr w:type="spellEnd"/>
      <w:r w:rsidRPr="00A8641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86416">
        <w:rPr>
          <w:rFonts w:ascii="Times New Roman" w:hAnsi="Times New Roman" w:cs="Times New Roman"/>
          <w:lang w:val="en-US"/>
        </w:rPr>
        <w:t>hedefimiz</w:t>
      </w:r>
      <w:proofErr w:type="spellEnd"/>
      <w:r w:rsidRPr="00A86416">
        <w:rPr>
          <w:rFonts w:ascii="Times New Roman" w:hAnsi="Times New Roman" w:cs="Times New Roman"/>
          <w:lang w:val="en-US"/>
        </w:rPr>
        <w:t xml:space="preserve">; </w:t>
      </w:r>
      <w:proofErr w:type="spellStart"/>
      <w:r w:rsidRPr="00A86416">
        <w:rPr>
          <w:rFonts w:ascii="Times New Roman" w:hAnsi="Times New Roman" w:cs="Times New Roman"/>
          <w:lang w:val="en-US"/>
        </w:rPr>
        <w:t>eğitimin</w:t>
      </w:r>
      <w:proofErr w:type="spellEnd"/>
      <w:r w:rsidRPr="00A8641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86416">
        <w:rPr>
          <w:rFonts w:ascii="Times New Roman" w:hAnsi="Times New Roman" w:cs="Times New Roman"/>
          <w:lang w:val="en-US"/>
        </w:rPr>
        <w:t>çağdaş</w:t>
      </w:r>
      <w:proofErr w:type="spellEnd"/>
      <w:r w:rsidRPr="00A8641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86416">
        <w:rPr>
          <w:rFonts w:ascii="Times New Roman" w:hAnsi="Times New Roman" w:cs="Times New Roman"/>
          <w:lang w:val="en-US"/>
        </w:rPr>
        <w:t>düzeyde</w:t>
      </w:r>
      <w:proofErr w:type="spellEnd"/>
      <w:r w:rsidRPr="00A8641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86416">
        <w:rPr>
          <w:rFonts w:ascii="Times New Roman" w:hAnsi="Times New Roman" w:cs="Times New Roman"/>
          <w:lang w:val="en-US"/>
        </w:rPr>
        <w:t>sürdürülebilirliğini</w:t>
      </w:r>
      <w:proofErr w:type="spellEnd"/>
      <w:r w:rsidRPr="00A8641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86416">
        <w:rPr>
          <w:rFonts w:ascii="Times New Roman" w:hAnsi="Times New Roman" w:cs="Times New Roman"/>
          <w:lang w:val="en-US"/>
        </w:rPr>
        <w:t>sağlamak</w:t>
      </w:r>
      <w:proofErr w:type="spellEnd"/>
      <w:r w:rsidRPr="00A8641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86416">
        <w:rPr>
          <w:rFonts w:ascii="Times New Roman" w:hAnsi="Times New Roman" w:cs="Times New Roman"/>
          <w:lang w:val="en-US"/>
        </w:rPr>
        <w:t>ve</w:t>
      </w:r>
      <w:proofErr w:type="spellEnd"/>
      <w:r w:rsidRPr="00A8641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86416">
        <w:rPr>
          <w:rFonts w:ascii="Times New Roman" w:hAnsi="Times New Roman" w:cs="Times New Roman"/>
          <w:lang w:val="en-US"/>
        </w:rPr>
        <w:t>üniversitemizin</w:t>
      </w:r>
      <w:proofErr w:type="spellEnd"/>
      <w:r w:rsidRPr="00A8641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86416">
        <w:rPr>
          <w:rFonts w:ascii="Times New Roman" w:hAnsi="Times New Roman" w:cs="Times New Roman"/>
          <w:lang w:val="en-US"/>
        </w:rPr>
        <w:t>katkılarıyla</w:t>
      </w:r>
      <w:proofErr w:type="spellEnd"/>
      <w:r w:rsidRPr="00A8641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86416">
        <w:rPr>
          <w:rFonts w:ascii="Times New Roman" w:hAnsi="Times New Roman" w:cs="Times New Roman"/>
          <w:lang w:val="en-US"/>
        </w:rPr>
        <w:t>sağlık</w:t>
      </w:r>
      <w:proofErr w:type="spellEnd"/>
      <w:r w:rsidRPr="00A8641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86416">
        <w:rPr>
          <w:rFonts w:ascii="Times New Roman" w:hAnsi="Times New Roman" w:cs="Times New Roman"/>
          <w:lang w:val="en-US"/>
        </w:rPr>
        <w:t>alanında</w:t>
      </w:r>
      <w:proofErr w:type="spellEnd"/>
      <w:r w:rsidRPr="00A8641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86416">
        <w:rPr>
          <w:rFonts w:ascii="Times New Roman" w:hAnsi="Times New Roman" w:cs="Times New Roman"/>
          <w:lang w:val="en-US"/>
        </w:rPr>
        <w:t>bir</w:t>
      </w:r>
      <w:proofErr w:type="spellEnd"/>
      <w:r w:rsidRPr="00A8641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86416">
        <w:rPr>
          <w:rFonts w:ascii="Times New Roman" w:hAnsi="Times New Roman" w:cs="Times New Roman"/>
          <w:lang w:val="en-US"/>
        </w:rPr>
        <w:t>marka</w:t>
      </w:r>
      <w:proofErr w:type="spellEnd"/>
      <w:r w:rsidRPr="00A8641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86416">
        <w:rPr>
          <w:rFonts w:ascii="Times New Roman" w:hAnsi="Times New Roman" w:cs="Times New Roman"/>
          <w:lang w:val="en-US"/>
        </w:rPr>
        <w:t>haline</w:t>
      </w:r>
      <w:proofErr w:type="spellEnd"/>
      <w:r w:rsidRPr="00A8641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86416">
        <w:rPr>
          <w:rFonts w:ascii="Times New Roman" w:hAnsi="Times New Roman" w:cs="Times New Roman"/>
          <w:lang w:val="en-US"/>
        </w:rPr>
        <w:t>gelmektir</w:t>
      </w:r>
      <w:proofErr w:type="spellEnd"/>
      <w:r w:rsidRPr="00A86416">
        <w:rPr>
          <w:rFonts w:ascii="Times New Roman" w:hAnsi="Times New Roman" w:cs="Times New Roman"/>
          <w:lang w:val="en-US"/>
        </w:rPr>
        <w:t xml:space="preserve">. Bu </w:t>
      </w:r>
      <w:proofErr w:type="spellStart"/>
      <w:r w:rsidRPr="00A86416">
        <w:rPr>
          <w:rFonts w:ascii="Times New Roman" w:hAnsi="Times New Roman" w:cs="Times New Roman"/>
          <w:lang w:val="en-US"/>
        </w:rPr>
        <w:t>hedef</w:t>
      </w:r>
      <w:proofErr w:type="spellEnd"/>
      <w:r w:rsidRPr="00A8641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86416">
        <w:rPr>
          <w:rFonts w:ascii="Times New Roman" w:hAnsi="Times New Roman" w:cs="Times New Roman"/>
          <w:lang w:val="en-US"/>
        </w:rPr>
        <w:t>doğrultusunda</w:t>
      </w:r>
      <w:proofErr w:type="spellEnd"/>
      <w:r w:rsidRPr="00A86416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A86416">
        <w:rPr>
          <w:rFonts w:ascii="Times New Roman" w:hAnsi="Times New Roman" w:cs="Times New Roman"/>
          <w:lang w:val="en-US"/>
        </w:rPr>
        <w:t>öğrencilerimizin</w:t>
      </w:r>
      <w:proofErr w:type="spellEnd"/>
      <w:r w:rsidRPr="00A8641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86416">
        <w:rPr>
          <w:rFonts w:ascii="Times New Roman" w:hAnsi="Times New Roman" w:cs="Times New Roman"/>
          <w:lang w:val="en-US"/>
        </w:rPr>
        <w:t>ve</w:t>
      </w:r>
      <w:proofErr w:type="spellEnd"/>
      <w:r w:rsidRPr="00A8641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86416">
        <w:rPr>
          <w:rFonts w:ascii="Times New Roman" w:hAnsi="Times New Roman" w:cs="Times New Roman"/>
          <w:lang w:val="en-US"/>
        </w:rPr>
        <w:t>genç</w:t>
      </w:r>
      <w:proofErr w:type="spellEnd"/>
      <w:r w:rsidRPr="00A8641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86416">
        <w:rPr>
          <w:rFonts w:ascii="Times New Roman" w:hAnsi="Times New Roman" w:cs="Times New Roman"/>
          <w:lang w:val="en-US"/>
        </w:rPr>
        <w:t>öğretim</w:t>
      </w:r>
      <w:proofErr w:type="spellEnd"/>
      <w:r w:rsidRPr="00A8641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86416">
        <w:rPr>
          <w:rFonts w:ascii="Times New Roman" w:hAnsi="Times New Roman" w:cs="Times New Roman"/>
          <w:lang w:val="en-US"/>
        </w:rPr>
        <w:t>elemanlarımızın</w:t>
      </w:r>
      <w:proofErr w:type="spellEnd"/>
      <w:r w:rsidRPr="00A8641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86416">
        <w:rPr>
          <w:rFonts w:ascii="Times New Roman" w:hAnsi="Times New Roman" w:cs="Times New Roman"/>
          <w:lang w:val="en-US"/>
        </w:rPr>
        <w:t>söz</w:t>
      </w:r>
      <w:proofErr w:type="spellEnd"/>
      <w:r w:rsidRPr="00A8641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86416">
        <w:rPr>
          <w:rFonts w:ascii="Times New Roman" w:hAnsi="Times New Roman" w:cs="Times New Roman"/>
          <w:lang w:val="en-US"/>
        </w:rPr>
        <w:t>konusu</w:t>
      </w:r>
      <w:proofErr w:type="spellEnd"/>
      <w:r w:rsidRPr="00A8641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86416">
        <w:rPr>
          <w:rFonts w:ascii="Times New Roman" w:hAnsi="Times New Roman" w:cs="Times New Roman"/>
          <w:lang w:val="en-US"/>
        </w:rPr>
        <w:t>vizyonun</w:t>
      </w:r>
      <w:proofErr w:type="spellEnd"/>
      <w:r w:rsidRPr="00A8641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86416">
        <w:rPr>
          <w:rFonts w:ascii="Times New Roman" w:hAnsi="Times New Roman" w:cs="Times New Roman"/>
          <w:lang w:val="en-US"/>
        </w:rPr>
        <w:t>önemini</w:t>
      </w:r>
      <w:proofErr w:type="spellEnd"/>
      <w:r w:rsidRPr="00A8641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86416">
        <w:rPr>
          <w:rFonts w:ascii="Times New Roman" w:hAnsi="Times New Roman" w:cs="Times New Roman"/>
          <w:lang w:val="en-US"/>
        </w:rPr>
        <w:t>kavramalarını</w:t>
      </w:r>
      <w:proofErr w:type="spellEnd"/>
      <w:r w:rsidRPr="00A8641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86416">
        <w:rPr>
          <w:rFonts w:ascii="Times New Roman" w:hAnsi="Times New Roman" w:cs="Times New Roman"/>
          <w:lang w:val="en-US"/>
        </w:rPr>
        <w:t>sağlamayı</w:t>
      </w:r>
      <w:proofErr w:type="spellEnd"/>
      <w:r w:rsidRPr="00A8641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86416">
        <w:rPr>
          <w:rFonts w:ascii="Times New Roman" w:hAnsi="Times New Roman" w:cs="Times New Roman"/>
          <w:lang w:val="en-US"/>
        </w:rPr>
        <w:t>amaçlamaktayız</w:t>
      </w:r>
      <w:proofErr w:type="spellEnd"/>
    </w:p>
    <w:p w14:paraId="1A77E368" w14:textId="0C2C2B41" w:rsidR="0057390F" w:rsidRPr="0057390F" w:rsidRDefault="0057390F" w:rsidP="00B50E8F">
      <w:pPr>
        <w:spacing w:after="0" w:line="360" w:lineRule="auto"/>
        <w:jc w:val="both"/>
        <w:rPr>
          <w:rFonts w:ascii="Times New Roman" w:hAnsi="Times New Roman" w:cs="Times New Roman"/>
          <w:b/>
          <w:bCs/>
          <w:lang w:val="en-US"/>
        </w:rPr>
      </w:pPr>
      <w:r w:rsidRPr="0057390F">
        <w:rPr>
          <w:rFonts w:ascii="Times New Roman" w:hAnsi="Times New Roman" w:cs="Times New Roman"/>
          <w:b/>
          <w:bCs/>
          <w:lang w:val="en-US"/>
        </w:rPr>
        <w:t xml:space="preserve">2.6.4. </w:t>
      </w:r>
      <w:proofErr w:type="spellStart"/>
      <w:r w:rsidRPr="0057390F">
        <w:rPr>
          <w:rFonts w:ascii="Times New Roman" w:hAnsi="Times New Roman" w:cs="Times New Roman"/>
          <w:b/>
          <w:bCs/>
          <w:lang w:val="en-US"/>
        </w:rPr>
        <w:t>Fiziki</w:t>
      </w:r>
      <w:proofErr w:type="spellEnd"/>
      <w:r w:rsidRPr="0057390F">
        <w:rPr>
          <w:rFonts w:ascii="Times New Roman" w:hAnsi="Times New Roman" w:cs="Times New Roman"/>
          <w:b/>
          <w:bCs/>
          <w:lang w:val="en-US"/>
        </w:rPr>
        <w:t xml:space="preserve"> Kaynak </w:t>
      </w:r>
      <w:proofErr w:type="spellStart"/>
      <w:r w:rsidRPr="0057390F">
        <w:rPr>
          <w:rFonts w:ascii="Times New Roman" w:hAnsi="Times New Roman" w:cs="Times New Roman"/>
          <w:b/>
          <w:bCs/>
          <w:lang w:val="en-US"/>
        </w:rPr>
        <w:t>Analizi</w:t>
      </w:r>
      <w:proofErr w:type="spellEnd"/>
    </w:p>
    <w:p w14:paraId="184062DA" w14:textId="791D01E2" w:rsidR="00732AAB" w:rsidRDefault="0057390F" w:rsidP="00B50E8F">
      <w:pPr>
        <w:spacing w:after="0" w:line="360" w:lineRule="auto"/>
        <w:jc w:val="both"/>
        <w:rPr>
          <w:rFonts w:ascii="Times New Roman" w:hAnsi="Times New Roman" w:cs="Times New Roman"/>
          <w:lang w:val="en-US"/>
        </w:rPr>
      </w:pPr>
      <w:proofErr w:type="spellStart"/>
      <w:r w:rsidRPr="0057390F">
        <w:rPr>
          <w:rFonts w:ascii="Times New Roman" w:hAnsi="Times New Roman" w:cs="Times New Roman"/>
          <w:lang w:val="en-US"/>
        </w:rPr>
        <w:t>Yüksekokulumuzun</w:t>
      </w:r>
      <w:proofErr w:type="spellEnd"/>
      <w:r w:rsidRPr="0057390F">
        <w:rPr>
          <w:rFonts w:ascii="Times New Roman" w:hAnsi="Times New Roman" w:cs="Times New Roman"/>
          <w:lang w:val="en-US"/>
        </w:rPr>
        <w:t xml:space="preserve"> 20</w:t>
      </w:r>
      <w:r w:rsidR="008465E7">
        <w:rPr>
          <w:rFonts w:ascii="Times New Roman" w:hAnsi="Times New Roman" w:cs="Times New Roman"/>
          <w:lang w:val="en-US"/>
        </w:rPr>
        <w:t>20</w:t>
      </w:r>
      <w:r w:rsidRPr="0057390F">
        <w:rPr>
          <w:rFonts w:ascii="Times New Roman" w:hAnsi="Times New Roman" w:cs="Times New Roman"/>
          <w:lang w:val="en-US"/>
        </w:rPr>
        <w:t>-20</w:t>
      </w:r>
      <w:r w:rsidR="008465E7">
        <w:rPr>
          <w:rFonts w:ascii="Times New Roman" w:hAnsi="Times New Roman" w:cs="Times New Roman"/>
          <w:lang w:val="en-US"/>
        </w:rPr>
        <w:t>21</w:t>
      </w:r>
      <w:r w:rsidRPr="0057390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7390F">
        <w:rPr>
          <w:rFonts w:ascii="Times New Roman" w:hAnsi="Times New Roman" w:cs="Times New Roman"/>
          <w:lang w:val="en-US"/>
        </w:rPr>
        <w:t>eğitim-öğretim</w:t>
      </w:r>
      <w:proofErr w:type="spellEnd"/>
      <w:r w:rsidRPr="0057390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7390F">
        <w:rPr>
          <w:rFonts w:ascii="Times New Roman" w:hAnsi="Times New Roman" w:cs="Times New Roman"/>
          <w:lang w:val="en-US"/>
        </w:rPr>
        <w:t>yılında</w:t>
      </w:r>
      <w:proofErr w:type="spellEnd"/>
      <w:r w:rsidRPr="0057390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7390F">
        <w:rPr>
          <w:rFonts w:ascii="Times New Roman" w:hAnsi="Times New Roman" w:cs="Times New Roman"/>
          <w:lang w:val="en-US"/>
        </w:rPr>
        <w:t>öğrenci</w:t>
      </w:r>
      <w:proofErr w:type="spellEnd"/>
      <w:r w:rsidRPr="0057390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7390F">
        <w:rPr>
          <w:rFonts w:ascii="Times New Roman" w:hAnsi="Times New Roman" w:cs="Times New Roman"/>
          <w:lang w:val="en-US"/>
        </w:rPr>
        <w:t>sayısı</w:t>
      </w:r>
      <w:proofErr w:type="spellEnd"/>
      <w:r w:rsidR="00397787">
        <w:rPr>
          <w:rFonts w:ascii="Times New Roman" w:hAnsi="Times New Roman" w:cs="Times New Roman"/>
          <w:lang w:val="en-US"/>
        </w:rPr>
        <w:t xml:space="preserve"> 470</w:t>
      </w:r>
      <w:r w:rsidRPr="0057390F">
        <w:rPr>
          <w:rFonts w:ascii="Times New Roman" w:hAnsi="Times New Roman" w:cs="Times New Roman"/>
          <w:lang w:val="en-US"/>
        </w:rPr>
        <w:t xml:space="preserve">, </w:t>
      </w:r>
      <w:r w:rsidR="00397787" w:rsidRPr="00397787">
        <w:rPr>
          <w:rFonts w:ascii="Times New Roman" w:hAnsi="Times New Roman" w:cs="Times New Roman"/>
          <w:lang w:val="en-US"/>
        </w:rPr>
        <w:t>202</w:t>
      </w:r>
      <w:r w:rsidR="00397787">
        <w:rPr>
          <w:rFonts w:ascii="Times New Roman" w:hAnsi="Times New Roman" w:cs="Times New Roman"/>
          <w:lang w:val="en-US"/>
        </w:rPr>
        <w:t>1</w:t>
      </w:r>
      <w:r w:rsidR="00397787" w:rsidRPr="00397787">
        <w:rPr>
          <w:rFonts w:ascii="Times New Roman" w:hAnsi="Times New Roman" w:cs="Times New Roman"/>
          <w:lang w:val="en-US"/>
        </w:rPr>
        <w:t>-202</w:t>
      </w:r>
      <w:r w:rsidR="00397787">
        <w:rPr>
          <w:rFonts w:ascii="Times New Roman" w:hAnsi="Times New Roman" w:cs="Times New Roman"/>
          <w:lang w:val="en-US"/>
        </w:rPr>
        <w:t>2</w:t>
      </w:r>
      <w:r w:rsidR="00397787" w:rsidRPr="003977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397787" w:rsidRPr="00397787">
        <w:rPr>
          <w:rFonts w:ascii="Times New Roman" w:hAnsi="Times New Roman" w:cs="Times New Roman"/>
          <w:lang w:val="en-US"/>
        </w:rPr>
        <w:t>eğitim-öğretim</w:t>
      </w:r>
      <w:proofErr w:type="spellEnd"/>
      <w:r w:rsidR="00397787" w:rsidRPr="003977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397787" w:rsidRPr="00397787">
        <w:rPr>
          <w:rFonts w:ascii="Times New Roman" w:hAnsi="Times New Roman" w:cs="Times New Roman"/>
          <w:lang w:val="en-US"/>
        </w:rPr>
        <w:t>yılında</w:t>
      </w:r>
      <w:proofErr w:type="spellEnd"/>
      <w:r w:rsidR="00397787" w:rsidRPr="003977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397787" w:rsidRPr="00397787">
        <w:rPr>
          <w:rFonts w:ascii="Times New Roman" w:hAnsi="Times New Roman" w:cs="Times New Roman"/>
          <w:lang w:val="en-US"/>
        </w:rPr>
        <w:t>öğrenci</w:t>
      </w:r>
      <w:proofErr w:type="spellEnd"/>
      <w:r w:rsidR="00397787" w:rsidRPr="003977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397787" w:rsidRPr="00397787">
        <w:rPr>
          <w:rFonts w:ascii="Times New Roman" w:hAnsi="Times New Roman" w:cs="Times New Roman"/>
          <w:lang w:val="en-US"/>
        </w:rPr>
        <w:t>sayısı</w:t>
      </w:r>
      <w:proofErr w:type="spellEnd"/>
      <w:r w:rsidR="00397787" w:rsidRPr="00397787">
        <w:rPr>
          <w:rFonts w:ascii="Times New Roman" w:hAnsi="Times New Roman" w:cs="Times New Roman"/>
          <w:lang w:val="en-US"/>
        </w:rPr>
        <w:t xml:space="preserve"> </w:t>
      </w:r>
      <w:r w:rsidR="00397787">
        <w:rPr>
          <w:rFonts w:ascii="Times New Roman" w:hAnsi="Times New Roman" w:cs="Times New Roman"/>
          <w:lang w:val="en-US"/>
        </w:rPr>
        <w:t xml:space="preserve">452, </w:t>
      </w:r>
      <w:r w:rsidRPr="0057390F">
        <w:rPr>
          <w:rFonts w:ascii="Times New Roman" w:hAnsi="Times New Roman" w:cs="Times New Roman"/>
          <w:lang w:val="en-US"/>
        </w:rPr>
        <w:t>20</w:t>
      </w:r>
      <w:r w:rsidR="008465E7">
        <w:rPr>
          <w:rFonts w:ascii="Times New Roman" w:hAnsi="Times New Roman" w:cs="Times New Roman"/>
          <w:lang w:val="en-US"/>
        </w:rPr>
        <w:t>22</w:t>
      </w:r>
      <w:r w:rsidRPr="0057390F">
        <w:rPr>
          <w:rFonts w:ascii="Times New Roman" w:hAnsi="Times New Roman" w:cs="Times New Roman"/>
          <w:lang w:val="en-US"/>
        </w:rPr>
        <w:t>-20</w:t>
      </w:r>
      <w:r w:rsidR="008465E7">
        <w:rPr>
          <w:rFonts w:ascii="Times New Roman" w:hAnsi="Times New Roman" w:cs="Times New Roman"/>
          <w:lang w:val="en-US"/>
        </w:rPr>
        <w:t>23</w:t>
      </w:r>
      <w:r w:rsidRPr="0057390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7390F">
        <w:rPr>
          <w:rFonts w:ascii="Times New Roman" w:hAnsi="Times New Roman" w:cs="Times New Roman"/>
          <w:lang w:val="en-US"/>
        </w:rPr>
        <w:t>eğitim-öğretim</w:t>
      </w:r>
      <w:proofErr w:type="spellEnd"/>
      <w:r w:rsidRPr="0057390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7390F">
        <w:rPr>
          <w:rFonts w:ascii="Times New Roman" w:hAnsi="Times New Roman" w:cs="Times New Roman"/>
          <w:lang w:val="en-US"/>
        </w:rPr>
        <w:t>yılında</w:t>
      </w:r>
      <w:proofErr w:type="spellEnd"/>
      <w:r w:rsidRPr="0057390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7390F">
        <w:rPr>
          <w:rFonts w:ascii="Times New Roman" w:hAnsi="Times New Roman" w:cs="Times New Roman"/>
          <w:lang w:val="en-US"/>
        </w:rPr>
        <w:t>öğrenci</w:t>
      </w:r>
      <w:proofErr w:type="spellEnd"/>
      <w:r w:rsidRPr="0057390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7390F">
        <w:rPr>
          <w:rFonts w:ascii="Times New Roman" w:hAnsi="Times New Roman" w:cs="Times New Roman"/>
          <w:lang w:val="en-US"/>
        </w:rPr>
        <w:t>sayısı</w:t>
      </w:r>
      <w:proofErr w:type="spellEnd"/>
      <w:r w:rsidR="00397787">
        <w:rPr>
          <w:rFonts w:ascii="Times New Roman" w:hAnsi="Times New Roman" w:cs="Times New Roman"/>
          <w:lang w:val="en-US"/>
        </w:rPr>
        <w:t xml:space="preserve"> 530</w:t>
      </w:r>
      <w:r w:rsidRPr="0057390F">
        <w:rPr>
          <w:rFonts w:ascii="Times New Roman" w:hAnsi="Times New Roman" w:cs="Times New Roman"/>
          <w:lang w:val="en-US"/>
        </w:rPr>
        <w:t>, 20</w:t>
      </w:r>
      <w:r w:rsidR="008465E7">
        <w:rPr>
          <w:rFonts w:ascii="Times New Roman" w:hAnsi="Times New Roman" w:cs="Times New Roman"/>
          <w:lang w:val="en-US"/>
        </w:rPr>
        <w:t>24</w:t>
      </w:r>
      <w:r w:rsidRPr="0057390F">
        <w:rPr>
          <w:rFonts w:ascii="Times New Roman" w:hAnsi="Times New Roman" w:cs="Times New Roman"/>
          <w:lang w:val="en-US"/>
        </w:rPr>
        <w:t>-202</w:t>
      </w:r>
      <w:r w:rsidR="008465E7">
        <w:rPr>
          <w:rFonts w:ascii="Times New Roman" w:hAnsi="Times New Roman" w:cs="Times New Roman"/>
          <w:lang w:val="en-US"/>
        </w:rPr>
        <w:t>5</w:t>
      </w:r>
      <w:r w:rsidRPr="0057390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7390F">
        <w:rPr>
          <w:rFonts w:ascii="Times New Roman" w:hAnsi="Times New Roman" w:cs="Times New Roman"/>
          <w:lang w:val="en-US"/>
        </w:rPr>
        <w:t>eğitim-öğretim</w:t>
      </w:r>
      <w:proofErr w:type="spellEnd"/>
      <w:r w:rsidRPr="0057390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7390F">
        <w:rPr>
          <w:rFonts w:ascii="Times New Roman" w:hAnsi="Times New Roman" w:cs="Times New Roman"/>
          <w:lang w:val="en-US"/>
        </w:rPr>
        <w:t>yılında</w:t>
      </w:r>
      <w:proofErr w:type="spellEnd"/>
      <w:r w:rsidRPr="0057390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7390F">
        <w:rPr>
          <w:rFonts w:ascii="Times New Roman" w:hAnsi="Times New Roman" w:cs="Times New Roman"/>
          <w:lang w:val="en-US"/>
        </w:rPr>
        <w:t>öğrenci</w:t>
      </w:r>
      <w:proofErr w:type="spellEnd"/>
      <w:r w:rsidRPr="0057390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7390F">
        <w:rPr>
          <w:rFonts w:ascii="Times New Roman" w:hAnsi="Times New Roman" w:cs="Times New Roman"/>
          <w:lang w:val="en-US"/>
        </w:rPr>
        <w:t>sayısı</w:t>
      </w:r>
      <w:proofErr w:type="spellEnd"/>
      <w:r w:rsidRPr="00397787">
        <w:rPr>
          <w:rFonts w:ascii="Times New Roman" w:hAnsi="Times New Roman" w:cs="Times New Roman"/>
          <w:lang w:val="en-US"/>
        </w:rPr>
        <w:t xml:space="preserve"> </w:t>
      </w:r>
      <w:r w:rsidR="00397787" w:rsidRPr="00397787">
        <w:rPr>
          <w:rFonts w:ascii="Times New Roman" w:hAnsi="Times New Roman" w:cs="Times New Roman"/>
          <w:lang w:val="en-US"/>
        </w:rPr>
        <w:t>656</w:t>
      </w:r>
      <w:r w:rsidRPr="003977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97787">
        <w:rPr>
          <w:rFonts w:ascii="Times New Roman" w:hAnsi="Times New Roman" w:cs="Times New Roman"/>
          <w:lang w:val="en-US"/>
        </w:rPr>
        <w:t>o</w:t>
      </w:r>
      <w:r w:rsidRPr="0057390F">
        <w:rPr>
          <w:rFonts w:ascii="Times New Roman" w:hAnsi="Times New Roman" w:cs="Times New Roman"/>
          <w:lang w:val="en-US"/>
        </w:rPr>
        <w:t>lmuştur</w:t>
      </w:r>
      <w:proofErr w:type="spellEnd"/>
      <w:r w:rsidRPr="0057390F">
        <w:rPr>
          <w:rFonts w:ascii="Times New Roman" w:hAnsi="Times New Roman" w:cs="Times New Roman"/>
          <w:lang w:val="en-US"/>
        </w:rPr>
        <w:t xml:space="preserve">. Son </w:t>
      </w:r>
      <w:proofErr w:type="spellStart"/>
      <w:r w:rsidR="002C1C36">
        <w:rPr>
          <w:rFonts w:ascii="Times New Roman" w:hAnsi="Times New Roman" w:cs="Times New Roman"/>
          <w:lang w:val="en-US"/>
        </w:rPr>
        <w:t>dört</w:t>
      </w:r>
      <w:proofErr w:type="spellEnd"/>
      <w:r w:rsidRPr="0057390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7390F">
        <w:rPr>
          <w:rFonts w:ascii="Times New Roman" w:hAnsi="Times New Roman" w:cs="Times New Roman"/>
          <w:lang w:val="en-US"/>
        </w:rPr>
        <w:t>yılı</w:t>
      </w:r>
      <w:proofErr w:type="spellEnd"/>
      <w:r w:rsidRPr="0057390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7390F">
        <w:rPr>
          <w:rFonts w:ascii="Times New Roman" w:hAnsi="Times New Roman" w:cs="Times New Roman"/>
          <w:lang w:val="en-US"/>
        </w:rPr>
        <w:t>karşılaştırdığımızda</w:t>
      </w:r>
      <w:proofErr w:type="spellEnd"/>
      <w:r w:rsidRPr="0057390F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57390F">
        <w:rPr>
          <w:rFonts w:ascii="Times New Roman" w:hAnsi="Times New Roman" w:cs="Times New Roman"/>
          <w:lang w:val="en-US"/>
        </w:rPr>
        <w:lastRenderedPageBreak/>
        <w:t>öğrenci</w:t>
      </w:r>
      <w:proofErr w:type="spellEnd"/>
      <w:r w:rsidRPr="0057390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7390F">
        <w:rPr>
          <w:rFonts w:ascii="Times New Roman" w:hAnsi="Times New Roman" w:cs="Times New Roman"/>
          <w:lang w:val="en-US"/>
        </w:rPr>
        <w:t>sayımızdaki</w:t>
      </w:r>
      <w:proofErr w:type="spellEnd"/>
      <w:r w:rsidRPr="0057390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7390F">
        <w:rPr>
          <w:rFonts w:ascii="Times New Roman" w:hAnsi="Times New Roman" w:cs="Times New Roman"/>
          <w:lang w:val="en-US"/>
        </w:rPr>
        <w:t>artış</w:t>
      </w:r>
      <w:proofErr w:type="spellEnd"/>
      <w:r w:rsidRPr="0057390F">
        <w:rPr>
          <w:rFonts w:ascii="Times New Roman" w:hAnsi="Times New Roman" w:cs="Times New Roman"/>
          <w:lang w:val="en-US"/>
        </w:rPr>
        <w:t xml:space="preserve"> </w:t>
      </w:r>
      <w:r w:rsidRPr="002C1C36">
        <w:rPr>
          <w:rFonts w:ascii="Times New Roman" w:hAnsi="Times New Roman" w:cs="Times New Roman"/>
          <w:lang w:val="en-US"/>
        </w:rPr>
        <w:t>%</w:t>
      </w:r>
      <w:r w:rsidR="002C1C36" w:rsidRPr="002C1C36">
        <w:rPr>
          <w:rFonts w:ascii="Times New Roman" w:hAnsi="Times New Roman" w:cs="Times New Roman"/>
          <w:lang w:val="en-US"/>
        </w:rPr>
        <w:t>40</w:t>
      </w:r>
      <w:r w:rsidR="002C1C3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C1C36">
        <w:rPr>
          <w:rFonts w:ascii="Times New Roman" w:hAnsi="Times New Roman" w:cs="Times New Roman"/>
          <w:lang w:val="en-US"/>
        </w:rPr>
        <w:t>civarındadır</w:t>
      </w:r>
      <w:proofErr w:type="spellEnd"/>
      <w:r w:rsidR="002C1C36">
        <w:rPr>
          <w:rFonts w:ascii="Times New Roman" w:hAnsi="Times New Roman" w:cs="Times New Roman"/>
          <w:lang w:val="en-US"/>
        </w:rPr>
        <w:t>.</w:t>
      </w:r>
      <w:r w:rsidRPr="0057390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7390F">
        <w:rPr>
          <w:rFonts w:ascii="Times New Roman" w:hAnsi="Times New Roman" w:cs="Times New Roman"/>
          <w:lang w:val="en-US"/>
        </w:rPr>
        <w:t>Sınıflarımızın</w:t>
      </w:r>
      <w:proofErr w:type="spellEnd"/>
      <w:r w:rsidRPr="0057390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7390F">
        <w:rPr>
          <w:rFonts w:ascii="Times New Roman" w:hAnsi="Times New Roman" w:cs="Times New Roman"/>
          <w:lang w:val="en-US"/>
        </w:rPr>
        <w:t>kapasitesi</w:t>
      </w:r>
      <w:proofErr w:type="spellEnd"/>
      <w:r w:rsidRPr="0057390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7390F">
        <w:rPr>
          <w:rFonts w:ascii="Times New Roman" w:hAnsi="Times New Roman" w:cs="Times New Roman"/>
          <w:lang w:val="en-US"/>
        </w:rPr>
        <w:t>en</w:t>
      </w:r>
      <w:proofErr w:type="spellEnd"/>
      <w:r w:rsidRPr="0057390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7390F">
        <w:rPr>
          <w:rFonts w:ascii="Times New Roman" w:hAnsi="Times New Roman" w:cs="Times New Roman"/>
          <w:lang w:val="en-US"/>
        </w:rPr>
        <w:t>fazla</w:t>
      </w:r>
      <w:proofErr w:type="spellEnd"/>
      <w:r w:rsidRPr="00251597">
        <w:rPr>
          <w:rFonts w:ascii="Times New Roman" w:hAnsi="Times New Roman" w:cs="Times New Roman"/>
          <w:lang w:val="en-US"/>
        </w:rPr>
        <w:t xml:space="preserve"> </w:t>
      </w:r>
      <w:r w:rsidR="005460BF" w:rsidRPr="00251597">
        <w:rPr>
          <w:rFonts w:ascii="Times New Roman" w:hAnsi="Times New Roman" w:cs="Times New Roman"/>
          <w:lang w:val="en-US"/>
        </w:rPr>
        <w:t>65</w:t>
      </w:r>
      <w:r w:rsidRPr="00435E38">
        <w:rPr>
          <w:rFonts w:ascii="Times New Roman" w:hAnsi="Times New Roman" w:cs="Times New Roman"/>
          <w:color w:val="FF0000"/>
          <w:lang w:val="en-US"/>
        </w:rPr>
        <w:t xml:space="preserve"> </w:t>
      </w:r>
      <w:proofErr w:type="spellStart"/>
      <w:r w:rsidRPr="0057390F">
        <w:rPr>
          <w:rFonts w:ascii="Times New Roman" w:hAnsi="Times New Roman" w:cs="Times New Roman"/>
          <w:lang w:val="en-US"/>
        </w:rPr>
        <w:t>kişilik</w:t>
      </w:r>
      <w:proofErr w:type="spellEnd"/>
      <w:r w:rsidRPr="0057390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7390F">
        <w:rPr>
          <w:rFonts w:ascii="Times New Roman" w:hAnsi="Times New Roman" w:cs="Times New Roman"/>
          <w:lang w:val="en-US"/>
        </w:rPr>
        <w:t>olup</w:t>
      </w:r>
      <w:proofErr w:type="spellEnd"/>
      <w:r w:rsidRPr="0057390F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57390F">
        <w:rPr>
          <w:rFonts w:ascii="Times New Roman" w:hAnsi="Times New Roman" w:cs="Times New Roman"/>
          <w:lang w:val="en-US"/>
        </w:rPr>
        <w:t>sınıflara</w:t>
      </w:r>
      <w:proofErr w:type="spellEnd"/>
      <w:r w:rsidRPr="0057390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7390F">
        <w:rPr>
          <w:rFonts w:ascii="Times New Roman" w:hAnsi="Times New Roman" w:cs="Times New Roman"/>
          <w:lang w:val="en-US"/>
        </w:rPr>
        <w:t>ihtiyacımız</w:t>
      </w:r>
      <w:proofErr w:type="spellEnd"/>
      <w:r w:rsidR="0025159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51597">
        <w:rPr>
          <w:rFonts w:ascii="Times New Roman" w:hAnsi="Times New Roman" w:cs="Times New Roman"/>
          <w:lang w:val="en-US"/>
        </w:rPr>
        <w:t>şuan</w:t>
      </w:r>
      <w:proofErr w:type="spellEnd"/>
      <w:r w:rsidR="0025159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51597">
        <w:rPr>
          <w:rFonts w:ascii="Times New Roman" w:hAnsi="Times New Roman" w:cs="Times New Roman"/>
          <w:lang w:val="en-US"/>
        </w:rPr>
        <w:t>itibariyle</w:t>
      </w:r>
      <w:proofErr w:type="spellEnd"/>
      <w:r w:rsidR="0025159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51597">
        <w:rPr>
          <w:rFonts w:ascii="Times New Roman" w:hAnsi="Times New Roman" w:cs="Times New Roman"/>
          <w:lang w:val="en-US"/>
        </w:rPr>
        <w:t>yeterli</w:t>
      </w:r>
      <w:proofErr w:type="spellEnd"/>
      <w:r w:rsidR="0025159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51597">
        <w:rPr>
          <w:rFonts w:ascii="Times New Roman" w:hAnsi="Times New Roman" w:cs="Times New Roman"/>
          <w:lang w:val="en-US"/>
        </w:rPr>
        <w:t>durumdadır</w:t>
      </w:r>
      <w:proofErr w:type="spellEnd"/>
      <w:r w:rsidRPr="0057390F">
        <w:rPr>
          <w:rFonts w:ascii="Times New Roman" w:hAnsi="Times New Roman" w:cs="Times New Roman"/>
          <w:lang w:val="en-US"/>
        </w:rPr>
        <w:t xml:space="preserve">. </w:t>
      </w:r>
    </w:p>
    <w:p w14:paraId="0DD700AB" w14:textId="77777777" w:rsidR="006A1019" w:rsidRPr="006A1019" w:rsidRDefault="006A1019" w:rsidP="00957BEF">
      <w:pPr>
        <w:spacing w:after="0" w:line="360" w:lineRule="auto"/>
        <w:jc w:val="both"/>
        <w:rPr>
          <w:rFonts w:ascii="Times New Roman" w:hAnsi="Times New Roman" w:cs="Times New Roman"/>
          <w:b/>
          <w:bCs/>
          <w:lang w:val="en-US"/>
        </w:rPr>
      </w:pPr>
      <w:r w:rsidRPr="006A1019">
        <w:rPr>
          <w:rFonts w:ascii="Times New Roman" w:hAnsi="Times New Roman" w:cs="Times New Roman"/>
          <w:b/>
          <w:bCs/>
          <w:lang w:val="en-US"/>
        </w:rPr>
        <w:t xml:space="preserve">2.6.5. </w:t>
      </w:r>
      <w:proofErr w:type="spellStart"/>
      <w:r w:rsidRPr="006A1019">
        <w:rPr>
          <w:rFonts w:ascii="Times New Roman" w:hAnsi="Times New Roman" w:cs="Times New Roman"/>
          <w:b/>
          <w:bCs/>
          <w:lang w:val="en-US"/>
        </w:rPr>
        <w:t>Teknoloji</w:t>
      </w:r>
      <w:proofErr w:type="spellEnd"/>
      <w:r w:rsidRPr="006A1019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6A1019">
        <w:rPr>
          <w:rFonts w:ascii="Times New Roman" w:hAnsi="Times New Roman" w:cs="Times New Roman"/>
          <w:b/>
          <w:bCs/>
          <w:lang w:val="en-US"/>
        </w:rPr>
        <w:t>ve</w:t>
      </w:r>
      <w:proofErr w:type="spellEnd"/>
      <w:r w:rsidRPr="006A1019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6A1019">
        <w:rPr>
          <w:rFonts w:ascii="Times New Roman" w:hAnsi="Times New Roman" w:cs="Times New Roman"/>
          <w:b/>
          <w:bCs/>
          <w:lang w:val="en-US"/>
        </w:rPr>
        <w:t>Bilişim</w:t>
      </w:r>
      <w:proofErr w:type="spellEnd"/>
      <w:r w:rsidRPr="006A1019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6A1019">
        <w:rPr>
          <w:rFonts w:ascii="Times New Roman" w:hAnsi="Times New Roman" w:cs="Times New Roman"/>
          <w:b/>
          <w:bCs/>
          <w:lang w:val="en-US"/>
        </w:rPr>
        <w:t>Altyapısı</w:t>
      </w:r>
      <w:proofErr w:type="spellEnd"/>
      <w:r w:rsidRPr="006A1019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6A1019">
        <w:rPr>
          <w:rFonts w:ascii="Times New Roman" w:hAnsi="Times New Roman" w:cs="Times New Roman"/>
          <w:b/>
          <w:bCs/>
          <w:lang w:val="en-US"/>
        </w:rPr>
        <w:t>Analizi</w:t>
      </w:r>
      <w:proofErr w:type="spellEnd"/>
    </w:p>
    <w:p w14:paraId="6162C74F" w14:textId="0F8EE546" w:rsidR="00FE19A4" w:rsidRDefault="004E1032" w:rsidP="00957BEF">
      <w:pPr>
        <w:spacing w:after="0" w:line="360" w:lineRule="auto"/>
        <w:jc w:val="both"/>
        <w:rPr>
          <w:rFonts w:ascii="Times New Roman" w:hAnsi="Times New Roman" w:cs="Times New Roman"/>
          <w:lang w:val="en-US"/>
        </w:rPr>
      </w:pPr>
      <w:proofErr w:type="spellStart"/>
      <w:r w:rsidRPr="004E1032">
        <w:rPr>
          <w:rFonts w:ascii="Times New Roman" w:hAnsi="Times New Roman" w:cs="Times New Roman"/>
          <w:lang w:val="en-US"/>
        </w:rPr>
        <w:t>Aşağıdaki</w:t>
      </w:r>
      <w:proofErr w:type="spellEnd"/>
      <w:r w:rsidRPr="004E103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E1032">
        <w:rPr>
          <w:rFonts w:ascii="Times New Roman" w:hAnsi="Times New Roman" w:cs="Times New Roman"/>
          <w:lang w:val="en-US"/>
        </w:rPr>
        <w:t>tabloda</w:t>
      </w:r>
      <w:proofErr w:type="spellEnd"/>
      <w:r w:rsidRPr="004E1032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4E1032">
        <w:rPr>
          <w:rFonts w:ascii="Times New Roman" w:hAnsi="Times New Roman" w:cs="Times New Roman"/>
          <w:lang w:val="en-US"/>
        </w:rPr>
        <w:t>Yüksekokulumuzda</w:t>
      </w:r>
      <w:proofErr w:type="spellEnd"/>
      <w:r w:rsidRPr="004E103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E1032">
        <w:rPr>
          <w:rFonts w:ascii="Times New Roman" w:hAnsi="Times New Roman" w:cs="Times New Roman"/>
          <w:lang w:val="en-US"/>
        </w:rPr>
        <w:t>belirlenen</w:t>
      </w:r>
      <w:proofErr w:type="spellEnd"/>
      <w:r w:rsidRPr="004E103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E1032">
        <w:rPr>
          <w:rFonts w:ascii="Times New Roman" w:hAnsi="Times New Roman" w:cs="Times New Roman"/>
          <w:lang w:val="en-US"/>
        </w:rPr>
        <w:t>amaçlara</w:t>
      </w:r>
      <w:proofErr w:type="spellEnd"/>
      <w:r w:rsidRPr="004E103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E1032">
        <w:rPr>
          <w:rFonts w:ascii="Times New Roman" w:hAnsi="Times New Roman" w:cs="Times New Roman"/>
          <w:lang w:val="en-US"/>
        </w:rPr>
        <w:t>göre</w:t>
      </w:r>
      <w:proofErr w:type="spellEnd"/>
      <w:r w:rsidRPr="004E103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E1032">
        <w:rPr>
          <w:rFonts w:ascii="Times New Roman" w:hAnsi="Times New Roman" w:cs="Times New Roman"/>
          <w:lang w:val="en-US"/>
        </w:rPr>
        <w:t>kullanılan</w:t>
      </w:r>
      <w:proofErr w:type="spellEnd"/>
      <w:r w:rsidRPr="004E103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E1032">
        <w:rPr>
          <w:rFonts w:ascii="Times New Roman" w:hAnsi="Times New Roman" w:cs="Times New Roman"/>
          <w:lang w:val="en-US"/>
        </w:rPr>
        <w:t>teknolojik</w:t>
      </w:r>
      <w:proofErr w:type="spellEnd"/>
      <w:r w:rsidRPr="004E103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E1032">
        <w:rPr>
          <w:rFonts w:ascii="Times New Roman" w:hAnsi="Times New Roman" w:cs="Times New Roman"/>
          <w:lang w:val="en-US"/>
        </w:rPr>
        <w:t>altyapı</w:t>
      </w:r>
      <w:proofErr w:type="spellEnd"/>
      <w:r w:rsidRPr="004E103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E1032">
        <w:rPr>
          <w:rFonts w:ascii="Times New Roman" w:hAnsi="Times New Roman" w:cs="Times New Roman"/>
          <w:lang w:val="en-US"/>
        </w:rPr>
        <w:t>belirtilmiştir</w:t>
      </w:r>
      <w:proofErr w:type="spellEnd"/>
      <w:r w:rsidRPr="004E1032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4E1032">
        <w:rPr>
          <w:rFonts w:ascii="Times New Roman" w:hAnsi="Times New Roman" w:cs="Times New Roman"/>
          <w:lang w:val="en-US"/>
        </w:rPr>
        <w:t>Eğitim</w:t>
      </w:r>
      <w:proofErr w:type="spellEnd"/>
      <w:r w:rsidRPr="004E103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E1032">
        <w:rPr>
          <w:rFonts w:ascii="Times New Roman" w:hAnsi="Times New Roman" w:cs="Times New Roman"/>
          <w:lang w:val="en-US"/>
        </w:rPr>
        <w:t>süreçlerinde</w:t>
      </w:r>
      <w:proofErr w:type="spellEnd"/>
      <w:r w:rsidRPr="004E103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E1032">
        <w:rPr>
          <w:rFonts w:ascii="Times New Roman" w:hAnsi="Times New Roman" w:cs="Times New Roman"/>
          <w:lang w:val="en-US"/>
        </w:rPr>
        <w:t>teknolojik</w:t>
      </w:r>
      <w:proofErr w:type="spellEnd"/>
      <w:r w:rsidRPr="004E103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E1032">
        <w:rPr>
          <w:rFonts w:ascii="Times New Roman" w:hAnsi="Times New Roman" w:cs="Times New Roman"/>
          <w:lang w:val="en-US"/>
        </w:rPr>
        <w:t>altyapının</w:t>
      </w:r>
      <w:proofErr w:type="spellEnd"/>
      <w:r w:rsidRPr="004E103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E1032">
        <w:rPr>
          <w:rFonts w:ascii="Times New Roman" w:hAnsi="Times New Roman" w:cs="Times New Roman"/>
          <w:lang w:val="en-US"/>
        </w:rPr>
        <w:t>güçlendirilmesi</w:t>
      </w:r>
      <w:proofErr w:type="spellEnd"/>
      <w:r w:rsidRPr="004E103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E1032">
        <w:rPr>
          <w:rFonts w:ascii="Times New Roman" w:hAnsi="Times New Roman" w:cs="Times New Roman"/>
          <w:lang w:val="en-US"/>
        </w:rPr>
        <w:t>önemli</w:t>
      </w:r>
      <w:proofErr w:type="spellEnd"/>
      <w:r w:rsidRPr="004E103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E1032">
        <w:rPr>
          <w:rFonts w:ascii="Times New Roman" w:hAnsi="Times New Roman" w:cs="Times New Roman"/>
          <w:lang w:val="en-US"/>
        </w:rPr>
        <w:t>bir</w:t>
      </w:r>
      <w:proofErr w:type="spellEnd"/>
      <w:r w:rsidRPr="004E103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E1032">
        <w:rPr>
          <w:rFonts w:ascii="Times New Roman" w:hAnsi="Times New Roman" w:cs="Times New Roman"/>
          <w:lang w:val="en-US"/>
        </w:rPr>
        <w:t>ihtiyaç</w:t>
      </w:r>
      <w:proofErr w:type="spellEnd"/>
      <w:r w:rsidRPr="004E103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E1032">
        <w:rPr>
          <w:rFonts w:ascii="Times New Roman" w:hAnsi="Times New Roman" w:cs="Times New Roman"/>
          <w:lang w:val="en-US"/>
        </w:rPr>
        <w:t>olarak</w:t>
      </w:r>
      <w:proofErr w:type="spellEnd"/>
      <w:r w:rsidRPr="004E103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E1032">
        <w:rPr>
          <w:rFonts w:ascii="Times New Roman" w:hAnsi="Times New Roman" w:cs="Times New Roman"/>
          <w:lang w:val="en-US"/>
        </w:rPr>
        <w:t>öne</w:t>
      </w:r>
      <w:proofErr w:type="spellEnd"/>
      <w:r w:rsidRPr="004E103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E1032">
        <w:rPr>
          <w:rFonts w:ascii="Times New Roman" w:hAnsi="Times New Roman" w:cs="Times New Roman"/>
          <w:lang w:val="en-US"/>
        </w:rPr>
        <w:t>çıkmaktadır</w:t>
      </w:r>
      <w:proofErr w:type="spellEnd"/>
      <w:r w:rsidRPr="004E1032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4E1032">
        <w:rPr>
          <w:rFonts w:ascii="Times New Roman" w:hAnsi="Times New Roman" w:cs="Times New Roman"/>
          <w:lang w:val="en-US"/>
        </w:rPr>
        <w:t>Yüz</w:t>
      </w:r>
      <w:proofErr w:type="spellEnd"/>
      <w:r w:rsidRPr="004E103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E1032">
        <w:rPr>
          <w:rFonts w:ascii="Times New Roman" w:hAnsi="Times New Roman" w:cs="Times New Roman"/>
          <w:lang w:val="en-US"/>
        </w:rPr>
        <w:t>yüze</w:t>
      </w:r>
      <w:proofErr w:type="spellEnd"/>
      <w:r w:rsidRPr="004E103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E1032">
        <w:rPr>
          <w:rFonts w:ascii="Times New Roman" w:hAnsi="Times New Roman" w:cs="Times New Roman"/>
          <w:lang w:val="en-US"/>
        </w:rPr>
        <w:t>eğitimde</w:t>
      </w:r>
      <w:proofErr w:type="spellEnd"/>
      <w:r w:rsidRPr="004E103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E1032">
        <w:rPr>
          <w:rFonts w:ascii="Times New Roman" w:hAnsi="Times New Roman" w:cs="Times New Roman"/>
          <w:lang w:val="en-US"/>
        </w:rPr>
        <w:t>kullanılan</w:t>
      </w:r>
      <w:proofErr w:type="spellEnd"/>
      <w:r w:rsidRPr="004E103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E1032">
        <w:rPr>
          <w:rFonts w:ascii="Times New Roman" w:hAnsi="Times New Roman" w:cs="Times New Roman"/>
          <w:lang w:val="en-US"/>
        </w:rPr>
        <w:t>barkovizyon</w:t>
      </w:r>
      <w:proofErr w:type="spellEnd"/>
      <w:r w:rsidRPr="004E103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E1032">
        <w:rPr>
          <w:rFonts w:ascii="Times New Roman" w:hAnsi="Times New Roman" w:cs="Times New Roman"/>
          <w:lang w:val="en-US"/>
        </w:rPr>
        <w:t>cihazları</w:t>
      </w:r>
      <w:proofErr w:type="spellEnd"/>
      <w:r w:rsidRPr="004E103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E1032">
        <w:rPr>
          <w:rFonts w:ascii="Times New Roman" w:hAnsi="Times New Roman" w:cs="Times New Roman"/>
          <w:lang w:val="en-US"/>
        </w:rPr>
        <w:t>ve</w:t>
      </w:r>
      <w:proofErr w:type="spellEnd"/>
      <w:r w:rsidRPr="004E103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E1032">
        <w:rPr>
          <w:rFonts w:ascii="Times New Roman" w:hAnsi="Times New Roman" w:cs="Times New Roman"/>
          <w:lang w:val="en-US"/>
        </w:rPr>
        <w:t>bilgisayarların</w:t>
      </w:r>
      <w:proofErr w:type="spellEnd"/>
      <w:r w:rsidRPr="004E1032">
        <w:rPr>
          <w:rFonts w:ascii="Times New Roman" w:hAnsi="Times New Roman" w:cs="Times New Roman"/>
          <w:lang w:val="en-US"/>
        </w:rPr>
        <w:t xml:space="preserve"> zaman </w:t>
      </w:r>
      <w:proofErr w:type="spellStart"/>
      <w:r w:rsidRPr="004E1032">
        <w:rPr>
          <w:rFonts w:ascii="Times New Roman" w:hAnsi="Times New Roman" w:cs="Times New Roman"/>
          <w:lang w:val="en-US"/>
        </w:rPr>
        <w:t>içinde</w:t>
      </w:r>
      <w:proofErr w:type="spellEnd"/>
      <w:r w:rsidRPr="004E103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E1032">
        <w:rPr>
          <w:rFonts w:ascii="Times New Roman" w:hAnsi="Times New Roman" w:cs="Times New Roman"/>
          <w:lang w:val="en-US"/>
        </w:rPr>
        <w:t>yenilenmesi</w:t>
      </w:r>
      <w:proofErr w:type="spellEnd"/>
      <w:r w:rsidRPr="004E103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E1032">
        <w:rPr>
          <w:rFonts w:ascii="Times New Roman" w:hAnsi="Times New Roman" w:cs="Times New Roman"/>
          <w:lang w:val="en-US"/>
        </w:rPr>
        <w:t>gerekmekte</w:t>
      </w:r>
      <w:proofErr w:type="spellEnd"/>
      <w:r w:rsidRPr="004E103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E1032">
        <w:rPr>
          <w:rFonts w:ascii="Times New Roman" w:hAnsi="Times New Roman" w:cs="Times New Roman"/>
          <w:lang w:val="en-US"/>
        </w:rPr>
        <w:t>olup</w:t>
      </w:r>
      <w:proofErr w:type="spellEnd"/>
      <w:r w:rsidRPr="004E1032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4E1032">
        <w:rPr>
          <w:rFonts w:ascii="Times New Roman" w:hAnsi="Times New Roman" w:cs="Times New Roman"/>
          <w:lang w:val="en-US"/>
        </w:rPr>
        <w:t>çevrim</w:t>
      </w:r>
      <w:proofErr w:type="spellEnd"/>
      <w:r w:rsidRPr="004E103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E1032">
        <w:rPr>
          <w:rFonts w:ascii="Times New Roman" w:hAnsi="Times New Roman" w:cs="Times New Roman"/>
          <w:lang w:val="en-US"/>
        </w:rPr>
        <w:t>içi</w:t>
      </w:r>
      <w:proofErr w:type="spellEnd"/>
      <w:r w:rsidRPr="004E103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E1032">
        <w:rPr>
          <w:rFonts w:ascii="Times New Roman" w:hAnsi="Times New Roman" w:cs="Times New Roman"/>
          <w:lang w:val="en-US"/>
        </w:rPr>
        <w:t>eğitimde</w:t>
      </w:r>
      <w:proofErr w:type="spellEnd"/>
      <w:r w:rsidRPr="004E103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E1032">
        <w:rPr>
          <w:rFonts w:ascii="Times New Roman" w:hAnsi="Times New Roman" w:cs="Times New Roman"/>
          <w:lang w:val="en-US"/>
        </w:rPr>
        <w:t>ise</w:t>
      </w:r>
      <w:proofErr w:type="spellEnd"/>
      <w:r w:rsidRPr="004E103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E1032">
        <w:rPr>
          <w:rFonts w:ascii="Times New Roman" w:hAnsi="Times New Roman" w:cs="Times New Roman"/>
          <w:lang w:val="en-US"/>
        </w:rPr>
        <w:t>bilgisayarların</w:t>
      </w:r>
      <w:proofErr w:type="spellEnd"/>
      <w:r w:rsidRPr="004E103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E1032">
        <w:rPr>
          <w:rFonts w:ascii="Times New Roman" w:hAnsi="Times New Roman" w:cs="Times New Roman"/>
          <w:lang w:val="en-US"/>
        </w:rPr>
        <w:t>güncel</w:t>
      </w:r>
      <w:proofErr w:type="spellEnd"/>
      <w:r w:rsidRPr="004E103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E1032">
        <w:rPr>
          <w:rFonts w:ascii="Times New Roman" w:hAnsi="Times New Roman" w:cs="Times New Roman"/>
          <w:lang w:val="en-US"/>
        </w:rPr>
        <w:t>yazılım</w:t>
      </w:r>
      <w:proofErr w:type="spellEnd"/>
      <w:r w:rsidRPr="004E103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E1032">
        <w:rPr>
          <w:rFonts w:ascii="Times New Roman" w:hAnsi="Times New Roman" w:cs="Times New Roman"/>
          <w:lang w:val="en-US"/>
        </w:rPr>
        <w:t>ve</w:t>
      </w:r>
      <w:proofErr w:type="spellEnd"/>
      <w:r w:rsidRPr="004E103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E1032">
        <w:rPr>
          <w:rFonts w:ascii="Times New Roman" w:hAnsi="Times New Roman" w:cs="Times New Roman"/>
          <w:lang w:val="en-US"/>
        </w:rPr>
        <w:t>programlarla</w:t>
      </w:r>
      <w:proofErr w:type="spellEnd"/>
      <w:r w:rsidRPr="004E103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E1032">
        <w:rPr>
          <w:rFonts w:ascii="Times New Roman" w:hAnsi="Times New Roman" w:cs="Times New Roman"/>
          <w:lang w:val="en-US"/>
        </w:rPr>
        <w:t>uyumlu</w:t>
      </w:r>
      <w:proofErr w:type="spellEnd"/>
      <w:r w:rsidRPr="004E1032">
        <w:rPr>
          <w:rFonts w:ascii="Times New Roman" w:hAnsi="Times New Roman" w:cs="Times New Roman"/>
          <w:lang w:val="en-US"/>
        </w:rPr>
        <w:t xml:space="preserve"> hale </w:t>
      </w:r>
      <w:proofErr w:type="spellStart"/>
      <w:r w:rsidRPr="004E1032">
        <w:rPr>
          <w:rFonts w:ascii="Times New Roman" w:hAnsi="Times New Roman" w:cs="Times New Roman"/>
          <w:lang w:val="en-US"/>
        </w:rPr>
        <w:t>getirilmesi</w:t>
      </w:r>
      <w:proofErr w:type="spellEnd"/>
      <w:r w:rsidRPr="004E103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E1032">
        <w:rPr>
          <w:rFonts w:ascii="Times New Roman" w:hAnsi="Times New Roman" w:cs="Times New Roman"/>
          <w:lang w:val="en-US"/>
        </w:rPr>
        <w:t>önem</w:t>
      </w:r>
      <w:proofErr w:type="spellEnd"/>
      <w:r w:rsidRPr="004E103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E1032">
        <w:rPr>
          <w:rFonts w:ascii="Times New Roman" w:hAnsi="Times New Roman" w:cs="Times New Roman"/>
          <w:lang w:val="en-US"/>
        </w:rPr>
        <w:t>arz</w:t>
      </w:r>
      <w:proofErr w:type="spellEnd"/>
      <w:r w:rsidRPr="004E103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E1032">
        <w:rPr>
          <w:rFonts w:ascii="Times New Roman" w:hAnsi="Times New Roman" w:cs="Times New Roman"/>
          <w:lang w:val="en-US"/>
        </w:rPr>
        <w:t>etmektedir</w:t>
      </w:r>
      <w:proofErr w:type="spellEnd"/>
      <w:r w:rsidR="00957BEF">
        <w:rPr>
          <w:rFonts w:ascii="Times New Roman" w:hAnsi="Times New Roman" w:cs="Times New Roman"/>
          <w:lang w:val="en-US"/>
        </w:rPr>
        <w:t xml:space="preserve"> (Tablo 5).</w:t>
      </w:r>
    </w:p>
    <w:p w14:paraId="75ED6837" w14:textId="1CE07A0E" w:rsidR="00957BEF" w:rsidRDefault="00957BEF" w:rsidP="00957BEF">
      <w:pPr>
        <w:spacing w:after="0" w:line="36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Tablo 5. </w:t>
      </w:r>
      <w:proofErr w:type="spellStart"/>
      <w:r w:rsidRPr="00957BEF">
        <w:rPr>
          <w:rFonts w:ascii="Times New Roman" w:hAnsi="Times New Roman" w:cs="Times New Roman"/>
          <w:lang w:val="en-US"/>
        </w:rPr>
        <w:t>Teknoloji</w:t>
      </w:r>
      <w:proofErr w:type="spellEnd"/>
      <w:r w:rsidRPr="00957BE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57BEF">
        <w:rPr>
          <w:rFonts w:ascii="Times New Roman" w:hAnsi="Times New Roman" w:cs="Times New Roman"/>
          <w:lang w:val="en-US"/>
        </w:rPr>
        <w:t>ve</w:t>
      </w:r>
      <w:proofErr w:type="spellEnd"/>
      <w:r w:rsidRPr="00957BE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57BEF">
        <w:rPr>
          <w:rFonts w:ascii="Times New Roman" w:hAnsi="Times New Roman" w:cs="Times New Roman"/>
          <w:lang w:val="en-US"/>
        </w:rPr>
        <w:t>Bilişim</w:t>
      </w:r>
      <w:proofErr w:type="spellEnd"/>
      <w:r w:rsidRPr="00957BE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57BEF">
        <w:rPr>
          <w:rFonts w:ascii="Times New Roman" w:hAnsi="Times New Roman" w:cs="Times New Roman"/>
          <w:lang w:val="en-US"/>
        </w:rPr>
        <w:t>Altyapısı</w:t>
      </w:r>
      <w:proofErr w:type="spellEnd"/>
    </w:p>
    <w:tbl>
      <w:tblPr>
        <w:tblStyle w:val="TableNormal"/>
        <w:tblW w:w="0" w:type="auto"/>
        <w:tblInd w:w="117" w:type="dxa"/>
        <w:tblLayout w:type="fixed"/>
        <w:tblLook w:val="01E0" w:firstRow="1" w:lastRow="1" w:firstColumn="1" w:lastColumn="1" w:noHBand="0" w:noVBand="0"/>
      </w:tblPr>
      <w:tblGrid>
        <w:gridCol w:w="2418"/>
        <w:gridCol w:w="1582"/>
        <w:gridCol w:w="1584"/>
        <w:gridCol w:w="1584"/>
        <w:gridCol w:w="1582"/>
      </w:tblGrid>
      <w:tr w:rsidR="00540F8E" w:rsidRPr="00957BEF" w14:paraId="77367327" w14:textId="77777777" w:rsidTr="00957BEF">
        <w:trPr>
          <w:trHeight w:hRule="exact" w:val="395"/>
        </w:trPr>
        <w:tc>
          <w:tcPr>
            <w:tcW w:w="2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87C"/>
          </w:tcPr>
          <w:p w14:paraId="7B327D40" w14:textId="77777777" w:rsidR="00540F8E" w:rsidRPr="00957BEF" w:rsidRDefault="00540F8E" w:rsidP="006163DF">
            <w:pPr>
              <w:spacing w:before="109"/>
              <w:ind w:right="2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957BEF">
              <w:rPr>
                <w:rFonts w:ascii="Times New Roman" w:eastAsia="Calibri" w:hAnsi="Times New Roman" w:cs="Times New Roman"/>
                <w:b/>
                <w:color w:val="FFFFFF"/>
                <w:spacing w:val="-1"/>
                <w:sz w:val="16"/>
                <w:szCs w:val="16"/>
              </w:rPr>
              <w:t>Cinsi</w:t>
            </w:r>
            <w:proofErr w:type="spellEnd"/>
          </w:p>
        </w:tc>
        <w:tc>
          <w:tcPr>
            <w:tcW w:w="1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87C"/>
          </w:tcPr>
          <w:p w14:paraId="5AFC0758" w14:textId="77777777" w:rsidR="00540F8E" w:rsidRPr="00957BEF" w:rsidRDefault="00540F8E" w:rsidP="006163DF">
            <w:pPr>
              <w:ind w:left="453" w:right="177" w:hanging="275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957BEF">
              <w:rPr>
                <w:rFonts w:ascii="Times New Roman" w:eastAsia="Calibri" w:hAnsi="Times New Roman" w:cs="Times New Roman"/>
                <w:b/>
                <w:color w:val="FFFFFF"/>
                <w:spacing w:val="-1"/>
                <w:sz w:val="16"/>
                <w:szCs w:val="16"/>
              </w:rPr>
              <w:t>Eğitim</w:t>
            </w:r>
            <w:proofErr w:type="spellEnd"/>
            <w:r w:rsidRPr="00957BEF">
              <w:rPr>
                <w:rFonts w:ascii="Times New Roman" w:eastAsia="Calibri" w:hAnsi="Times New Roman" w:cs="Times New Roman"/>
                <w:b/>
                <w:color w:val="FFFFFF"/>
                <w:sz w:val="16"/>
                <w:szCs w:val="16"/>
              </w:rPr>
              <w:t xml:space="preserve"> </w:t>
            </w:r>
            <w:proofErr w:type="spellStart"/>
            <w:r w:rsidRPr="00957BEF">
              <w:rPr>
                <w:rFonts w:ascii="Times New Roman" w:eastAsia="Calibri" w:hAnsi="Times New Roman" w:cs="Times New Roman"/>
                <w:b/>
                <w:color w:val="FFFFFF"/>
                <w:spacing w:val="-1"/>
                <w:sz w:val="16"/>
                <w:szCs w:val="16"/>
              </w:rPr>
              <w:t>Amaçlı</w:t>
            </w:r>
            <w:proofErr w:type="spellEnd"/>
            <w:r w:rsidRPr="00957BEF">
              <w:rPr>
                <w:rFonts w:ascii="Times New Roman" w:eastAsia="Calibri" w:hAnsi="Times New Roman" w:cs="Times New Roman"/>
                <w:b/>
                <w:color w:val="FFFFFF"/>
                <w:spacing w:val="27"/>
                <w:sz w:val="16"/>
                <w:szCs w:val="16"/>
              </w:rPr>
              <w:t xml:space="preserve"> </w:t>
            </w:r>
            <w:r w:rsidRPr="00957BEF">
              <w:rPr>
                <w:rFonts w:ascii="Times New Roman" w:eastAsia="Calibri" w:hAnsi="Times New Roman" w:cs="Times New Roman"/>
                <w:b/>
                <w:color w:val="FFFFFF"/>
                <w:spacing w:val="-1"/>
                <w:sz w:val="16"/>
                <w:szCs w:val="16"/>
              </w:rPr>
              <w:t>(</w:t>
            </w:r>
            <w:proofErr w:type="spellStart"/>
            <w:r w:rsidRPr="00957BEF">
              <w:rPr>
                <w:rFonts w:ascii="Times New Roman" w:eastAsia="Calibri" w:hAnsi="Times New Roman" w:cs="Times New Roman"/>
                <w:b/>
                <w:color w:val="FFFFFF"/>
                <w:spacing w:val="-1"/>
                <w:sz w:val="16"/>
                <w:szCs w:val="16"/>
              </w:rPr>
              <w:t>Adet</w:t>
            </w:r>
            <w:proofErr w:type="spellEnd"/>
            <w:r w:rsidRPr="00957BEF">
              <w:rPr>
                <w:rFonts w:ascii="Times New Roman" w:eastAsia="Calibri" w:hAnsi="Times New Roman" w:cs="Times New Roman"/>
                <w:b/>
                <w:color w:val="FFFFFF"/>
                <w:spacing w:val="-1"/>
                <w:sz w:val="16"/>
                <w:szCs w:val="16"/>
              </w:rPr>
              <w:t>)</w:t>
            </w:r>
          </w:p>
        </w:tc>
        <w:tc>
          <w:tcPr>
            <w:tcW w:w="1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87C"/>
          </w:tcPr>
          <w:p w14:paraId="11B2A7FE" w14:textId="77777777" w:rsidR="00540F8E" w:rsidRPr="00957BEF" w:rsidRDefault="00540F8E" w:rsidP="006163DF">
            <w:pPr>
              <w:ind w:left="176" w:right="181" w:firstLine="136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57BEF">
              <w:rPr>
                <w:rFonts w:ascii="Times New Roman" w:eastAsia="Calibri" w:hAnsi="Times New Roman" w:cs="Times New Roman"/>
                <w:b/>
                <w:color w:val="FFFFFF"/>
                <w:spacing w:val="-1"/>
                <w:sz w:val="16"/>
                <w:szCs w:val="16"/>
              </w:rPr>
              <w:t>Akademik</w:t>
            </w:r>
            <w:r w:rsidRPr="00957BEF">
              <w:rPr>
                <w:rFonts w:ascii="Times New Roman" w:eastAsia="Calibri" w:hAnsi="Times New Roman" w:cs="Times New Roman"/>
                <w:b/>
                <w:color w:val="FFFFFF"/>
                <w:spacing w:val="23"/>
                <w:w w:val="99"/>
                <w:sz w:val="16"/>
                <w:szCs w:val="16"/>
              </w:rPr>
              <w:t xml:space="preserve"> </w:t>
            </w:r>
            <w:proofErr w:type="spellStart"/>
            <w:r w:rsidRPr="00957BEF">
              <w:rPr>
                <w:rFonts w:ascii="Times New Roman" w:eastAsia="Calibri" w:hAnsi="Times New Roman" w:cs="Times New Roman"/>
                <w:b/>
                <w:color w:val="FFFFFF"/>
                <w:spacing w:val="-1"/>
                <w:sz w:val="16"/>
                <w:szCs w:val="16"/>
              </w:rPr>
              <w:t>Amaçlı</w:t>
            </w:r>
            <w:proofErr w:type="spellEnd"/>
            <w:r w:rsidRPr="00957BEF">
              <w:rPr>
                <w:rFonts w:ascii="Times New Roman" w:eastAsia="Calibri" w:hAnsi="Times New Roman" w:cs="Times New Roman"/>
                <w:b/>
                <w:color w:val="FFFFFF"/>
                <w:spacing w:val="-2"/>
                <w:sz w:val="16"/>
                <w:szCs w:val="16"/>
              </w:rPr>
              <w:t xml:space="preserve"> </w:t>
            </w:r>
            <w:r w:rsidRPr="00957BEF">
              <w:rPr>
                <w:rFonts w:ascii="Times New Roman" w:eastAsia="Calibri" w:hAnsi="Times New Roman" w:cs="Times New Roman"/>
                <w:b/>
                <w:color w:val="FFFFFF"/>
                <w:spacing w:val="-1"/>
                <w:sz w:val="16"/>
                <w:szCs w:val="16"/>
              </w:rPr>
              <w:t>(</w:t>
            </w:r>
            <w:proofErr w:type="spellStart"/>
            <w:r w:rsidRPr="00957BEF">
              <w:rPr>
                <w:rFonts w:ascii="Times New Roman" w:eastAsia="Calibri" w:hAnsi="Times New Roman" w:cs="Times New Roman"/>
                <w:b/>
                <w:color w:val="FFFFFF"/>
                <w:spacing w:val="-1"/>
                <w:sz w:val="16"/>
                <w:szCs w:val="16"/>
              </w:rPr>
              <w:t>Adet</w:t>
            </w:r>
            <w:proofErr w:type="spellEnd"/>
            <w:r w:rsidRPr="00957BEF">
              <w:rPr>
                <w:rFonts w:ascii="Times New Roman" w:eastAsia="Calibri" w:hAnsi="Times New Roman" w:cs="Times New Roman"/>
                <w:b/>
                <w:color w:val="FFFFFF"/>
                <w:spacing w:val="-1"/>
                <w:sz w:val="16"/>
                <w:szCs w:val="16"/>
              </w:rPr>
              <w:t>)</w:t>
            </w:r>
          </w:p>
        </w:tc>
        <w:tc>
          <w:tcPr>
            <w:tcW w:w="1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87C"/>
          </w:tcPr>
          <w:p w14:paraId="6AC31A69" w14:textId="77777777" w:rsidR="00540F8E" w:rsidRPr="00957BEF" w:rsidRDefault="00540F8E" w:rsidP="006163DF">
            <w:pPr>
              <w:ind w:left="452" w:right="243" w:hanging="209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957BEF">
              <w:rPr>
                <w:rFonts w:ascii="Times New Roman" w:eastAsia="Calibri" w:hAnsi="Times New Roman" w:cs="Times New Roman"/>
                <w:b/>
                <w:color w:val="FFFFFF"/>
                <w:spacing w:val="-1"/>
                <w:sz w:val="16"/>
                <w:szCs w:val="16"/>
              </w:rPr>
              <w:t>İdari</w:t>
            </w:r>
            <w:proofErr w:type="spellEnd"/>
            <w:r w:rsidRPr="00957BEF">
              <w:rPr>
                <w:rFonts w:ascii="Times New Roman" w:eastAsia="Calibri" w:hAnsi="Times New Roman" w:cs="Times New Roman"/>
                <w:b/>
                <w:color w:val="FFFFFF"/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957BEF">
              <w:rPr>
                <w:rFonts w:ascii="Times New Roman" w:eastAsia="Calibri" w:hAnsi="Times New Roman" w:cs="Times New Roman"/>
                <w:b/>
                <w:color w:val="FFFFFF"/>
                <w:spacing w:val="-1"/>
                <w:sz w:val="16"/>
                <w:szCs w:val="16"/>
              </w:rPr>
              <w:t>Amaçlı</w:t>
            </w:r>
            <w:proofErr w:type="spellEnd"/>
            <w:r w:rsidRPr="00957BEF">
              <w:rPr>
                <w:rFonts w:ascii="Times New Roman" w:eastAsia="Calibri" w:hAnsi="Times New Roman" w:cs="Times New Roman"/>
                <w:b/>
                <w:color w:val="FFFFFF"/>
                <w:spacing w:val="28"/>
                <w:sz w:val="16"/>
                <w:szCs w:val="16"/>
              </w:rPr>
              <w:t xml:space="preserve"> </w:t>
            </w:r>
            <w:r w:rsidRPr="00957BEF">
              <w:rPr>
                <w:rFonts w:ascii="Times New Roman" w:eastAsia="Calibri" w:hAnsi="Times New Roman" w:cs="Times New Roman"/>
                <w:b/>
                <w:color w:val="FFFFFF"/>
                <w:spacing w:val="-1"/>
                <w:sz w:val="16"/>
                <w:szCs w:val="16"/>
              </w:rPr>
              <w:t>(</w:t>
            </w:r>
            <w:proofErr w:type="spellStart"/>
            <w:r w:rsidRPr="00957BEF">
              <w:rPr>
                <w:rFonts w:ascii="Times New Roman" w:eastAsia="Calibri" w:hAnsi="Times New Roman" w:cs="Times New Roman"/>
                <w:b/>
                <w:color w:val="FFFFFF"/>
                <w:spacing w:val="-1"/>
                <w:sz w:val="16"/>
                <w:szCs w:val="16"/>
              </w:rPr>
              <w:t>Adet</w:t>
            </w:r>
            <w:proofErr w:type="spellEnd"/>
            <w:r w:rsidRPr="00957BEF">
              <w:rPr>
                <w:rFonts w:ascii="Times New Roman" w:eastAsia="Calibri" w:hAnsi="Times New Roman" w:cs="Times New Roman"/>
                <w:b/>
                <w:color w:val="FFFFFF"/>
                <w:spacing w:val="-1"/>
                <w:sz w:val="16"/>
                <w:szCs w:val="16"/>
              </w:rPr>
              <w:t>)</w:t>
            </w:r>
          </w:p>
        </w:tc>
        <w:tc>
          <w:tcPr>
            <w:tcW w:w="1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87C"/>
          </w:tcPr>
          <w:p w14:paraId="59D90F8D" w14:textId="77777777" w:rsidR="00540F8E" w:rsidRPr="00957BEF" w:rsidRDefault="00540F8E" w:rsidP="006163DF">
            <w:pPr>
              <w:spacing w:before="109"/>
              <w:ind w:left="40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957BEF">
              <w:rPr>
                <w:rFonts w:ascii="Times New Roman" w:eastAsia="Calibri" w:hAnsi="Times New Roman" w:cs="Times New Roman"/>
                <w:b/>
                <w:color w:val="FFFFFF"/>
                <w:spacing w:val="-1"/>
                <w:sz w:val="16"/>
                <w:szCs w:val="16"/>
              </w:rPr>
              <w:t>Toplam</w:t>
            </w:r>
            <w:proofErr w:type="spellEnd"/>
          </w:p>
        </w:tc>
      </w:tr>
      <w:tr w:rsidR="00540F8E" w:rsidRPr="00957BEF" w14:paraId="0CF570AD" w14:textId="77777777" w:rsidTr="00957BEF">
        <w:trPr>
          <w:trHeight w:hRule="exact" w:val="359"/>
        </w:trPr>
        <w:tc>
          <w:tcPr>
            <w:tcW w:w="2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87C"/>
          </w:tcPr>
          <w:p w14:paraId="7EECA4B0" w14:textId="77777777" w:rsidR="00540F8E" w:rsidRPr="00957BEF" w:rsidRDefault="00540F8E" w:rsidP="006163DF">
            <w:pPr>
              <w:spacing w:before="87"/>
              <w:ind w:left="102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957BEF">
              <w:rPr>
                <w:rFonts w:ascii="Times New Roman" w:eastAsia="Calibri" w:hAnsi="Times New Roman" w:cs="Times New Roman"/>
                <w:b/>
                <w:color w:val="FFFFFF"/>
                <w:spacing w:val="-1"/>
                <w:sz w:val="16"/>
                <w:szCs w:val="16"/>
              </w:rPr>
              <w:t>Masaüstü</w:t>
            </w:r>
            <w:proofErr w:type="spellEnd"/>
            <w:r w:rsidRPr="00957BEF">
              <w:rPr>
                <w:rFonts w:ascii="Times New Roman" w:eastAsia="Calibri" w:hAnsi="Times New Roman" w:cs="Times New Roman"/>
                <w:b/>
                <w:color w:val="FFFFFF"/>
                <w:spacing w:val="-1"/>
                <w:sz w:val="16"/>
                <w:szCs w:val="16"/>
              </w:rPr>
              <w:t xml:space="preserve"> </w:t>
            </w:r>
            <w:proofErr w:type="spellStart"/>
            <w:r w:rsidRPr="00957BEF">
              <w:rPr>
                <w:rFonts w:ascii="Times New Roman" w:eastAsia="Calibri" w:hAnsi="Times New Roman" w:cs="Times New Roman"/>
                <w:b/>
                <w:color w:val="FFFFFF"/>
                <w:spacing w:val="-1"/>
                <w:sz w:val="16"/>
                <w:szCs w:val="16"/>
              </w:rPr>
              <w:t>Bilgisayar</w:t>
            </w:r>
            <w:proofErr w:type="spellEnd"/>
          </w:p>
        </w:tc>
        <w:tc>
          <w:tcPr>
            <w:tcW w:w="1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5D9F0"/>
          </w:tcPr>
          <w:p w14:paraId="5776E826" w14:textId="6944E119" w:rsidR="00540F8E" w:rsidRPr="00957BEF" w:rsidRDefault="00842963" w:rsidP="006163DF">
            <w:pPr>
              <w:spacing w:before="8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57BEF">
              <w:rPr>
                <w:rFonts w:ascii="Times New Roman" w:eastAsia="Calibri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5D9F0"/>
          </w:tcPr>
          <w:p w14:paraId="07B4EF85" w14:textId="49129839" w:rsidR="00540F8E" w:rsidRPr="00957BEF" w:rsidRDefault="00842963" w:rsidP="006163DF">
            <w:pPr>
              <w:spacing w:before="8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57BEF">
              <w:rPr>
                <w:rFonts w:ascii="Times New Roman" w:eastAsia="Calibri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1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5D9F0"/>
          </w:tcPr>
          <w:p w14:paraId="427C69C0" w14:textId="696698B9" w:rsidR="00540F8E" w:rsidRPr="00957BEF" w:rsidRDefault="00842963" w:rsidP="006163DF">
            <w:pPr>
              <w:spacing w:before="8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57BEF">
              <w:rPr>
                <w:rFonts w:ascii="Times New Roman" w:eastAsia="Calibri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5D9F0"/>
          </w:tcPr>
          <w:p w14:paraId="39F1D141" w14:textId="2FEADB23" w:rsidR="00540F8E" w:rsidRPr="00957BEF" w:rsidRDefault="00136C37" w:rsidP="006163DF">
            <w:pPr>
              <w:spacing w:before="8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57BEF">
              <w:rPr>
                <w:rFonts w:ascii="Times New Roman" w:eastAsia="Calibri" w:hAnsi="Times New Roman" w:cs="Times New Roman"/>
                <w:sz w:val="16"/>
                <w:szCs w:val="16"/>
              </w:rPr>
              <w:t>47</w:t>
            </w:r>
          </w:p>
        </w:tc>
      </w:tr>
      <w:tr w:rsidR="00540F8E" w:rsidRPr="00957BEF" w14:paraId="13C9834D" w14:textId="77777777" w:rsidTr="00957BEF">
        <w:trPr>
          <w:trHeight w:hRule="exact" w:val="358"/>
        </w:trPr>
        <w:tc>
          <w:tcPr>
            <w:tcW w:w="2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87C"/>
          </w:tcPr>
          <w:p w14:paraId="3EF049F4" w14:textId="77777777" w:rsidR="00540F8E" w:rsidRPr="00957BEF" w:rsidRDefault="00540F8E" w:rsidP="006163DF">
            <w:pPr>
              <w:spacing w:before="87"/>
              <w:ind w:left="102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957BEF">
              <w:rPr>
                <w:rFonts w:ascii="Times New Roman" w:eastAsia="Calibri" w:hAnsi="Times New Roman" w:cs="Times New Roman"/>
                <w:b/>
                <w:color w:val="FFFFFF"/>
                <w:spacing w:val="-1"/>
                <w:sz w:val="16"/>
                <w:szCs w:val="16"/>
              </w:rPr>
              <w:t>Taşınabilir</w:t>
            </w:r>
            <w:proofErr w:type="spellEnd"/>
            <w:r w:rsidRPr="00957BEF">
              <w:rPr>
                <w:rFonts w:ascii="Times New Roman" w:eastAsia="Calibri" w:hAnsi="Times New Roman" w:cs="Times New Roman"/>
                <w:b/>
                <w:color w:val="FFFFFF"/>
                <w:sz w:val="16"/>
                <w:szCs w:val="16"/>
              </w:rPr>
              <w:t xml:space="preserve"> </w:t>
            </w:r>
            <w:proofErr w:type="spellStart"/>
            <w:r w:rsidRPr="00957BEF">
              <w:rPr>
                <w:rFonts w:ascii="Times New Roman" w:eastAsia="Calibri" w:hAnsi="Times New Roman" w:cs="Times New Roman"/>
                <w:b/>
                <w:color w:val="FFFFFF"/>
                <w:spacing w:val="-1"/>
                <w:sz w:val="16"/>
                <w:szCs w:val="16"/>
              </w:rPr>
              <w:t>Bilgisayar</w:t>
            </w:r>
            <w:proofErr w:type="spellEnd"/>
          </w:p>
        </w:tc>
        <w:tc>
          <w:tcPr>
            <w:tcW w:w="1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51FCD2" w14:textId="5FE5A8D3" w:rsidR="00540F8E" w:rsidRPr="00957BEF" w:rsidRDefault="00136C37" w:rsidP="006163DF">
            <w:pPr>
              <w:spacing w:before="8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57BEF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5CBC57" w14:textId="088AA210" w:rsidR="00540F8E" w:rsidRPr="00957BEF" w:rsidRDefault="00136C37" w:rsidP="006163DF">
            <w:pPr>
              <w:spacing w:before="8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57BEF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4FC517" w14:textId="4977F982" w:rsidR="00540F8E" w:rsidRPr="00957BEF" w:rsidRDefault="00136C37" w:rsidP="006163DF">
            <w:pPr>
              <w:spacing w:before="8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57BEF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490ECC" w14:textId="1AABC4D3" w:rsidR="00540F8E" w:rsidRPr="00957BEF" w:rsidRDefault="00136C37" w:rsidP="006163DF">
            <w:pPr>
              <w:spacing w:before="8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57BEF">
              <w:rPr>
                <w:rFonts w:ascii="Times New Roman" w:eastAsia="Calibri" w:hAnsi="Times New Roman" w:cs="Times New Roman"/>
                <w:sz w:val="16"/>
                <w:szCs w:val="16"/>
              </w:rPr>
              <w:t>4</w:t>
            </w:r>
          </w:p>
        </w:tc>
      </w:tr>
      <w:tr w:rsidR="00136C37" w:rsidRPr="00957BEF" w14:paraId="118BBAE1" w14:textId="77777777" w:rsidTr="00957BEF">
        <w:trPr>
          <w:trHeight w:hRule="exact" w:val="358"/>
        </w:trPr>
        <w:tc>
          <w:tcPr>
            <w:tcW w:w="2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87C"/>
          </w:tcPr>
          <w:p w14:paraId="39F02019" w14:textId="1F00AC8A" w:rsidR="00136C37" w:rsidRPr="00957BEF" w:rsidRDefault="00136C37" w:rsidP="006163DF">
            <w:pPr>
              <w:spacing w:before="87"/>
              <w:ind w:left="102"/>
              <w:rPr>
                <w:rFonts w:ascii="Times New Roman" w:eastAsia="Calibri" w:hAnsi="Times New Roman" w:cs="Times New Roman"/>
                <w:b/>
                <w:color w:val="FFFFFF"/>
                <w:spacing w:val="-1"/>
                <w:sz w:val="16"/>
                <w:szCs w:val="16"/>
              </w:rPr>
            </w:pPr>
            <w:proofErr w:type="spellStart"/>
            <w:r w:rsidRPr="00957BEF">
              <w:rPr>
                <w:rFonts w:ascii="Times New Roman" w:eastAsia="Calibri" w:hAnsi="Times New Roman" w:cs="Times New Roman"/>
                <w:b/>
                <w:color w:val="FFFFFF"/>
                <w:spacing w:val="-1"/>
                <w:sz w:val="16"/>
                <w:szCs w:val="16"/>
              </w:rPr>
              <w:t>Toplam</w:t>
            </w:r>
            <w:proofErr w:type="spellEnd"/>
          </w:p>
        </w:tc>
        <w:tc>
          <w:tcPr>
            <w:tcW w:w="1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9F7" w:themeFill="text2" w:themeFillTint="1A"/>
          </w:tcPr>
          <w:p w14:paraId="4C0C2F7B" w14:textId="4756EA1D" w:rsidR="00136C37" w:rsidRPr="00957BEF" w:rsidRDefault="00136C37" w:rsidP="006163DF">
            <w:pPr>
              <w:spacing w:before="87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957BEF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9</w:t>
            </w:r>
          </w:p>
        </w:tc>
        <w:tc>
          <w:tcPr>
            <w:tcW w:w="1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9F7" w:themeFill="text2" w:themeFillTint="1A"/>
          </w:tcPr>
          <w:p w14:paraId="0A8657B4" w14:textId="3F5094DF" w:rsidR="00136C37" w:rsidRPr="00957BEF" w:rsidRDefault="00136C37" w:rsidP="006163DF">
            <w:pPr>
              <w:spacing w:before="87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957BEF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36</w:t>
            </w:r>
          </w:p>
        </w:tc>
        <w:tc>
          <w:tcPr>
            <w:tcW w:w="1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9F7" w:themeFill="text2" w:themeFillTint="1A"/>
          </w:tcPr>
          <w:p w14:paraId="5EDF5BF2" w14:textId="116BF646" w:rsidR="00136C37" w:rsidRPr="00957BEF" w:rsidRDefault="00136C37" w:rsidP="006163DF">
            <w:pPr>
              <w:spacing w:before="87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957BEF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1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9F7" w:themeFill="text2" w:themeFillTint="1A"/>
          </w:tcPr>
          <w:p w14:paraId="39D73EA9" w14:textId="4E9FDD27" w:rsidR="00136C37" w:rsidRPr="00957BEF" w:rsidRDefault="00136C37" w:rsidP="006163DF">
            <w:pPr>
              <w:spacing w:before="87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957BEF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51</w:t>
            </w:r>
          </w:p>
        </w:tc>
      </w:tr>
    </w:tbl>
    <w:p w14:paraId="56DF2D56" w14:textId="77777777" w:rsidR="00612DED" w:rsidRDefault="00612DED" w:rsidP="006A1019">
      <w:pPr>
        <w:jc w:val="both"/>
        <w:rPr>
          <w:rFonts w:ascii="Times New Roman" w:hAnsi="Times New Roman" w:cs="Times New Roman"/>
          <w:lang w:val="en-US"/>
        </w:rPr>
      </w:pPr>
    </w:p>
    <w:p w14:paraId="1C8AB255" w14:textId="451A3BCA" w:rsidR="00BD716F" w:rsidRPr="00BD716F" w:rsidRDefault="00BD716F" w:rsidP="00D45250">
      <w:pPr>
        <w:spacing w:after="0" w:line="360" w:lineRule="auto"/>
        <w:jc w:val="both"/>
        <w:rPr>
          <w:rFonts w:ascii="Times New Roman" w:hAnsi="Times New Roman" w:cs="Times New Roman"/>
          <w:b/>
          <w:bCs/>
          <w:lang w:val="en-US"/>
        </w:rPr>
      </w:pPr>
      <w:r w:rsidRPr="00BD716F">
        <w:rPr>
          <w:rFonts w:ascii="Times New Roman" w:hAnsi="Times New Roman" w:cs="Times New Roman"/>
          <w:b/>
          <w:bCs/>
          <w:lang w:val="en-US"/>
        </w:rPr>
        <w:t>2.</w:t>
      </w:r>
      <w:r w:rsidR="00A33F44">
        <w:rPr>
          <w:rFonts w:ascii="Times New Roman" w:hAnsi="Times New Roman" w:cs="Times New Roman"/>
          <w:b/>
          <w:bCs/>
          <w:lang w:val="en-US"/>
        </w:rPr>
        <w:t>7</w:t>
      </w:r>
      <w:r w:rsidRPr="00BD716F">
        <w:rPr>
          <w:rFonts w:ascii="Times New Roman" w:hAnsi="Times New Roman" w:cs="Times New Roman"/>
          <w:b/>
          <w:bCs/>
          <w:lang w:val="en-US"/>
        </w:rPr>
        <w:t xml:space="preserve">. GZFT </w:t>
      </w:r>
      <w:proofErr w:type="spellStart"/>
      <w:r w:rsidRPr="00BD716F">
        <w:rPr>
          <w:rFonts w:ascii="Times New Roman" w:hAnsi="Times New Roman" w:cs="Times New Roman"/>
          <w:b/>
          <w:bCs/>
          <w:lang w:val="en-US"/>
        </w:rPr>
        <w:t>Analizi</w:t>
      </w:r>
      <w:proofErr w:type="spellEnd"/>
    </w:p>
    <w:p w14:paraId="58F3719B" w14:textId="0E5A1B4F" w:rsidR="004A1E11" w:rsidRDefault="004A1E11" w:rsidP="00D45250">
      <w:pPr>
        <w:spacing w:after="0" w:line="360" w:lineRule="auto"/>
        <w:jc w:val="both"/>
        <w:rPr>
          <w:rFonts w:ascii="Times New Roman" w:hAnsi="Times New Roman" w:cs="Times New Roman"/>
          <w:lang w:val="en-US"/>
        </w:rPr>
      </w:pPr>
      <w:proofErr w:type="spellStart"/>
      <w:r w:rsidRPr="004A1E11">
        <w:rPr>
          <w:rFonts w:ascii="Times New Roman" w:hAnsi="Times New Roman" w:cs="Times New Roman"/>
          <w:lang w:val="en-US"/>
        </w:rPr>
        <w:t>Yüksekokulumuzun</w:t>
      </w:r>
      <w:proofErr w:type="spellEnd"/>
      <w:r w:rsidRPr="004A1E1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A1E11">
        <w:rPr>
          <w:rFonts w:ascii="Times New Roman" w:hAnsi="Times New Roman" w:cs="Times New Roman"/>
          <w:lang w:val="en-US"/>
        </w:rPr>
        <w:t>mevcut</w:t>
      </w:r>
      <w:proofErr w:type="spellEnd"/>
      <w:r w:rsidRPr="004A1E1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A1E11">
        <w:rPr>
          <w:rFonts w:ascii="Times New Roman" w:hAnsi="Times New Roman" w:cs="Times New Roman"/>
          <w:lang w:val="en-US"/>
        </w:rPr>
        <w:t>durumunu</w:t>
      </w:r>
      <w:proofErr w:type="spellEnd"/>
      <w:r w:rsidRPr="004A1E1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A1E11">
        <w:rPr>
          <w:rFonts w:ascii="Times New Roman" w:hAnsi="Times New Roman" w:cs="Times New Roman"/>
          <w:lang w:val="en-US"/>
        </w:rPr>
        <w:t>kapsamlı</w:t>
      </w:r>
      <w:proofErr w:type="spellEnd"/>
      <w:r w:rsidRPr="004A1E1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A1E11">
        <w:rPr>
          <w:rFonts w:ascii="Times New Roman" w:hAnsi="Times New Roman" w:cs="Times New Roman"/>
          <w:lang w:val="en-US"/>
        </w:rPr>
        <w:t>bir</w:t>
      </w:r>
      <w:proofErr w:type="spellEnd"/>
      <w:r w:rsidRPr="004A1E1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A1E11">
        <w:rPr>
          <w:rFonts w:ascii="Times New Roman" w:hAnsi="Times New Roman" w:cs="Times New Roman"/>
          <w:lang w:val="en-US"/>
        </w:rPr>
        <w:t>şekilde</w:t>
      </w:r>
      <w:proofErr w:type="spellEnd"/>
      <w:r w:rsidRPr="004A1E1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A1E11">
        <w:rPr>
          <w:rFonts w:ascii="Times New Roman" w:hAnsi="Times New Roman" w:cs="Times New Roman"/>
          <w:lang w:val="en-US"/>
        </w:rPr>
        <w:t>değerlendirmek</w:t>
      </w:r>
      <w:proofErr w:type="spellEnd"/>
      <w:r w:rsidRPr="004A1E1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A1E11">
        <w:rPr>
          <w:rFonts w:ascii="Times New Roman" w:hAnsi="Times New Roman" w:cs="Times New Roman"/>
          <w:lang w:val="en-US"/>
        </w:rPr>
        <w:t>amacıyla</w:t>
      </w:r>
      <w:proofErr w:type="spellEnd"/>
      <w:r w:rsidRPr="004A1E1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A1E11">
        <w:rPr>
          <w:rFonts w:ascii="Times New Roman" w:hAnsi="Times New Roman" w:cs="Times New Roman"/>
          <w:lang w:val="en-US"/>
        </w:rPr>
        <w:t>gerçekleştirilen</w:t>
      </w:r>
      <w:proofErr w:type="spellEnd"/>
      <w:r w:rsidRPr="004A1E11">
        <w:rPr>
          <w:rFonts w:ascii="Times New Roman" w:hAnsi="Times New Roman" w:cs="Times New Roman"/>
          <w:lang w:val="en-US"/>
        </w:rPr>
        <w:t xml:space="preserve"> GZFT (Güçlü </w:t>
      </w:r>
      <w:proofErr w:type="spellStart"/>
      <w:r w:rsidRPr="004A1E11">
        <w:rPr>
          <w:rFonts w:ascii="Times New Roman" w:hAnsi="Times New Roman" w:cs="Times New Roman"/>
          <w:lang w:val="en-US"/>
        </w:rPr>
        <w:t>Yönler</w:t>
      </w:r>
      <w:proofErr w:type="spellEnd"/>
      <w:r w:rsidRPr="004A1E11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4A1E11">
        <w:rPr>
          <w:rFonts w:ascii="Times New Roman" w:hAnsi="Times New Roman" w:cs="Times New Roman"/>
          <w:lang w:val="en-US"/>
        </w:rPr>
        <w:t>Zayıf</w:t>
      </w:r>
      <w:proofErr w:type="spellEnd"/>
      <w:r w:rsidRPr="004A1E1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A1E11">
        <w:rPr>
          <w:rFonts w:ascii="Times New Roman" w:hAnsi="Times New Roman" w:cs="Times New Roman"/>
          <w:lang w:val="en-US"/>
        </w:rPr>
        <w:t>Yönler</w:t>
      </w:r>
      <w:proofErr w:type="spellEnd"/>
      <w:r w:rsidRPr="004A1E11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4A1E11">
        <w:rPr>
          <w:rFonts w:ascii="Times New Roman" w:hAnsi="Times New Roman" w:cs="Times New Roman"/>
          <w:lang w:val="en-US"/>
        </w:rPr>
        <w:t>Fırsatlar</w:t>
      </w:r>
      <w:proofErr w:type="spellEnd"/>
      <w:r w:rsidRPr="004A1E1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A1E11">
        <w:rPr>
          <w:rFonts w:ascii="Times New Roman" w:hAnsi="Times New Roman" w:cs="Times New Roman"/>
          <w:lang w:val="en-US"/>
        </w:rPr>
        <w:t>ve</w:t>
      </w:r>
      <w:proofErr w:type="spellEnd"/>
      <w:r w:rsidRPr="004A1E1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A1E11">
        <w:rPr>
          <w:rFonts w:ascii="Times New Roman" w:hAnsi="Times New Roman" w:cs="Times New Roman"/>
          <w:lang w:val="en-US"/>
        </w:rPr>
        <w:t>Tehditler</w:t>
      </w:r>
      <w:proofErr w:type="spellEnd"/>
      <w:r w:rsidRPr="004A1E11">
        <w:rPr>
          <w:rFonts w:ascii="Times New Roman" w:hAnsi="Times New Roman" w:cs="Times New Roman"/>
          <w:lang w:val="en-US"/>
        </w:rPr>
        <w:t xml:space="preserve">) </w:t>
      </w:r>
      <w:proofErr w:type="spellStart"/>
      <w:r w:rsidRPr="004A1E11">
        <w:rPr>
          <w:rFonts w:ascii="Times New Roman" w:hAnsi="Times New Roman" w:cs="Times New Roman"/>
          <w:lang w:val="en-US"/>
        </w:rPr>
        <w:t>analizi</w:t>
      </w:r>
      <w:proofErr w:type="spellEnd"/>
      <w:r w:rsidRPr="004A1E1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A1E11">
        <w:rPr>
          <w:rFonts w:ascii="Times New Roman" w:hAnsi="Times New Roman" w:cs="Times New Roman"/>
          <w:lang w:val="en-US"/>
        </w:rPr>
        <w:t>aşağıda</w:t>
      </w:r>
      <w:proofErr w:type="spellEnd"/>
      <w:r w:rsidRPr="004A1E1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A1E11">
        <w:rPr>
          <w:rFonts w:ascii="Times New Roman" w:hAnsi="Times New Roman" w:cs="Times New Roman"/>
          <w:lang w:val="en-US"/>
        </w:rPr>
        <w:t>sunulmaktadır</w:t>
      </w:r>
      <w:proofErr w:type="spellEnd"/>
      <w:r w:rsidRPr="004A1E11">
        <w:rPr>
          <w:rFonts w:ascii="Times New Roman" w:hAnsi="Times New Roman" w:cs="Times New Roman"/>
          <w:lang w:val="en-US"/>
        </w:rPr>
        <w:t xml:space="preserve"> (Tablo 6)</w:t>
      </w:r>
      <w:r>
        <w:rPr>
          <w:rFonts w:ascii="Times New Roman" w:hAnsi="Times New Roman" w:cs="Times New Roman"/>
          <w:lang w:val="en-US"/>
        </w:rPr>
        <w:t>.</w:t>
      </w:r>
    </w:p>
    <w:p w14:paraId="5CE4B07E" w14:textId="000B9F85" w:rsidR="00D45250" w:rsidRDefault="00D45250" w:rsidP="00D45250">
      <w:pPr>
        <w:spacing w:after="0" w:line="36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Tablo 6. </w:t>
      </w:r>
      <w:r w:rsidRPr="00D45250">
        <w:rPr>
          <w:rFonts w:ascii="Times New Roman" w:hAnsi="Times New Roman" w:cs="Times New Roman"/>
          <w:lang w:val="en-US"/>
        </w:rPr>
        <w:t xml:space="preserve">GZFT </w:t>
      </w:r>
      <w:proofErr w:type="spellStart"/>
      <w:r w:rsidRPr="00D45250">
        <w:rPr>
          <w:rFonts w:ascii="Times New Roman" w:hAnsi="Times New Roman" w:cs="Times New Roman"/>
          <w:lang w:val="en-US"/>
        </w:rPr>
        <w:t>Analizi</w:t>
      </w:r>
      <w:proofErr w:type="spellEnd"/>
    </w:p>
    <w:tbl>
      <w:tblPr>
        <w:tblStyle w:val="TableNormal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2"/>
        <w:gridCol w:w="4463"/>
      </w:tblGrid>
      <w:tr w:rsidR="00EA515D" w:rsidRPr="00D45250" w14:paraId="279E18F1" w14:textId="77777777" w:rsidTr="008279FA">
        <w:trPr>
          <w:trHeight w:hRule="exact" w:val="450"/>
          <w:jc w:val="center"/>
        </w:trPr>
        <w:tc>
          <w:tcPr>
            <w:tcW w:w="8994" w:type="dxa"/>
            <w:gridSpan w:val="2"/>
            <w:shd w:val="clear" w:color="auto" w:fill="1F487C"/>
            <w:vAlign w:val="center"/>
          </w:tcPr>
          <w:p w14:paraId="72D9C66C" w14:textId="77777777" w:rsidR="00EA515D" w:rsidRPr="00D45250" w:rsidRDefault="00EA515D" w:rsidP="008279FA">
            <w:pPr>
              <w:spacing w:before="79"/>
              <w:ind w:righ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D45250">
              <w:rPr>
                <w:rFonts w:ascii="Times New Roman" w:eastAsia="Calibri" w:hAnsi="Times New Roman" w:cs="Times New Roman"/>
                <w:b/>
                <w:color w:val="FFFFFF"/>
                <w:sz w:val="16"/>
                <w:szCs w:val="16"/>
              </w:rPr>
              <w:t>İç</w:t>
            </w:r>
            <w:proofErr w:type="spellEnd"/>
            <w:r w:rsidRPr="00D45250">
              <w:rPr>
                <w:rFonts w:ascii="Times New Roman" w:eastAsia="Calibri" w:hAnsi="Times New Roman" w:cs="Times New Roman"/>
                <w:b/>
                <w:color w:val="FFFFFF"/>
                <w:spacing w:val="-1"/>
                <w:sz w:val="16"/>
                <w:szCs w:val="16"/>
              </w:rPr>
              <w:t xml:space="preserve"> </w:t>
            </w:r>
            <w:proofErr w:type="spellStart"/>
            <w:r w:rsidRPr="00D45250">
              <w:rPr>
                <w:rFonts w:ascii="Times New Roman" w:eastAsia="Calibri" w:hAnsi="Times New Roman" w:cs="Times New Roman"/>
                <w:b/>
                <w:color w:val="FFFFFF"/>
                <w:spacing w:val="-1"/>
                <w:sz w:val="16"/>
                <w:szCs w:val="16"/>
              </w:rPr>
              <w:t>Çevre</w:t>
            </w:r>
            <w:proofErr w:type="spellEnd"/>
          </w:p>
        </w:tc>
      </w:tr>
      <w:tr w:rsidR="00EA515D" w:rsidRPr="00D45250" w14:paraId="4EF6ECA9" w14:textId="77777777" w:rsidTr="008279FA">
        <w:trPr>
          <w:trHeight w:hRule="exact" w:val="428"/>
          <w:jc w:val="center"/>
        </w:trPr>
        <w:tc>
          <w:tcPr>
            <w:tcW w:w="4532" w:type="dxa"/>
            <w:shd w:val="clear" w:color="auto" w:fill="1F487C"/>
            <w:vAlign w:val="center"/>
          </w:tcPr>
          <w:p w14:paraId="772FAB31" w14:textId="77777777" w:rsidR="00EA515D" w:rsidRPr="00D45250" w:rsidRDefault="00EA515D" w:rsidP="008279FA">
            <w:pPr>
              <w:spacing w:before="93"/>
              <w:ind w:right="8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45250">
              <w:rPr>
                <w:rFonts w:ascii="Times New Roman" w:eastAsia="Calibri" w:hAnsi="Times New Roman" w:cs="Times New Roman"/>
                <w:b/>
                <w:color w:val="FFFFFF"/>
                <w:spacing w:val="-1"/>
                <w:sz w:val="16"/>
                <w:szCs w:val="16"/>
              </w:rPr>
              <w:t>Güçlü</w:t>
            </w:r>
            <w:r w:rsidRPr="00D45250">
              <w:rPr>
                <w:rFonts w:ascii="Times New Roman" w:eastAsia="Calibri" w:hAnsi="Times New Roman" w:cs="Times New Roman"/>
                <w:b/>
                <w:color w:val="FFFFFF"/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D45250">
              <w:rPr>
                <w:rFonts w:ascii="Times New Roman" w:eastAsia="Calibri" w:hAnsi="Times New Roman" w:cs="Times New Roman"/>
                <w:b/>
                <w:color w:val="FFFFFF"/>
                <w:spacing w:val="-1"/>
                <w:sz w:val="16"/>
                <w:szCs w:val="16"/>
              </w:rPr>
              <w:t>Yönler</w:t>
            </w:r>
            <w:proofErr w:type="spellEnd"/>
          </w:p>
        </w:tc>
        <w:tc>
          <w:tcPr>
            <w:tcW w:w="4463" w:type="dxa"/>
            <w:shd w:val="clear" w:color="auto" w:fill="1F487C"/>
            <w:vAlign w:val="center"/>
          </w:tcPr>
          <w:p w14:paraId="7AC7683D" w14:textId="77777777" w:rsidR="00EA515D" w:rsidRPr="00D45250" w:rsidRDefault="00EA515D" w:rsidP="008279FA">
            <w:pPr>
              <w:spacing w:before="93"/>
              <w:ind w:left="2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D45250">
              <w:rPr>
                <w:rFonts w:ascii="Times New Roman" w:eastAsia="Calibri" w:hAnsi="Times New Roman" w:cs="Times New Roman"/>
                <w:b/>
                <w:color w:val="FFFFFF"/>
                <w:spacing w:val="-1"/>
                <w:sz w:val="16"/>
                <w:szCs w:val="16"/>
              </w:rPr>
              <w:t>Zayıf</w:t>
            </w:r>
            <w:proofErr w:type="spellEnd"/>
            <w:r w:rsidRPr="00D45250">
              <w:rPr>
                <w:rFonts w:ascii="Times New Roman" w:eastAsia="Calibri" w:hAnsi="Times New Roman" w:cs="Times New Roman"/>
                <w:b/>
                <w:color w:val="FFFFFF"/>
                <w:sz w:val="16"/>
                <w:szCs w:val="16"/>
              </w:rPr>
              <w:t xml:space="preserve"> </w:t>
            </w:r>
            <w:proofErr w:type="spellStart"/>
            <w:r w:rsidRPr="00D45250">
              <w:rPr>
                <w:rFonts w:ascii="Times New Roman" w:eastAsia="Calibri" w:hAnsi="Times New Roman" w:cs="Times New Roman"/>
                <w:b/>
                <w:color w:val="FFFFFF"/>
                <w:spacing w:val="-1"/>
                <w:sz w:val="16"/>
                <w:szCs w:val="16"/>
              </w:rPr>
              <w:t>Yönler</w:t>
            </w:r>
            <w:proofErr w:type="spellEnd"/>
          </w:p>
        </w:tc>
      </w:tr>
      <w:tr w:rsidR="00EA515D" w:rsidRPr="00D45250" w14:paraId="71C72C44" w14:textId="77777777" w:rsidTr="00A37FC4">
        <w:trPr>
          <w:trHeight w:hRule="exact" w:val="562"/>
          <w:jc w:val="center"/>
        </w:trPr>
        <w:tc>
          <w:tcPr>
            <w:tcW w:w="4532" w:type="dxa"/>
            <w:vAlign w:val="center"/>
          </w:tcPr>
          <w:p w14:paraId="71E1FD03" w14:textId="77777777" w:rsidR="00EA515D" w:rsidRPr="00D45250" w:rsidRDefault="00EA515D" w:rsidP="00A37FC4">
            <w:pPr>
              <w:spacing w:before="111"/>
              <w:ind w:left="205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45250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 xml:space="preserve">1-Alanında </w:t>
            </w:r>
            <w:proofErr w:type="spellStart"/>
            <w:r w:rsidRPr="00D45250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>yetkin</w:t>
            </w:r>
            <w:proofErr w:type="spellEnd"/>
            <w:r w:rsidRPr="00D45250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 xml:space="preserve"> </w:t>
            </w:r>
            <w:proofErr w:type="spellStart"/>
            <w:r w:rsidRPr="00D45250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>öğretim</w:t>
            </w:r>
            <w:proofErr w:type="spellEnd"/>
            <w:r w:rsidRPr="00D4525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45250">
              <w:rPr>
                <w:rFonts w:ascii="Times New Roman" w:eastAsia="Calibri" w:hAnsi="Times New Roman" w:cs="Times New Roman"/>
                <w:sz w:val="16"/>
                <w:szCs w:val="16"/>
              </w:rPr>
              <w:t>kadrosu</w:t>
            </w:r>
            <w:proofErr w:type="spellEnd"/>
          </w:p>
        </w:tc>
        <w:tc>
          <w:tcPr>
            <w:tcW w:w="4463" w:type="dxa"/>
            <w:vAlign w:val="center"/>
          </w:tcPr>
          <w:p w14:paraId="05B45255" w14:textId="528F35BF" w:rsidR="00EA515D" w:rsidRPr="00D45250" w:rsidRDefault="00F60F50" w:rsidP="00A37FC4">
            <w:pPr>
              <w:spacing w:before="3"/>
              <w:ind w:left="63" w:right="235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45250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>1-Artan</w:t>
            </w:r>
            <w:r w:rsidRPr="00D45250">
              <w:rPr>
                <w:rFonts w:ascii="Times New Roman" w:eastAsia="Calibri" w:hAnsi="Times New Roman" w:cs="Times New Roman"/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D45250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>öğrenci</w:t>
            </w:r>
            <w:proofErr w:type="spellEnd"/>
            <w:r w:rsidRPr="00D45250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 xml:space="preserve"> </w:t>
            </w:r>
            <w:proofErr w:type="spellStart"/>
            <w:r w:rsidRPr="00D45250">
              <w:rPr>
                <w:rFonts w:ascii="Times New Roman" w:eastAsia="Calibri" w:hAnsi="Times New Roman" w:cs="Times New Roman"/>
                <w:spacing w:val="-2"/>
                <w:sz w:val="16"/>
                <w:szCs w:val="16"/>
              </w:rPr>
              <w:t>kontenjanları</w:t>
            </w:r>
            <w:proofErr w:type="spellEnd"/>
            <w:r w:rsidRPr="00D45250">
              <w:rPr>
                <w:rFonts w:ascii="Times New Roman" w:eastAsia="Calibri" w:hAnsi="Times New Roman" w:cs="Times New Roman"/>
                <w:spacing w:val="1"/>
                <w:sz w:val="16"/>
                <w:szCs w:val="16"/>
              </w:rPr>
              <w:t xml:space="preserve"> </w:t>
            </w:r>
            <w:proofErr w:type="spellStart"/>
            <w:r w:rsidRPr="00D45250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>nedeniyle</w:t>
            </w:r>
            <w:proofErr w:type="spellEnd"/>
            <w:r w:rsidRPr="00D45250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 xml:space="preserve"> </w:t>
            </w:r>
            <w:proofErr w:type="spellStart"/>
            <w:r w:rsidRPr="00D45250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>fiziksel</w:t>
            </w:r>
            <w:proofErr w:type="spellEnd"/>
            <w:r w:rsidRPr="00D45250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 xml:space="preserve"> </w:t>
            </w:r>
            <w:proofErr w:type="spellStart"/>
            <w:r w:rsidRPr="00D45250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>mekanların</w:t>
            </w:r>
            <w:proofErr w:type="spellEnd"/>
            <w:r w:rsidRPr="00D45250">
              <w:rPr>
                <w:rFonts w:ascii="Times New Roman" w:eastAsia="Calibri" w:hAnsi="Times New Roman" w:cs="Times New Roman"/>
                <w:spacing w:val="63"/>
                <w:sz w:val="16"/>
                <w:szCs w:val="16"/>
              </w:rPr>
              <w:t xml:space="preserve"> </w:t>
            </w:r>
            <w:proofErr w:type="spellStart"/>
            <w:r w:rsidRPr="00D45250">
              <w:rPr>
                <w:rFonts w:ascii="Times New Roman" w:eastAsia="Calibri" w:hAnsi="Times New Roman" w:cs="Times New Roman"/>
                <w:spacing w:val="-2"/>
                <w:sz w:val="16"/>
                <w:szCs w:val="16"/>
              </w:rPr>
              <w:t>yetersizliği</w:t>
            </w:r>
            <w:proofErr w:type="spellEnd"/>
          </w:p>
        </w:tc>
      </w:tr>
      <w:tr w:rsidR="00EA515D" w:rsidRPr="00D45250" w14:paraId="25A45100" w14:textId="77777777" w:rsidTr="00A37FC4">
        <w:trPr>
          <w:trHeight w:hRule="exact" w:val="570"/>
          <w:jc w:val="center"/>
        </w:trPr>
        <w:tc>
          <w:tcPr>
            <w:tcW w:w="4532" w:type="dxa"/>
            <w:shd w:val="clear" w:color="auto" w:fill="C5D9F0"/>
            <w:vAlign w:val="center"/>
          </w:tcPr>
          <w:p w14:paraId="00FA1F0C" w14:textId="7E463805" w:rsidR="00EA515D" w:rsidRPr="00D45250" w:rsidRDefault="00EA515D" w:rsidP="00A37FC4">
            <w:pPr>
              <w:ind w:left="205" w:right="501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45250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>2-</w:t>
            </w:r>
            <w:r w:rsidRPr="00D4525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97050A" w:rsidRPr="00D45250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>Yerel</w:t>
            </w:r>
            <w:proofErr w:type="spellEnd"/>
            <w:r w:rsidR="0097050A" w:rsidRPr="00D45250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 xml:space="preserve"> </w:t>
            </w:r>
            <w:proofErr w:type="spellStart"/>
            <w:r w:rsidR="0097050A" w:rsidRPr="00D45250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>yönetimler</w:t>
            </w:r>
            <w:proofErr w:type="spellEnd"/>
            <w:r w:rsidR="0097050A" w:rsidRPr="00D45250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 xml:space="preserve"> </w:t>
            </w:r>
            <w:proofErr w:type="spellStart"/>
            <w:r w:rsidR="0097050A" w:rsidRPr="00D45250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>ve</w:t>
            </w:r>
            <w:proofErr w:type="spellEnd"/>
            <w:r w:rsidR="0097050A" w:rsidRPr="00D45250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 xml:space="preserve"> </w:t>
            </w:r>
            <w:proofErr w:type="spellStart"/>
            <w:r w:rsidR="0097050A" w:rsidRPr="00D45250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>kamu</w:t>
            </w:r>
            <w:proofErr w:type="spellEnd"/>
            <w:r w:rsidR="0097050A" w:rsidRPr="00D45250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 xml:space="preserve"> </w:t>
            </w:r>
            <w:proofErr w:type="spellStart"/>
            <w:r w:rsidR="0097050A" w:rsidRPr="00D45250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>kurumları</w:t>
            </w:r>
            <w:proofErr w:type="spellEnd"/>
            <w:r w:rsidR="0097050A" w:rsidRPr="00D45250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 xml:space="preserve"> </w:t>
            </w:r>
            <w:proofErr w:type="spellStart"/>
            <w:r w:rsidR="0097050A" w:rsidRPr="00D45250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>ile</w:t>
            </w:r>
            <w:proofErr w:type="spellEnd"/>
            <w:r w:rsidR="0097050A" w:rsidRPr="00D45250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 xml:space="preserve"> </w:t>
            </w:r>
            <w:proofErr w:type="spellStart"/>
            <w:r w:rsidR="00AE0D27" w:rsidRPr="00D45250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>ilişkilerin</w:t>
            </w:r>
            <w:proofErr w:type="spellEnd"/>
            <w:r w:rsidR="00AE0D27" w:rsidRPr="00D45250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 xml:space="preserve"> </w:t>
            </w:r>
            <w:proofErr w:type="spellStart"/>
            <w:r w:rsidR="00AE0D27" w:rsidRPr="00D45250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>kuvvetli</w:t>
            </w:r>
            <w:proofErr w:type="spellEnd"/>
            <w:r w:rsidR="00AE0D27" w:rsidRPr="00D45250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 xml:space="preserve"> </w:t>
            </w:r>
            <w:proofErr w:type="spellStart"/>
            <w:r w:rsidR="00AE0D27" w:rsidRPr="00D45250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>olması</w:t>
            </w:r>
            <w:proofErr w:type="spellEnd"/>
          </w:p>
        </w:tc>
        <w:tc>
          <w:tcPr>
            <w:tcW w:w="4463" w:type="dxa"/>
            <w:shd w:val="clear" w:color="auto" w:fill="C5D9F0"/>
            <w:vAlign w:val="center"/>
          </w:tcPr>
          <w:p w14:paraId="1685CA08" w14:textId="61A97A1D" w:rsidR="00EA515D" w:rsidRPr="00D45250" w:rsidRDefault="00F60F50" w:rsidP="00A37FC4">
            <w:pPr>
              <w:spacing w:before="108"/>
              <w:ind w:left="69" w:right="10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45250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 xml:space="preserve">2-Staj </w:t>
            </w:r>
            <w:proofErr w:type="spellStart"/>
            <w:r w:rsidRPr="00D45250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>yapılan</w:t>
            </w:r>
            <w:proofErr w:type="spellEnd"/>
            <w:r w:rsidRPr="00D45250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 xml:space="preserve"> </w:t>
            </w:r>
            <w:proofErr w:type="spellStart"/>
            <w:r w:rsidRPr="00D45250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>birimlere</w:t>
            </w:r>
            <w:proofErr w:type="spellEnd"/>
            <w:r w:rsidRPr="00D45250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 xml:space="preserve"> </w:t>
            </w:r>
            <w:proofErr w:type="spellStart"/>
            <w:r w:rsidRPr="00D45250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>uzaklığının</w:t>
            </w:r>
            <w:proofErr w:type="spellEnd"/>
            <w:r w:rsidRPr="00D45250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 xml:space="preserve"> </w:t>
            </w:r>
            <w:proofErr w:type="spellStart"/>
            <w:r w:rsidRPr="00D45250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>fazlaca</w:t>
            </w:r>
            <w:proofErr w:type="spellEnd"/>
            <w:r w:rsidRPr="00D45250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 xml:space="preserve"> </w:t>
            </w:r>
            <w:proofErr w:type="spellStart"/>
            <w:r w:rsidRPr="00D45250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>olması</w:t>
            </w:r>
            <w:proofErr w:type="spellEnd"/>
          </w:p>
        </w:tc>
      </w:tr>
      <w:tr w:rsidR="00EA515D" w:rsidRPr="00D45250" w14:paraId="1655AB45" w14:textId="77777777" w:rsidTr="00A37FC4">
        <w:trPr>
          <w:trHeight w:hRule="exact" w:val="705"/>
          <w:jc w:val="center"/>
        </w:trPr>
        <w:tc>
          <w:tcPr>
            <w:tcW w:w="4532" w:type="dxa"/>
            <w:vAlign w:val="center"/>
          </w:tcPr>
          <w:p w14:paraId="2BC445E7" w14:textId="77777777" w:rsidR="00EA515D" w:rsidRPr="00D45250" w:rsidRDefault="00EA515D" w:rsidP="00A37FC4">
            <w:pPr>
              <w:ind w:left="205" w:right="15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45250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>3-Mezunların</w:t>
            </w:r>
            <w:r w:rsidRPr="00D45250">
              <w:rPr>
                <w:rFonts w:ascii="Times New Roman" w:eastAsia="Calibri" w:hAnsi="Times New Roman" w:cs="Times New Roman"/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D45250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>çalışma</w:t>
            </w:r>
            <w:proofErr w:type="spellEnd"/>
            <w:r w:rsidRPr="00D4525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45250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>alanlarında</w:t>
            </w:r>
            <w:proofErr w:type="spellEnd"/>
            <w:r w:rsidRPr="00D45250">
              <w:rPr>
                <w:rFonts w:ascii="Times New Roman" w:eastAsia="Calibri" w:hAnsi="Times New Roman" w:cs="Times New Roman"/>
                <w:spacing w:val="2"/>
                <w:sz w:val="16"/>
                <w:szCs w:val="16"/>
              </w:rPr>
              <w:t xml:space="preserve"> </w:t>
            </w:r>
            <w:proofErr w:type="spellStart"/>
            <w:r w:rsidRPr="00D45250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>gösterdiği</w:t>
            </w:r>
            <w:proofErr w:type="spellEnd"/>
            <w:r w:rsidRPr="00D45250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 xml:space="preserve"> </w:t>
            </w:r>
            <w:proofErr w:type="spellStart"/>
            <w:r w:rsidRPr="00D45250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>performansa</w:t>
            </w:r>
            <w:proofErr w:type="spellEnd"/>
            <w:r w:rsidRPr="00D45250">
              <w:rPr>
                <w:rFonts w:ascii="Times New Roman" w:eastAsia="Calibri" w:hAnsi="Times New Roman" w:cs="Times New Roman"/>
                <w:spacing w:val="67"/>
                <w:sz w:val="16"/>
                <w:szCs w:val="16"/>
              </w:rPr>
              <w:t xml:space="preserve"> </w:t>
            </w:r>
            <w:proofErr w:type="spellStart"/>
            <w:r w:rsidRPr="00D45250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>bağlı</w:t>
            </w:r>
            <w:proofErr w:type="spellEnd"/>
            <w:r w:rsidRPr="00D45250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 xml:space="preserve"> </w:t>
            </w:r>
            <w:proofErr w:type="spellStart"/>
            <w:r w:rsidRPr="00D45250">
              <w:rPr>
                <w:rFonts w:ascii="Times New Roman" w:eastAsia="Calibri" w:hAnsi="Times New Roman" w:cs="Times New Roman"/>
                <w:sz w:val="16"/>
                <w:szCs w:val="16"/>
              </w:rPr>
              <w:t>olarak</w:t>
            </w:r>
            <w:proofErr w:type="spellEnd"/>
            <w:r w:rsidRPr="00D4525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45250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>bölümlere</w:t>
            </w:r>
            <w:proofErr w:type="spellEnd"/>
            <w:r w:rsidRPr="00D45250">
              <w:rPr>
                <w:rFonts w:ascii="Times New Roman" w:eastAsia="Calibri" w:hAnsi="Times New Roman" w:cs="Times New Roman"/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D45250">
              <w:rPr>
                <w:rFonts w:ascii="Times New Roman" w:eastAsia="Calibri" w:hAnsi="Times New Roman" w:cs="Times New Roman"/>
                <w:spacing w:val="1"/>
                <w:sz w:val="16"/>
                <w:szCs w:val="16"/>
              </w:rPr>
              <w:t>ve</w:t>
            </w:r>
            <w:proofErr w:type="spellEnd"/>
            <w:r w:rsidRPr="00D45250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 xml:space="preserve"> </w:t>
            </w:r>
            <w:proofErr w:type="spellStart"/>
            <w:r w:rsidRPr="00D45250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>mezunlara</w:t>
            </w:r>
            <w:proofErr w:type="spellEnd"/>
            <w:r w:rsidRPr="00D4525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45250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>gösterilen</w:t>
            </w:r>
            <w:proofErr w:type="spellEnd"/>
            <w:r w:rsidRPr="00D45250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 xml:space="preserve"> </w:t>
            </w:r>
            <w:proofErr w:type="spellStart"/>
            <w:r w:rsidRPr="00D45250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>talebin</w:t>
            </w:r>
            <w:proofErr w:type="spellEnd"/>
            <w:r w:rsidRPr="00D45250">
              <w:rPr>
                <w:rFonts w:ascii="Times New Roman" w:eastAsia="Calibri" w:hAnsi="Times New Roman" w:cs="Times New Roman"/>
                <w:spacing w:val="47"/>
                <w:sz w:val="16"/>
                <w:szCs w:val="16"/>
              </w:rPr>
              <w:t xml:space="preserve"> </w:t>
            </w:r>
            <w:proofErr w:type="spellStart"/>
            <w:r w:rsidRPr="00D45250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>artması</w:t>
            </w:r>
            <w:proofErr w:type="spellEnd"/>
          </w:p>
        </w:tc>
        <w:tc>
          <w:tcPr>
            <w:tcW w:w="4463" w:type="dxa"/>
            <w:vAlign w:val="center"/>
          </w:tcPr>
          <w:p w14:paraId="23BA8965" w14:textId="77777777" w:rsidR="00EA515D" w:rsidRPr="00D45250" w:rsidRDefault="00EA515D" w:rsidP="00A37FC4">
            <w:pPr>
              <w:spacing w:before="9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</w:p>
          <w:p w14:paraId="4635BB0D" w14:textId="74D9D1CC" w:rsidR="00EA515D" w:rsidRPr="00D45250" w:rsidRDefault="00F60F50" w:rsidP="00A37FC4">
            <w:pPr>
              <w:ind w:left="63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45250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 xml:space="preserve">3-Kampüs </w:t>
            </w:r>
            <w:proofErr w:type="spellStart"/>
            <w:r w:rsidRPr="00D45250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>imkanlarından</w:t>
            </w:r>
            <w:proofErr w:type="spellEnd"/>
            <w:r w:rsidRPr="00D45250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 xml:space="preserve"> </w:t>
            </w:r>
            <w:proofErr w:type="spellStart"/>
            <w:r w:rsidRPr="00D45250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>uzak</w:t>
            </w:r>
            <w:proofErr w:type="spellEnd"/>
            <w:r w:rsidRPr="00D45250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 xml:space="preserve"> </w:t>
            </w:r>
            <w:proofErr w:type="spellStart"/>
            <w:r w:rsidRPr="00D45250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>olunması</w:t>
            </w:r>
            <w:proofErr w:type="spellEnd"/>
          </w:p>
        </w:tc>
      </w:tr>
      <w:tr w:rsidR="00EA515D" w:rsidRPr="00D45250" w14:paraId="53990C71" w14:textId="77777777" w:rsidTr="00A37FC4">
        <w:trPr>
          <w:trHeight w:hRule="exact" w:val="451"/>
          <w:jc w:val="center"/>
        </w:trPr>
        <w:tc>
          <w:tcPr>
            <w:tcW w:w="4532" w:type="dxa"/>
            <w:shd w:val="clear" w:color="auto" w:fill="C5D9F0"/>
            <w:vAlign w:val="center"/>
          </w:tcPr>
          <w:p w14:paraId="6F982113" w14:textId="77777777" w:rsidR="00EA515D" w:rsidRPr="00D45250" w:rsidRDefault="00EA515D" w:rsidP="00A37FC4">
            <w:pPr>
              <w:spacing w:before="103"/>
              <w:ind w:left="205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45250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>4-Program</w:t>
            </w:r>
            <w:r w:rsidRPr="00D45250">
              <w:rPr>
                <w:rFonts w:ascii="Times New Roman" w:eastAsia="Calibri" w:hAnsi="Times New Roman" w:cs="Times New Roman"/>
                <w:spacing w:val="-9"/>
                <w:sz w:val="16"/>
                <w:szCs w:val="16"/>
              </w:rPr>
              <w:t xml:space="preserve"> </w:t>
            </w:r>
            <w:proofErr w:type="spellStart"/>
            <w:r w:rsidRPr="00D45250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>Çeşitliliği</w:t>
            </w:r>
            <w:proofErr w:type="spellEnd"/>
          </w:p>
        </w:tc>
        <w:tc>
          <w:tcPr>
            <w:tcW w:w="4463" w:type="dxa"/>
            <w:shd w:val="clear" w:color="auto" w:fill="C5D9F0"/>
            <w:vAlign w:val="center"/>
          </w:tcPr>
          <w:p w14:paraId="3A39B9C8" w14:textId="46E9E5B2" w:rsidR="00EA515D" w:rsidRPr="00D45250" w:rsidRDefault="00EA515D" w:rsidP="00A37FC4">
            <w:pPr>
              <w:spacing w:line="241" w:lineRule="auto"/>
              <w:ind w:left="115" w:right="106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A515D" w:rsidRPr="00D45250" w14:paraId="746C7F5F" w14:textId="77777777" w:rsidTr="008279FA">
        <w:trPr>
          <w:trHeight w:hRule="exact" w:val="406"/>
          <w:jc w:val="center"/>
        </w:trPr>
        <w:tc>
          <w:tcPr>
            <w:tcW w:w="8994" w:type="dxa"/>
            <w:gridSpan w:val="2"/>
            <w:shd w:val="clear" w:color="auto" w:fill="1F487C"/>
          </w:tcPr>
          <w:p w14:paraId="317F1C46" w14:textId="77777777" w:rsidR="00EA515D" w:rsidRPr="00D45250" w:rsidRDefault="00EA515D" w:rsidP="00EA515D">
            <w:pPr>
              <w:spacing w:before="85"/>
              <w:ind w:left="14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D45250">
              <w:rPr>
                <w:rFonts w:ascii="Times New Roman" w:eastAsia="Calibri" w:hAnsi="Times New Roman" w:cs="Times New Roman"/>
                <w:b/>
                <w:color w:val="FFFFFF"/>
                <w:spacing w:val="-1"/>
                <w:sz w:val="16"/>
                <w:szCs w:val="16"/>
              </w:rPr>
              <w:t>Dış</w:t>
            </w:r>
            <w:proofErr w:type="spellEnd"/>
            <w:r w:rsidRPr="00D45250">
              <w:rPr>
                <w:rFonts w:ascii="Times New Roman" w:eastAsia="Calibri" w:hAnsi="Times New Roman" w:cs="Times New Roman"/>
                <w:b/>
                <w:color w:val="FFFFFF"/>
                <w:sz w:val="16"/>
                <w:szCs w:val="16"/>
              </w:rPr>
              <w:t xml:space="preserve"> </w:t>
            </w:r>
            <w:proofErr w:type="spellStart"/>
            <w:r w:rsidRPr="00D45250">
              <w:rPr>
                <w:rFonts w:ascii="Times New Roman" w:eastAsia="Calibri" w:hAnsi="Times New Roman" w:cs="Times New Roman"/>
                <w:b/>
                <w:color w:val="FFFFFF"/>
                <w:spacing w:val="-1"/>
                <w:sz w:val="16"/>
                <w:szCs w:val="16"/>
              </w:rPr>
              <w:t>Çevre</w:t>
            </w:r>
            <w:proofErr w:type="spellEnd"/>
          </w:p>
        </w:tc>
      </w:tr>
      <w:tr w:rsidR="00EA515D" w:rsidRPr="00D45250" w14:paraId="253E2926" w14:textId="77777777" w:rsidTr="008279FA">
        <w:trPr>
          <w:trHeight w:hRule="exact" w:val="409"/>
          <w:jc w:val="center"/>
        </w:trPr>
        <w:tc>
          <w:tcPr>
            <w:tcW w:w="4532" w:type="dxa"/>
            <w:shd w:val="clear" w:color="auto" w:fill="1F487C"/>
          </w:tcPr>
          <w:p w14:paraId="015F4678" w14:textId="77777777" w:rsidR="00EA515D" w:rsidRPr="00D45250" w:rsidRDefault="00EA515D" w:rsidP="00EA515D">
            <w:pPr>
              <w:spacing w:before="93"/>
              <w:ind w:right="1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D45250">
              <w:rPr>
                <w:rFonts w:ascii="Times New Roman" w:eastAsia="Calibri" w:hAnsi="Times New Roman" w:cs="Times New Roman"/>
                <w:b/>
                <w:color w:val="FFFFFF"/>
                <w:spacing w:val="-1"/>
                <w:sz w:val="16"/>
                <w:szCs w:val="16"/>
              </w:rPr>
              <w:t>Fırsatlar</w:t>
            </w:r>
            <w:proofErr w:type="spellEnd"/>
          </w:p>
        </w:tc>
        <w:tc>
          <w:tcPr>
            <w:tcW w:w="4463" w:type="dxa"/>
            <w:shd w:val="clear" w:color="auto" w:fill="1F487C"/>
          </w:tcPr>
          <w:p w14:paraId="3F1F0CE3" w14:textId="77777777" w:rsidR="00EA515D" w:rsidRPr="00D45250" w:rsidRDefault="00EA515D" w:rsidP="00EA515D">
            <w:pPr>
              <w:spacing w:before="93"/>
              <w:ind w:left="45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D45250">
              <w:rPr>
                <w:rFonts w:ascii="Times New Roman" w:eastAsia="Calibri" w:hAnsi="Times New Roman" w:cs="Times New Roman"/>
                <w:b/>
                <w:color w:val="FFFFFF"/>
                <w:spacing w:val="-1"/>
                <w:sz w:val="16"/>
                <w:szCs w:val="16"/>
              </w:rPr>
              <w:t>Tehditler</w:t>
            </w:r>
            <w:proofErr w:type="spellEnd"/>
          </w:p>
        </w:tc>
      </w:tr>
      <w:tr w:rsidR="00EA515D" w:rsidRPr="00D45250" w14:paraId="590CD9F6" w14:textId="77777777" w:rsidTr="00DD6135">
        <w:trPr>
          <w:trHeight w:hRule="exact" w:val="577"/>
          <w:jc w:val="center"/>
        </w:trPr>
        <w:tc>
          <w:tcPr>
            <w:tcW w:w="4532" w:type="dxa"/>
            <w:vAlign w:val="center"/>
          </w:tcPr>
          <w:p w14:paraId="5CBD5D16" w14:textId="165568BB" w:rsidR="00EA515D" w:rsidRPr="00D45250" w:rsidRDefault="00EA515D" w:rsidP="00DD6135">
            <w:pPr>
              <w:ind w:left="205" w:right="79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45250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>1-</w:t>
            </w:r>
            <w:r w:rsidR="002A5FE9" w:rsidRPr="00D45250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>Trabzon</w:t>
            </w:r>
            <w:r w:rsidRPr="00D45250">
              <w:rPr>
                <w:rFonts w:ascii="Times New Roman" w:eastAsia="Calibri" w:hAnsi="Times New Roman" w:cs="Times New Roman"/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D45250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>Üniversitesi’nin</w:t>
            </w:r>
            <w:proofErr w:type="spellEnd"/>
            <w:r w:rsidRPr="00D45250">
              <w:rPr>
                <w:rFonts w:ascii="Times New Roman" w:eastAsia="Calibri" w:hAnsi="Times New Roman" w:cs="Times New Roman"/>
                <w:spacing w:val="1"/>
                <w:sz w:val="16"/>
                <w:szCs w:val="16"/>
              </w:rPr>
              <w:t xml:space="preserve"> </w:t>
            </w:r>
            <w:proofErr w:type="spellStart"/>
            <w:r w:rsidRPr="00D45250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>sağlık</w:t>
            </w:r>
            <w:proofErr w:type="spellEnd"/>
            <w:r w:rsidRPr="00D45250">
              <w:rPr>
                <w:rFonts w:ascii="Times New Roman" w:eastAsia="Calibri" w:hAnsi="Times New Roman" w:cs="Times New Roman"/>
                <w:spacing w:val="1"/>
                <w:sz w:val="16"/>
                <w:szCs w:val="16"/>
              </w:rPr>
              <w:t xml:space="preserve"> </w:t>
            </w:r>
            <w:proofErr w:type="spellStart"/>
            <w:r w:rsidRPr="00D45250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>eğitimi</w:t>
            </w:r>
            <w:proofErr w:type="spellEnd"/>
            <w:r w:rsidRPr="00D45250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 xml:space="preserve"> </w:t>
            </w:r>
            <w:proofErr w:type="spellStart"/>
            <w:r w:rsidRPr="00D45250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>alanında</w:t>
            </w:r>
            <w:proofErr w:type="spellEnd"/>
            <w:r w:rsidRPr="00D4525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2A5FE9" w:rsidRPr="00D45250">
              <w:rPr>
                <w:rFonts w:ascii="Times New Roman" w:eastAsia="Calibri" w:hAnsi="Times New Roman" w:cs="Times New Roman"/>
                <w:sz w:val="16"/>
                <w:szCs w:val="16"/>
              </w:rPr>
              <w:t>tek</w:t>
            </w:r>
            <w:proofErr w:type="spellEnd"/>
            <w:r w:rsidR="002A5FE9" w:rsidRPr="00D4525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2A5FE9" w:rsidRPr="00D45250">
              <w:rPr>
                <w:rFonts w:ascii="Times New Roman" w:eastAsia="Calibri" w:hAnsi="Times New Roman" w:cs="Times New Roman"/>
                <w:sz w:val="16"/>
                <w:szCs w:val="16"/>
              </w:rPr>
              <w:t>okulu</w:t>
            </w:r>
            <w:proofErr w:type="spellEnd"/>
            <w:r w:rsidR="002A5FE9" w:rsidRPr="00D4525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2A5FE9" w:rsidRPr="00D45250">
              <w:rPr>
                <w:rFonts w:ascii="Times New Roman" w:eastAsia="Calibri" w:hAnsi="Times New Roman" w:cs="Times New Roman"/>
                <w:sz w:val="16"/>
                <w:szCs w:val="16"/>
              </w:rPr>
              <w:t>olarak</w:t>
            </w:r>
            <w:proofErr w:type="spellEnd"/>
            <w:r w:rsidR="002A5FE9" w:rsidRPr="00D4525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2A5FE9" w:rsidRPr="00D45250">
              <w:rPr>
                <w:rFonts w:ascii="Times New Roman" w:eastAsia="Calibri" w:hAnsi="Times New Roman" w:cs="Times New Roman"/>
                <w:sz w:val="16"/>
                <w:szCs w:val="16"/>
              </w:rPr>
              <w:t>eğitim</w:t>
            </w:r>
            <w:proofErr w:type="spellEnd"/>
            <w:r w:rsidR="002A5FE9" w:rsidRPr="00D4525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2A5FE9" w:rsidRPr="00D45250">
              <w:rPr>
                <w:rFonts w:ascii="Times New Roman" w:eastAsia="Calibri" w:hAnsi="Times New Roman" w:cs="Times New Roman"/>
                <w:sz w:val="16"/>
                <w:szCs w:val="16"/>
              </w:rPr>
              <w:t>vermesi</w:t>
            </w:r>
            <w:proofErr w:type="spellEnd"/>
            <w:r w:rsidR="002A5FE9" w:rsidRPr="00D4525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4463" w:type="dxa"/>
            <w:vAlign w:val="center"/>
          </w:tcPr>
          <w:p w14:paraId="67A8FD5D" w14:textId="77777777" w:rsidR="00EA515D" w:rsidRPr="00D45250" w:rsidRDefault="00EA515D" w:rsidP="00DD6135">
            <w:pPr>
              <w:spacing w:before="108"/>
              <w:ind w:left="109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45250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>1-Artan</w:t>
            </w:r>
            <w:r w:rsidRPr="00D45250">
              <w:rPr>
                <w:rFonts w:ascii="Times New Roman" w:eastAsia="Calibri" w:hAnsi="Times New Roman" w:cs="Times New Roman"/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D45250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>üniversite</w:t>
            </w:r>
            <w:proofErr w:type="spellEnd"/>
            <w:r w:rsidRPr="00D45250">
              <w:rPr>
                <w:rFonts w:ascii="Times New Roman" w:eastAsia="Calibri" w:hAnsi="Times New Roman" w:cs="Times New Roman"/>
                <w:spacing w:val="1"/>
                <w:sz w:val="16"/>
                <w:szCs w:val="16"/>
              </w:rPr>
              <w:t xml:space="preserve"> </w:t>
            </w:r>
            <w:proofErr w:type="spellStart"/>
            <w:r w:rsidRPr="00D45250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>sayısı</w:t>
            </w:r>
            <w:proofErr w:type="spellEnd"/>
            <w:r w:rsidRPr="00D45250">
              <w:rPr>
                <w:rFonts w:ascii="Times New Roman" w:eastAsia="Calibri" w:hAnsi="Times New Roman" w:cs="Times New Roman"/>
                <w:spacing w:val="1"/>
                <w:sz w:val="16"/>
                <w:szCs w:val="16"/>
              </w:rPr>
              <w:t xml:space="preserve"> </w:t>
            </w:r>
            <w:proofErr w:type="spellStart"/>
            <w:r w:rsidRPr="00D45250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>nedeniyle</w:t>
            </w:r>
            <w:proofErr w:type="spellEnd"/>
            <w:r w:rsidRPr="00D45250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 xml:space="preserve"> </w:t>
            </w:r>
            <w:proofErr w:type="spellStart"/>
            <w:r w:rsidRPr="00D45250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>rekabetin</w:t>
            </w:r>
            <w:proofErr w:type="spellEnd"/>
            <w:r w:rsidRPr="00D45250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 xml:space="preserve"> </w:t>
            </w:r>
            <w:proofErr w:type="spellStart"/>
            <w:r w:rsidRPr="00D45250">
              <w:rPr>
                <w:rFonts w:ascii="Times New Roman" w:eastAsia="Calibri" w:hAnsi="Times New Roman" w:cs="Times New Roman"/>
                <w:sz w:val="16"/>
                <w:szCs w:val="16"/>
              </w:rPr>
              <w:t>artması</w:t>
            </w:r>
            <w:proofErr w:type="spellEnd"/>
          </w:p>
        </w:tc>
      </w:tr>
      <w:tr w:rsidR="00EA515D" w:rsidRPr="00D45250" w14:paraId="7C5A332D" w14:textId="77777777" w:rsidTr="00DD6135">
        <w:trPr>
          <w:trHeight w:hRule="exact" w:val="555"/>
          <w:jc w:val="center"/>
        </w:trPr>
        <w:tc>
          <w:tcPr>
            <w:tcW w:w="4532" w:type="dxa"/>
            <w:shd w:val="clear" w:color="auto" w:fill="C5D9F0"/>
            <w:vAlign w:val="center"/>
          </w:tcPr>
          <w:p w14:paraId="5D1291E6" w14:textId="659F9231" w:rsidR="00EA515D" w:rsidRPr="00D45250" w:rsidRDefault="00EA515D" w:rsidP="00DD6135">
            <w:pPr>
              <w:ind w:left="205" w:right="22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45250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>2-Birçok program</w:t>
            </w:r>
            <w:r w:rsidRPr="00D4525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45250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>mezununun</w:t>
            </w:r>
            <w:proofErr w:type="spellEnd"/>
            <w:r w:rsidRPr="00D45250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 xml:space="preserve"> </w:t>
            </w:r>
            <w:proofErr w:type="spellStart"/>
            <w:r w:rsidRPr="00D45250">
              <w:rPr>
                <w:rFonts w:ascii="Times New Roman" w:eastAsia="Calibri" w:hAnsi="Times New Roman" w:cs="Times New Roman"/>
                <w:sz w:val="16"/>
                <w:szCs w:val="16"/>
              </w:rPr>
              <w:t>özel</w:t>
            </w:r>
            <w:proofErr w:type="spellEnd"/>
            <w:r w:rsidRPr="00D45250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 xml:space="preserve"> </w:t>
            </w:r>
            <w:proofErr w:type="spellStart"/>
            <w:r w:rsidRPr="00D45250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>kuruluşlar</w:t>
            </w:r>
            <w:proofErr w:type="spellEnd"/>
            <w:r w:rsidRPr="00D4525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45250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>tarafından</w:t>
            </w:r>
            <w:proofErr w:type="spellEnd"/>
            <w:r w:rsidRPr="00D45250">
              <w:rPr>
                <w:rFonts w:ascii="Times New Roman" w:eastAsia="Calibri" w:hAnsi="Times New Roman" w:cs="Times New Roman"/>
                <w:spacing w:val="61"/>
                <w:sz w:val="16"/>
                <w:szCs w:val="16"/>
              </w:rPr>
              <w:t xml:space="preserve"> </w:t>
            </w:r>
            <w:proofErr w:type="spellStart"/>
            <w:r w:rsidRPr="00D45250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>tercih</w:t>
            </w:r>
            <w:proofErr w:type="spellEnd"/>
            <w:r w:rsidRPr="00D45250">
              <w:rPr>
                <w:rFonts w:ascii="Times New Roman" w:eastAsia="Calibri" w:hAnsi="Times New Roman" w:cs="Times New Roman"/>
                <w:spacing w:val="1"/>
                <w:sz w:val="16"/>
                <w:szCs w:val="16"/>
              </w:rPr>
              <w:t xml:space="preserve"> </w:t>
            </w:r>
            <w:proofErr w:type="spellStart"/>
            <w:r w:rsidRPr="00D45250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>edilmesi</w:t>
            </w:r>
            <w:proofErr w:type="spellEnd"/>
          </w:p>
        </w:tc>
        <w:tc>
          <w:tcPr>
            <w:tcW w:w="4463" w:type="dxa"/>
            <w:shd w:val="clear" w:color="auto" w:fill="C5D9F0"/>
            <w:vAlign w:val="center"/>
          </w:tcPr>
          <w:p w14:paraId="2C741519" w14:textId="77777777" w:rsidR="00EA515D" w:rsidRPr="00D45250" w:rsidRDefault="00EA515D" w:rsidP="00DD6135">
            <w:pPr>
              <w:ind w:left="115" w:right="603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45250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 xml:space="preserve">2-Pandemi, </w:t>
            </w:r>
            <w:proofErr w:type="spellStart"/>
            <w:r w:rsidRPr="00D45250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>küresel</w:t>
            </w:r>
            <w:proofErr w:type="spellEnd"/>
            <w:r w:rsidRPr="00D45250">
              <w:rPr>
                <w:rFonts w:ascii="Times New Roman" w:eastAsia="Calibri" w:hAnsi="Times New Roman" w:cs="Times New Roman"/>
                <w:spacing w:val="1"/>
                <w:sz w:val="16"/>
                <w:szCs w:val="16"/>
              </w:rPr>
              <w:t xml:space="preserve"> </w:t>
            </w:r>
            <w:proofErr w:type="spellStart"/>
            <w:r w:rsidRPr="00D45250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>ısınma</w:t>
            </w:r>
            <w:proofErr w:type="spellEnd"/>
            <w:r w:rsidRPr="00D4525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45250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>nedenleriyle</w:t>
            </w:r>
            <w:proofErr w:type="spellEnd"/>
            <w:r w:rsidRPr="00D45250">
              <w:rPr>
                <w:rFonts w:ascii="Times New Roman" w:eastAsia="Calibri" w:hAnsi="Times New Roman" w:cs="Times New Roman"/>
                <w:spacing w:val="1"/>
                <w:sz w:val="16"/>
                <w:szCs w:val="16"/>
              </w:rPr>
              <w:t xml:space="preserve"> </w:t>
            </w:r>
            <w:proofErr w:type="spellStart"/>
            <w:r w:rsidRPr="00D45250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>ekonomide</w:t>
            </w:r>
            <w:proofErr w:type="spellEnd"/>
            <w:r w:rsidRPr="00D45250">
              <w:rPr>
                <w:rFonts w:ascii="Times New Roman" w:eastAsia="Calibri" w:hAnsi="Times New Roman" w:cs="Times New Roman"/>
                <w:spacing w:val="51"/>
                <w:sz w:val="16"/>
                <w:szCs w:val="16"/>
              </w:rPr>
              <w:t xml:space="preserve"> </w:t>
            </w:r>
            <w:proofErr w:type="spellStart"/>
            <w:r w:rsidRPr="00D45250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>daralma</w:t>
            </w:r>
            <w:proofErr w:type="spellEnd"/>
            <w:r w:rsidRPr="00D4525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45250">
              <w:rPr>
                <w:rFonts w:ascii="Times New Roman" w:eastAsia="Calibri" w:hAnsi="Times New Roman" w:cs="Times New Roman"/>
                <w:sz w:val="16"/>
                <w:szCs w:val="16"/>
              </w:rPr>
              <w:t>ve</w:t>
            </w:r>
            <w:proofErr w:type="spellEnd"/>
            <w:r w:rsidRPr="00D45250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 xml:space="preserve"> buna</w:t>
            </w:r>
            <w:r w:rsidRPr="00D4525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45250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>bağlı</w:t>
            </w:r>
            <w:proofErr w:type="spellEnd"/>
            <w:r w:rsidRPr="00D45250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 xml:space="preserve"> </w:t>
            </w:r>
            <w:proofErr w:type="spellStart"/>
            <w:r w:rsidRPr="00D45250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>işsizlik</w:t>
            </w:r>
            <w:proofErr w:type="spellEnd"/>
          </w:p>
        </w:tc>
      </w:tr>
      <w:tr w:rsidR="00EA515D" w:rsidRPr="00D45250" w14:paraId="65E08AF5" w14:textId="77777777" w:rsidTr="00DD6135">
        <w:trPr>
          <w:trHeight w:hRule="exact" w:val="817"/>
          <w:jc w:val="center"/>
        </w:trPr>
        <w:tc>
          <w:tcPr>
            <w:tcW w:w="4532" w:type="dxa"/>
            <w:vAlign w:val="center"/>
          </w:tcPr>
          <w:p w14:paraId="2B6A300C" w14:textId="77777777" w:rsidR="00EA515D" w:rsidRPr="00D45250" w:rsidRDefault="00EA515D" w:rsidP="00DD6135">
            <w:pPr>
              <w:ind w:left="205" w:right="319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45250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 xml:space="preserve">3-Dünya </w:t>
            </w:r>
            <w:proofErr w:type="spellStart"/>
            <w:r w:rsidRPr="00D45250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>çapında</w:t>
            </w:r>
            <w:proofErr w:type="spellEnd"/>
            <w:r w:rsidRPr="00D4525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45250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>sağlık</w:t>
            </w:r>
            <w:proofErr w:type="spellEnd"/>
            <w:r w:rsidRPr="00D4525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45250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>alanında</w:t>
            </w:r>
            <w:proofErr w:type="spellEnd"/>
            <w:r w:rsidRPr="00D45250">
              <w:rPr>
                <w:rFonts w:ascii="Times New Roman" w:eastAsia="Calibri" w:hAnsi="Times New Roman" w:cs="Times New Roman"/>
                <w:spacing w:val="2"/>
                <w:sz w:val="16"/>
                <w:szCs w:val="16"/>
              </w:rPr>
              <w:t xml:space="preserve"> </w:t>
            </w:r>
            <w:proofErr w:type="spellStart"/>
            <w:r w:rsidRPr="00D45250">
              <w:rPr>
                <w:rFonts w:ascii="Times New Roman" w:eastAsia="Calibri" w:hAnsi="Times New Roman" w:cs="Times New Roman"/>
                <w:sz w:val="16"/>
                <w:szCs w:val="16"/>
              </w:rPr>
              <w:t>ara</w:t>
            </w:r>
            <w:proofErr w:type="spellEnd"/>
            <w:r w:rsidRPr="00D4525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45250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>eleman</w:t>
            </w:r>
            <w:proofErr w:type="spellEnd"/>
            <w:r w:rsidRPr="00D45250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 xml:space="preserve"> </w:t>
            </w:r>
            <w:proofErr w:type="spellStart"/>
            <w:r w:rsidRPr="00D45250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>ihtiyacının</w:t>
            </w:r>
            <w:proofErr w:type="spellEnd"/>
            <w:r w:rsidRPr="00D45250">
              <w:rPr>
                <w:rFonts w:ascii="Times New Roman" w:eastAsia="Calibri" w:hAnsi="Times New Roman" w:cs="Times New Roman"/>
                <w:spacing w:val="61"/>
                <w:sz w:val="16"/>
                <w:szCs w:val="16"/>
              </w:rPr>
              <w:t xml:space="preserve"> </w:t>
            </w:r>
            <w:proofErr w:type="spellStart"/>
            <w:r w:rsidRPr="00D45250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>artması</w:t>
            </w:r>
            <w:proofErr w:type="spellEnd"/>
            <w:r w:rsidRPr="00D45250">
              <w:rPr>
                <w:rFonts w:ascii="Times New Roman" w:eastAsia="Calibri" w:hAnsi="Times New Roman" w:cs="Times New Roman"/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D45250">
              <w:rPr>
                <w:rFonts w:ascii="Times New Roman" w:eastAsia="Calibri" w:hAnsi="Times New Roman" w:cs="Times New Roman"/>
                <w:sz w:val="16"/>
                <w:szCs w:val="16"/>
              </w:rPr>
              <w:t>ve</w:t>
            </w:r>
            <w:proofErr w:type="spellEnd"/>
            <w:r w:rsidRPr="00D4525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45250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>mezunların</w:t>
            </w:r>
            <w:proofErr w:type="spellEnd"/>
            <w:r w:rsidRPr="00D45250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 xml:space="preserve"> </w:t>
            </w:r>
            <w:proofErr w:type="spellStart"/>
            <w:r w:rsidRPr="00D45250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>meslek</w:t>
            </w:r>
            <w:proofErr w:type="spellEnd"/>
            <w:r w:rsidRPr="00D4525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45250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>altyapılarını</w:t>
            </w:r>
            <w:proofErr w:type="spellEnd"/>
            <w:r w:rsidRPr="00D45250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 xml:space="preserve"> </w:t>
            </w:r>
            <w:proofErr w:type="spellStart"/>
            <w:r w:rsidRPr="00D45250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>kullanarak</w:t>
            </w:r>
            <w:proofErr w:type="spellEnd"/>
            <w:r w:rsidRPr="00D45250">
              <w:rPr>
                <w:rFonts w:ascii="Times New Roman" w:eastAsia="Calibri" w:hAnsi="Times New Roman" w:cs="Times New Roman"/>
                <w:spacing w:val="71"/>
                <w:sz w:val="16"/>
                <w:szCs w:val="16"/>
              </w:rPr>
              <w:t xml:space="preserve"> </w:t>
            </w:r>
            <w:proofErr w:type="spellStart"/>
            <w:r w:rsidRPr="00D45250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>globalleşmeleri</w:t>
            </w:r>
            <w:proofErr w:type="spellEnd"/>
          </w:p>
        </w:tc>
        <w:tc>
          <w:tcPr>
            <w:tcW w:w="4463" w:type="dxa"/>
            <w:vAlign w:val="center"/>
          </w:tcPr>
          <w:p w14:paraId="23C20903" w14:textId="0D2DBFF9" w:rsidR="00EA515D" w:rsidRPr="00D45250" w:rsidRDefault="00EA515D" w:rsidP="00B16F63">
            <w:pPr>
              <w:ind w:left="109" w:right="49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</w:tbl>
    <w:p w14:paraId="63DC3739" w14:textId="77777777" w:rsidR="000B7CB3" w:rsidRDefault="000B7CB3" w:rsidP="00BD716F">
      <w:pPr>
        <w:jc w:val="both"/>
        <w:rPr>
          <w:rFonts w:ascii="Times New Roman" w:hAnsi="Times New Roman" w:cs="Times New Roman"/>
          <w:lang w:val="en-US"/>
        </w:rPr>
      </w:pPr>
    </w:p>
    <w:p w14:paraId="4A0DFBDC" w14:textId="64238803" w:rsidR="003869BA" w:rsidRPr="003869BA" w:rsidRDefault="003869BA" w:rsidP="003869BA">
      <w:pPr>
        <w:jc w:val="both"/>
        <w:rPr>
          <w:rFonts w:ascii="Times New Roman" w:hAnsi="Times New Roman" w:cs="Times New Roman"/>
          <w:b/>
          <w:bCs/>
          <w:lang w:val="en-US"/>
        </w:rPr>
      </w:pPr>
      <w:r w:rsidRPr="003869BA">
        <w:rPr>
          <w:rFonts w:ascii="Times New Roman" w:hAnsi="Times New Roman" w:cs="Times New Roman"/>
          <w:b/>
          <w:bCs/>
          <w:lang w:val="en-US"/>
        </w:rPr>
        <w:lastRenderedPageBreak/>
        <w:t>2.</w:t>
      </w:r>
      <w:r w:rsidR="00A33F44">
        <w:rPr>
          <w:rFonts w:ascii="Times New Roman" w:hAnsi="Times New Roman" w:cs="Times New Roman"/>
          <w:b/>
          <w:bCs/>
          <w:lang w:val="en-US"/>
        </w:rPr>
        <w:t>8</w:t>
      </w:r>
      <w:r w:rsidRPr="003869BA">
        <w:rPr>
          <w:rFonts w:ascii="Times New Roman" w:hAnsi="Times New Roman" w:cs="Times New Roman"/>
          <w:b/>
          <w:bCs/>
          <w:lang w:val="en-US"/>
        </w:rPr>
        <w:t xml:space="preserve">. </w:t>
      </w:r>
      <w:proofErr w:type="spellStart"/>
      <w:r w:rsidRPr="003869BA">
        <w:rPr>
          <w:rFonts w:ascii="Times New Roman" w:hAnsi="Times New Roman" w:cs="Times New Roman"/>
          <w:b/>
          <w:bCs/>
          <w:lang w:val="en-US"/>
        </w:rPr>
        <w:t>Tespit</w:t>
      </w:r>
      <w:proofErr w:type="spellEnd"/>
      <w:r w:rsidRPr="003869BA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3869BA">
        <w:rPr>
          <w:rFonts w:ascii="Times New Roman" w:hAnsi="Times New Roman" w:cs="Times New Roman"/>
          <w:b/>
          <w:bCs/>
          <w:lang w:val="en-US"/>
        </w:rPr>
        <w:t>ve</w:t>
      </w:r>
      <w:proofErr w:type="spellEnd"/>
      <w:r w:rsidRPr="003869BA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3869BA">
        <w:rPr>
          <w:rFonts w:ascii="Times New Roman" w:hAnsi="Times New Roman" w:cs="Times New Roman"/>
          <w:b/>
          <w:bCs/>
          <w:lang w:val="en-US"/>
        </w:rPr>
        <w:t>İhtiyaçların</w:t>
      </w:r>
      <w:proofErr w:type="spellEnd"/>
      <w:r w:rsidRPr="003869BA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3869BA">
        <w:rPr>
          <w:rFonts w:ascii="Times New Roman" w:hAnsi="Times New Roman" w:cs="Times New Roman"/>
          <w:b/>
          <w:bCs/>
          <w:lang w:val="en-US"/>
        </w:rPr>
        <w:t>Belirlenmesi</w:t>
      </w:r>
      <w:proofErr w:type="spellEnd"/>
    </w:p>
    <w:p w14:paraId="2B51BC91" w14:textId="79BBD2E0" w:rsidR="00281A92" w:rsidRDefault="00281A92" w:rsidP="003869BA">
      <w:pPr>
        <w:jc w:val="both"/>
        <w:rPr>
          <w:rFonts w:ascii="Times New Roman" w:hAnsi="Times New Roman" w:cs="Times New Roman"/>
          <w:lang w:val="en-US"/>
        </w:rPr>
      </w:pPr>
      <w:proofErr w:type="spellStart"/>
      <w:r w:rsidRPr="00281A92">
        <w:rPr>
          <w:rFonts w:ascii="Times New Roman" w:hAnsi="Times New Roman" w:cs="Times New Roman"/>
          <w:lang w:val="en-US"/>
        </w:rPr>
        <w:t>Yapılan</w:t>
      </w:r>
      <w:proofErr w:type="spellEnd"/>
      <w:r w:rsidRPr="00281A9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81A92">
        <w:rPr>
          <w:rFonts w:ascii="Times New Roman" w:hAnsi="Times New Roman" w:cs="Times New Roman"/>
          <w:lang w:val="en-US"/>
        </w:rPr>
        <w:t>değerlendirmeler</w:t>
      </w:r>
      <w:proofErr w:type="spellEnd"/>
      <w:r w:rsidRPr="00281A9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81A92">
        <w:rPr>
          <w:rFonts w:ascii="Times New Roman" w:hAnsi="Times New Roman" w:cs="Times New Roman"/>
          <w:lang w:val="en-US"/>
        </w:rPr>
        <w:t>neticesinde</w:t>
      </w:r>
      <w:proofErr w:type="spellEnd"/>
      <w:r w:rsidRPr="00281A92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281A92">
        <w:rPr>
          <w:rFonts w:ascii="Times New Roman" w:hAnsi="Times New Roman" w:cs="Times New Roman"/>
          <w:lang w:val="en-US"/>
        </w:rPr>
        <w:t>tespit</w:t>
      </w:r>
      <w:proofErr w:type="spellEnd"/>
      <w:r w:rsidRPr="00281A9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81A92">
        <w:rPr>
          <w:rFonts w:ascii="Times New Roman" w:hAnsi="Times New Roman" w:cs="Times New Roman"/>
          <w:lang w:val="en-US"/>
        </w:rPr>
        <w:t>edilen</w:t>
      </w:r>
      <w:proofErr w:type="spellEnd"/>
      <w:r w:rsidRPr="00281A9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81A92">
        <w:rPr>
          <w:rFonts w:ascii="Times New Roman" w:hAnsi="Times New Roman" w:cs="Times New Roman"/>
          <w:lang w:val="en-US"/>
        </w:rPr>
        <w:t>ihtiyaçlar</w:t>
      </w:r>
      <w:proofErr w:type="spellEnd"/>
      <w:r w:rsidRPr="00281A9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81A92">
        <w:rPr>
          <w:rFonts w:ascii="Times New Roman" w:hAnsi="Times New Roman" w:cs="Times New Roman"/>
          <w:lang w:val="en-US"/>
        </w:rPr>
        <w:t>aşağıda</w:t>
      </w:r>
      <w:proofErr w:type="spellEnd"/>
      <w:r w:rsidRPr="00281A9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81A92">
        <w:rPr>
          <w:rFonts w:ascii="Times New Roman" w:hAnsi="Times New Roman" w:cs="Times New Roman"/>
          <w:lang w:val="en-US"/>
        </w:rPr>
        <w:t>sunulmaktadır</w:t>
      </w:r>
      <w:proofErr w:type="spellEnd"/>
      <w:r w:rsidRPr="00281A92">
        <w:rPr>
          <w:rFonts w:ascii="Times New Roman" w:hAnsi="Times New Roman" w:cs="Times New Roman"/>
          <w:lang w:val="en-US"/>
        </w:rPr>
        <w:t xml:space="preserve"> (Tablo 7).</w:t>
      </w:r>
    </w:p>
    <w:p w14:paraId="4F1C9CF5" w14:textId="7301E8ED" w:rsidR="00281A92" w:rsidRDefault="00281A92" w:rsidP="003869BA">
      <w:pPr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Tablo 7</w:t>
      </w:r>
      <w:r w:rsidRPr="00281A92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281A92">
        <w:rPr>
          <w:rFonts w:ascii="Times New Roman" w:hAnsi="Times New Roman" w:cs="Times New Roman"/>
          <w:lang w:val="en-US"/>
        </w:rPr>
        <w:t>Tespit</w:t>
      </w:r>
      <w:proofErr w:type="spellEnd"/>
      <w:r w:rsidRPr="00281A9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81A92">
        <w:rPr>
          <w:rFonts w:ascii="Times New Roman" w:hAnsi="Times New Roman" w:cs="Times New Roman"/>
          <w:lang w:val="en-US"/>
        </w:rPr>
        <w:t>ve</w:t>
      </w:r>
      <w:proofErr w:type="spellEnd"/>
      <w:r w:rsidRPr="00281A9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81A92">
        <w:rPr>
          <w:rFonts w:ascii="Times New Roman" w:hAnsi="Times New Roman" w:cs="Times New Roman"/>
          <w:lang w:val="en-US"/>
        </w:rPr>
        <w:t>İhtiyaçlar</w:t>
      </w:r>
      <w:proofErr w:type="spellEnd"/>
    </w:p>
    <w:tbl>
      <w:tblPr>
        <w:tblStyle w:val="TableNormal"/>
        <w:tblW w:w="9134" w:type="dxa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7"/>
        <w:gridCol w:w="3719"/>
        <w:gridCol w:w="3718"/>
      </w:tblGrid>
      <w:tr w:rsidR="00672406" w:rsidRPr="002B3BD1" w14:paraId="5260DF14" w14:textId="77777777" w:rsidTr="003475E4">
        <w:trPr>
          <w:trHeight w:hRule="exact" w:val="691"/>
        </w:trPr>
        <w:tc>
          <w:tcPr>
            <w:tcW w:w="1697" w:type="dxa"/>
            <w:shd w:val="clear" w:color="auto" w:fill="1F487C"/>
          </w:tcPr>
          <w:p w14:paraId="21A76027" w14:textId="77777777" w:rsidR="00672406" w:rsidRPr="002B3BD1" w:rsidRDefault="00672406" w:rsidP="002B3BD1">
            <w:pPr>
              <w:spacing w:before="9" w:line="360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</w:p>
          <w:p w14:paraId="2D20869F" w14:textId="77777777" w:rsidR="00672406" w:rsidRPr="002B3BD1" w:rsidRDefault="00672406" w:rsidP="002B3BD1">
            <w:pPr>
              <w:spacing w:line="360" w:lineRule="auto"/>
              <w:ind w:left="313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B3BD1">
              <w:rPr>
                <w:rFonts w:ascii="Times New Roman" w:eastAsia="Calibri" w:hAnsi="Times New Roman" w:cs="Times New Roman"/>
                <w:b/>
                <w:color w:val="FFFFFF"/>
                <w:spacing w:val="-1"/>
                <w:sz w:val="16"/>
                <w:szCs w:val="16"/>
              </w:rPr>
              <w:t>Durum</w:t>
            </w:r>
            <w:r w:rsidRPr="002B3BD1">
              <w:rPr>
                <w:rFonts w:ascii="Times New Roman" w:eastAsia="Calibri" w:hAnsi="Times New Roman" w:cs="Times New Roman"/>
                <w:b/>
                <w:color w:val="FFFFFF"/>
                <w:spacing w:val="-7"/>
                <w:sz w:val="16"/>
                <w:szCs w:val="16"/>
              </w:rPr>
              <w:t xml:space="preserve"> </w:t>
            </w:r>
            <w:proofErr w:type="spellStart"/>
            <w:r w:rsidRPr="002B3BD1">
              <w:rPr>
                <w:rFonts w:ascii="Times New Roman" w:eastAsia="Calibri" w:hAnsi="Times New Roman" w:cs="Times New Roman"/>
                <w:b/>
                <w:color w:val="FFFFFF"/>
                <w:spacing w:val="-1"/>
                <w:sz w:val="16"/>
                <w:szCs w:val="16"/>
              </w:rPr>
              <w:t>Analizi</w:t>
            </w:r>
            <w:proofErr w:type="spellEnd"/>
          </w:p>
        </w:tc>
        <w:tc>
          <w:tcPr>
            <w:tcW w:w="3719" w:type="dxa"/>
            <w:shd w:val="clear" w:color="auto" w:fill="1F487C"/>
          </w:tcPr>
          <w:p w14:paraId="53D93C0E" w14:textId="77777777" w:rsidR="00672406" w:rsidRPr="002B3BD1" w:rsidRDefault="00672406" w:rsidP="002B3BD1">
            <w:pPr>
              <w:spacing w:before="9" w:line="360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</w:p>
          <w:p w14:paraId="4FE1CB10" w14:textId="77777777" w:rsidR="00672406" w:rsidRPr="002B3BD1" w:rsidRDefault="00672406" w:rsidP="002B3BD1">
            <w:pPr>
              <w:spacing w:line="360" w:lineRule="auto"/>
              <w:ind w:left="962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2B3BD1">
              <w:rPr>
                <w:rFonts w:ascii="Times New Roman" w:eastAsia="Calibri" w:hAnsi="Times New Roman" w:cs="Times New Roman"/>
                <w:b/>
                <w:color w:val="FFFFFF"/>
                <w:spacing w:val="-1"/>
                <w:sz w:val="16"/>
                <w:szCs w:val="16"/>
              </w:rPr>
              <w:t>Tespitler</w:t>
            </w:r>
            <w:proofErr w:type="spellEnd"/>
            <w:r w:rsidRPr="002B3BD1">
              <w:rPr>
                <w:rFonts w:ascii="Times New Roman" w:eastAsia="Calibri" w:hAnsi="Times New Roman" w:cs="Times New Roman"/>
                <w:b/>
                <w:color w:val="FFFFFF"/>
                <w:spacing w:val="-1"/>
                <w:sz w:val="16"/>
                <w:szCs w:val="16"/>
              </w:rPr>
              <w:t>/</w:t>
            </w:r>
            <w:proofErr w:type="spellStart"/>
            <w:r w:rsidRPr="002B3BD1">
              <w:rPr>
                <w:rFonts w:ascii="Times New Roman" w:eastAsia="Calibri" w:hAnsi="Times New Roman" w:cs="Times New Roman"/>
                <w:b/>
                <w:color w:val="FFFFFF"/>
                <w:spacing w:val="-1"/>
                <w:sz w:val="16"/>
                <w:szCs w:val="16"/>
              </w:rPr>
              <w:t>Sorun</w:t>
            </w:r>
            <w:proofErr w:type="spellEnd"/>
            <w:r w:rsidRPr="002B3BD1">
              <w:rPr>
                <w:rFonts w:ascii="Times New Roman" w:eastAsia="Calibri" w:hAnsi="Times New Roman" w:cs="Times New Roman"/>
                <w:b/>
                <w:color w:val="FFFFFF"/>
                <w:spacing w:val="-1"/>
                <w:sz w:val="16"/>
                <w:szCs w:val="16"/>
              </w:rPr>
              <w:t xml:space="preserve"> </w:t>
            </w:r>
            <w:proofErr w:type="spellStart"/>
            <w:r w:rsidRPr="002B3BD1">
              <w:rPr>
                <w:rFonts w:ascii="Times New Roman" w:eastAsia="Calibri" w:hAnsi="Times New Roman" w:cs="Times New Roman"/>
                <w:b/>
                <w:color w:val="FFFFFF"/>
                <w:spacing w:val="-1"/>
                <w:sz w:val="16"/>
                <w:szCs w:val="16"/>
              </w:rPr>
              <w:t>Alanları</w:t>
            </w:r>
            <w:proofErr w:type="spellEnd"/>
          </w:p>
        </w:tc>
        <w:tc>
          <w:tcPr>
            <w:tcW w:w="3718" w:type="dxa"/>
            <w:shd w:val="clear" w:color="auto" w:fill="1F487C"/>
          </w:tcPr>
          <w:p w14:paraId="243806D2" w14:textId="77777777" w:rsidR="00672406" w:rsidRPr="002B3BD1" w:rsidRDefault="00672406" w:rsidP="002B3BD1">
            <w:pPr>
              <w:spacing w:before="9" w:line="360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</w:p>
          <w:p w14:paraId="146A703F" w14:textId="77777777" w:rsidR="00672406" w:rsidRPr="002B3BD1" w:rsidRDefault="00672406" w:rsidP="002B3BD1">
            <w:pPr>
              <w:spacing w:line="360" w:lineRule="auto"/>
              <w:ind w:left="88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2B3BD1">
              <w:rPr>
                <w:rFonts w:ascii="Times New Roman" w:eastAsia="Calibri" w:hAnsi="Times New Roman" w:cs="Times New Roman"/>
                <w:b/>
                <w:color w:val="FFFFFF"/>
                <w:spacing w:val="-1"/>
                <w:sz w:val="16"/>
                <w:szCs w:val="16"/>
              </w:rPr>
              <w:t>İhtiyaçlar</w:t>
            </w:r>
            <w:proofErr w:type="spellEnd"/>
            <w:r w:rsidRPr="002B3BD1">
              <w:rPr>
                <w:rFonts w:ascii="Times New Roman" w:eastAsia="Calibri" w:hAnsi="Times New Roman" w:cs="Times New Roman"/>
                <w:b/>
                <w:color w:val="FFFFFF"/>
                <w:spacing w:val="-1"/>
                <w:sz w:val="16"/>
                <w:szCs w:val="16"/>
              </w:rPr>
              <w:t>/</w:t>
            </w:r>
            <w:proofErr w:type="spellStart"/>
            <w:r w:rsidRPr="002B3BD1">
              <w:rPr>
                <w:rFonts w:ascii="Times New Roman" w:eastAsia="Calibri" w:hAnsi="Times New Roman" w:cs="Times New Roman"/>
                <w:b/>
                <w:color w:val="FFFFFF"/>
                <w:spacing w:val="-1"/>
                <w:sz w:val="16"/>
                <w:szCs w:val="16"/>
              </w:rPr>
              <w:t>Gelişim</w:t>
            </w:r>
            <w:proofErr w:type="spellEnd"/>
            <w:r w:rsidRPr="002B3BD1">
              <w:rPr>
                <w:rFonts w:ascii="Times New Roman" w:eastAsia="Calibri" w:hAnsi="Times New Roman" w:cs="Times New Roman"/>
                <w:b/>
                <w:color w:val="FFFFFF"/>
                <w:sz w:val="16"/>
                <w:szCs w:val="16"/>
              </w:rPr>
              <w:t xml:space="preserve"> </w:t>
            </w:r>
            <w:proofErr w:type="spellStart"/>
            <w:r w:rsidRPr="002B3BD1">
              <w:rPr>
                <w:rFonts w:ascii="Times New Roman" w:eastAsia="Calibri" w:hAnsi="Times New Roman" w:cs="Times New Roman"/>
                <w:b/>
                <w:color w:val="FFFFFF"/>
                <w:spacing w:val="-1"/>
                <w:sz w:val="16"/>
                <w:szCs w:val="16"/>
              </w:rPr>
              <w:t>Alanları</w:t>
            </w:r>
            <w:proofErr w:type="spellEnd"/>
          </w:p>
        </w:tc>
      </w:tr>
      <w:tr w:rsidR="00672406" w:rsidRPr="002B3BD1" w14:paraId="7EAEC3E8" w14:textId="77777777" w:rsidTr="003475E4">
        <w:trPr>
          <w:trHeight w:hRule="exact" w:val="1776"/>
        </w:trPr>
        <w:tc>
          <w:tcPr>
            <w:tcW w:w="1697" w:type="dxa"/>
            <w:shd w:val="clear" w:color="auto" w:fill="1F487C"/>
          </w:tcPr>
          <w:p w14:paraId="695AD2F6" w14:textId="77777777" w:rsidR="00672406" w:rsidRPr="002B3BD1" w:rsidRDefault="00672406" w:rsidP="002B3BD1">
            <w:pPr>
              <w:spacing w:line="360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</w:p>
          <w:p w14:paraId="5C5C1942" w14:textId="77777777" w:rsidR="00672406" w:rsidRPr="002B3BD1" w:rsidRDefault="00672406" w:rsidP="002B3BD1">
            <w:pPr>
              <w:spacing w:line="360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</w:p>
          <w:p w14:paraId="5441D669" w14:textId="77777777" w:rsidR="00672406" w:rsidRPr="002B3BD1" w:rsidRDefault="00672406" w:rsidP="002B3BD1">
            <w:pPr>
              <w:spacing w:before="118" w:line="360" w:lineRule="auto"/>
              <w:ind w:left="63" w:right="14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2B3BD1">
              <w:rPr>
                <w:rFonts w:ascii="Times New Roman" w:eastAsia="Calibri" w:hAnsi="Times New Roman" w:cs="Times New Roman"/>
                <w:b/>
                <w:color w:val="FFFFFF"/>
                <w:spacing w:val="-1"/>
                <w:sz w:val="16"/>
                <w:szCs w:val="16"/>
              </w:rPr>
              <w:t>Uygulanmakta</w:t>
            </w:r>
            <w:proofErr w:type="spellEnd"/>
            <w:r w:rsidRPr="002B3BD1">
              <w:rPr>
                <w:rFonts w:ascii="Times New Roman" w:eastAsia="Calibri" w:hAnsi="Times New Roman" w:cs="Times New Roman"/>
                <w:b/>
                <w:color w:val="FFFFFF"/>
                <w:spacing w:val="-13"/>
                <w:sz w:val="16"/>
                <w:szCs w:val="16"/>
              </w:rPr>
              <w:t xml:space="preserve"> </w:t>
            </w:r>
            <w:r w:rsidRPr="002B3BD1">
              <w:rPr>
                <w:rFonts w:ascii="Times New Roman" w:eastAsia="Calibri" w:hAnsi="Times New Roman" w:cs="Times New Roman"/>
                <w:b/>
                <w:color w:val="FFFFFF"/>
                <w:spacing w:val="-1"/>
                <w:sz w:val="16"/>
                <w:szCs w:val="16"/>
              </w:rPr>
              <w:t>Olan</w:t>
            </w:r>
            <w:r w:rsidRPr="002B3BD1">
              <w:rPr>
                <w:rFonts w:ascii="Times New Roman" w:eastAsia="Calibri" w:hAnsi="Times New Roman" w:cs="Times New Roman"/>
                <w:b/>
                <w:color w:val="FFFFFF"/>
                <w:spacing w:val="29"/>
                <w:w w:val="99"/>
                <w:sz w:val="16"/>
                <w:szCs w:val="16"/>
              </w:rPr>
              <w:t xml:space="preserve"> </w:t>
            </w:r>
            <w:proofErr w:type="spellStart"/>
            <w:r w:rsidRPr="002B3BD1">
              <w:rPr>
                <w:rFonts w:ascii="Times New Roman" w:eastAsia="Calibri" w:hAnsi="Times New Roman" w:cs="Times New Roman"/>
                <w:b/>
                <w:color w:val="FFFFFF"/>
                <w:spacing w:val="-1"/>
                <w:sz w:val="16"/>
                <w:szCs w:val="16"/>
              </w:rPr>
              <w:t>Stratejik</w:t>
            </w:r>
            <w:proofErr w:type="spellEnd"/>
            <w:r w:rsidRPr="002B3BD1">
              <w:rPr>
                <w:rFonts w:ascii="Times New Roman" w:eastAsia="Calibri" w:hAnsi="Times New Roman" w:cs="Times New Roman"/>
                <w:b/>
                <w:color w:val="FFFFFF"/>
                <w:sz w:val="16"/>
                <w:szCs w:val="16"/>
              </w:rPr>
              <w:t xml:space="preserve"> </w:t>
            </w:r>
            <w:proofErr w:type="spellStart"/>
            <w:r w:rsidRPr="002B3BD1">
              <w:rPr>
                <w:rFonts w:ascii="Times New Roman" w:eastAsia="Calibri" w:hAnsi="Times New Roman" w:cs="Times New Roman"/>
                <w:b/>
                <w:color w:val="FFFFFF"/>
                <w:spacing w:val="-1"/>
                <w:sz w:val="16"/>
                <w:szCs w:val="16"/>
              </w:rPr>
              <w:t>Planın</w:t>
            </w:r>
            <w:proofErr w:type="spellEnd"/>
            <w:r w:rsidRPr="002B3BD1">
              <w:rPr>
                <w:rFonts w:ascii="Times New Roman" w:eastAsia="Calibri" w:hAnsi="Times New Roman" w:cs="Times New Roman"/>
                <w:b/>
                <w:color w:val="FFFFFF"/>
                <w:spacing w:val="23"/>
                <w:sz w:val="16"/>
                <w:szCs w:val="16"/>
              </w:rPr>
              <w:t xml:space="preserve"> </w:t>
            </w:r>
            <w:proofErr w:type="spellStart"/>
            <w:r w:rsidRPr="002B3BD1">
              <w:rPr>
                <w:rFonts w:ascii="Times New Roman" w:eastAsia="Calibri" w:hAnsi="Times New Roman" w:cs="Times New Roman"/>
                <w:b/>
                <w:color w:val="FFFFFF"/>
                <w:spacing w:val="-1"/>
                <w:sz w:val="16"/>
                <w:szCs w:val="16"/>
              </w:rPr>
              <w:t>Değerlendirilmesi</w:t>
            </w:r>
            <w:proofErr w:type="spellEnd"/>
          </w:p>
        </w:tc>
        <w:tc>
          <w:tcPr>
            <w:tcW w:w="3719" w:type="dxa"/>
          </w:tcPr>
          <w:p w14:paraId="7CCB6763" w14:textId="266EF82B" w:rsidR="00672406" w:rsidRPr="002B3BD1" w:rsidRDefault="00672406" w:rsidP="002B3BD1">
            <w:pPr>
              <w:spacing w:before="111" w:line="360" w:lineRule="auto"/>
              <w:ind w:left="63" w:right="325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B3BD1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>-</w:t>
            </w:r>
            <w:proofErr w:type="spellStart"/>
            <w:r w:rsidRPr="002B3BD1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>Mevcut</w:t>
            </w:r>
            <w:proofErr w:type="spellEnd"/>
            <w:r w:rsidRPr="002B3BD1">
              <w:rPr>
                <w:rFonts w:ascii="Times New Roman" w:eastAsia="Calibri" w:hAnsi="Times New Roman" w:cs="Times New Roman"/>
                <w:spacing w:val="-4"/>
                <w:sz w:val="16"/>
                <w:szCs w:val="16"/>
              </w:rPr>
              <w:t xml:space="preserve"> </w:t>
            </w:r>
            <w:proofErr w:type="spellStart"/>
            <w:r w:rsidRPr="002B3BD1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>stratejik</w:t>
            </w:r>
            <w:proofErr w:type="spellEnd"/>
            <w:r w:rsidRPr="002B3BD1">
              <w:rPr>
                <w:rFonts w:ascii="Times New Roman" w:eastAsia="Calibri" w:hAnsi="Times New Roman" w:cs="Times New Roman"/>
                <w:spacing w:val="-4"/>
                <w:sz w:val="16"/>
                <w:szCs w:val="16"/>
              </w:rPr>
              <w:t xml:space="preserve"> </w:t>
            </w:r>
            <w:proofErr w:type="spellStart"/>
            <w:r w:rsidRPr="002B3BD1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>planda</w:t>
            </w:r>
            <w:proofErr w:type="spellEnd"/>
            <w:r w:rsidRPr="002B3BD1">
              <w:rPr>
                <w:rFonts w:ascii="Times New Roman" w:eastAsia="Calibri" w:hAnsi="Times New Roman" w:cs="Times New Roman"/>
                <w:spacing w:val="-4"/>
                <w:sz w:val="16"/>
                <w:szCs w:val="16"/>
              </w:rPr>
              <w:t xml:space="preserve"> </w:t>
            </w:r>
            <w:proofErr w:type="spellStart"/>
            <w:r w:rsidRPr="002B3BD1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>hedeflenen</w:t>
            </w:r>
            <w:proofErr w:type="spellEnd"/>
            <w:r w:rsidRPr="002B3BD1">
              <w:rPr>
                <w:rFonts w:ascii="Times New Roman" w:eastAsia="Calibri" w:hAnsi="Times New Roman" w:cs="Times New Roman"/>
                <w:spacing w:val="-5"/>
                <w:sz w:val="16"/>
                <w:szCs w:val="16"/>
              </w:rPr>
              <w:t xml:space="preserve"> </w:t>
            </w:r>
            <w:proofErr w:type="spellStart"/>
            <w:r w:rsidRPr="002B3BD1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>konular</w:t>
            </w:r>
            <w:proofErr w:type="spellEnd"/>
            <w:r w:rsidRPr="002B3BD1">
              <w:rPr>
                <w:rFonts w:ascii="Times New Roman" w:eastAsia="Calibri" w:hAnsi="Times New Roman" w:cs="Times New Roman"/>
                <w:spacing w:val="59"/>
                <w:w w:val="99"/>
                <w:sz w:val="16"/>
                <w:szCs w:val="16"/>
              </w:rPr>
              <w:t xml:space="preserve"> </w:t>
            </w:r>
            <w:proofErr w:type="spellStart"/>
            <w:r w:rsidRPr="002B3BD1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>Yüksekokul</w:t>
            </w:r>
            <w:r w:rsidR="008129F6" w:rsidRPr="002B3BD1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>umuzda</w:t>
            </w:r>
            <w:proofErr w:type="spellEnd"/>
            <w:r w:rsidR="008129F6" w:rsidRPr="002B3BD1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 xml:space="preserve"> </w:t>
            </w:r>
            <w:r w:rsidR="00476AE0" w:rsidRPr="002B3BD1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 xml:space="preserve">ilk </w:t>
            </w:r>
            <w:proofErr w:type="spellStart"/>
            <w:r w:rsidR="00476AE0" w:rsidRPr="002B3BD1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>kez</w:t>
            </w:r>
            <w:proofErr w:type="spellEnd"/>
            <w:r w:rsidR="00476AE0" w:rsidRPr="002B3BD1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 xml:space="preserve"> </w:t>
            </w:r>
            <w:proofErr w:type="spellStart"/>
            <w:r w:rsidR="00476AE0" w:rsidRPr="002B3BD1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>bir</w:t>
            </w:r>
            <w:proofErr w:type="spellEnd"/>
            <w:r w:rsidR="00476AE0" w:rsidRPr="002B3BD1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 xml:space="preserve"> </w:t>
            </w:r>
            <w:proofErr w:type="spellStart"/>
            <w:r w:rsidR="00476AE0" w:rsidRPr="002B3BD1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>strateji</w:t>
            </w:r>
            <w:proofErr w:type="spellEnd"/>
            <w:r w:rsidR="00476AE0" w:rsidRPr="002B3BD1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 xml:space="preserve"> </w:t>
            </w:r>
            <w:proofErr w:type="spellStart"/>
            <w:r w:rsidR="00476AE0" w:rsidRPr="002B3BD1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>belgesi</w:t>
            </w:r>
            <w:proofErr w:type="spellEnd"/>
            <w:r w:rsidR="00476AE0" w:rsidRPr="002B3BD1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 xml:space="preserve"> </w:t>
            </w:r>
            <w:proofErr w:type="spellStart"/>
            <w:r w:rsidR="00476AE0" w:rsidRPr="002B3BD1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>ile</w:t>
            </w:r>
            <w:proofErr w:type="spellEnd"/>
            <w:r w:rsidR="00476AE0" w:rsidRPr="002B3BD1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 xml:space="preserve"> </w:t>
            </w:r>
            <w:proofErr w:type="spellStart"/>
            <w:r w:rsidR="00476AE0" w:rsidRPr="002B3BD1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>yapılacak</w:t>
            </w:r>
            <w:proofErr w:type="spellEnd"/>
            <w:r w:rsidR="00476AE0" w:rsidRPr="002B3BD1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 xml:space="preserve"> </w:t>
            </w:r>
            <w:proofErr w:type="spellStart"/>
            <w:r w:rsidR="00476AE0" w:rsidRPr="002B3BD1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>çalışmalar</w:t>
            </w:r>
            <w:proofErr w:type="spellEnd"/>
            <w:r w:rsidR="00476AE0" w:rsidRPr="002B3BD1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 xml:space="preserve"> </w:t>
            </w:r>
            <w:proofErr w:type="spellStart"/>
            <w:r w:rsidR="00476AE0" w:rsidRPr="002B3BD1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>tespit</w:t>
            </w:r>
            <w:proofErr w:type="spellEnd"/>
            <w:r w:rsidR="00476AE0" w:rsidRPr="002B3BD1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 xml:space="preserve"> </w:t>
            </w:r>
            <w:proofErr w:type="spellStart"/>
            <w:r w:rsidR="00476AE0" w:rsidRPr="002B3BD1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>edilmişir</w:t>
            </w:r>
            <w:proofErr w:type="spellEnd"/>
            <w:r w:rsidRPr="002B3BD1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>.</w:t>
            </w:r>
          </w:p>
          <w:p w14:paraId="224A3ABA" w14:textId="69903B54" w:rsidR="00672406" w:rsidRPr="002B3BD1" w:rsidRDefault="00672406" w:rsidP="002B3BD1">
            <w:pPr>
              <w:spacing w:line="360" w:lineRule="auto"/>
              <w:ind w:left="63" w:right="257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B3BD1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  <w:proofErr w:type="spellStart"/>
            <w:r w:rsidRPr="002B3BD1">
              <w:rPr>
                <w:rFonts w:ascii="Times New Roman" w:eastAsia="Calibri" w:hAnsi="Times New Roman" w:cs="Times New Roman"/>
                <w:sz w:val="16"/>
                <w:szCs w:val="16"/>
              </w:rPr>
              <w:t>Bazı</w:t>
            </w:r>
            <w:proofErr w:type="spellEnd"/>
            <w:r w:rsidRPr="002B3BD1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 xml:space="preserve"> </w:t>
            </w:r>
            <w:proofErr w:type="spellStart"/>
            <w:r w:rsidRPr="002B3BD1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>alanlarda</w:t>
            </w:r>
            <w:proofErr w:type="spellEnd"/>
            <w:r w:rsidRPr="002B3BD1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 xml:space="preserve"> (</w:t>
            </w:r>
            <w:proofErr w:type="spellStart"/>
            <w:r w:rsidRPr="002B3BD1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>örn</w:t>
            </w:r>
            <w:proofErr w:type="spellEnd"/>
            <w:r w:rsidRPr="002B3BD1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>:</w:t>
            </w:r>
            <w:r w:rsidRPr="002B3BD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B3BD1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>öğretim</w:t>
            </w:r>
            <w:proofErr w:type="spellEnd"/>
            <w:r w:rsidRPr="002B3BD1">
              <w:rPr>
                <w:rFonts w:ascii="Times New Roman" w:eastAsia="Calibri" w:hAnsi="Times New Roman" w:cs="Times New Roman"/>
                <w:spacing w:val="2"/>
                <w:sz w:val="16"/>
                <w:szCs w:val="16"/>
              </w:rPr>
              <w:t xml:space="preserve"> </w:t>
            </w:r>
            <w:proofErr w:type="spellStart"/>
            <w:r w:rsidRPr="002B3BD1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>elemanı</w:t>
            </w:r>
            <w:proofErr w:type="spellEnd"/>
            <w:r w:rsidRPr="002B3BD1">
              <w:rPr>
                <w:rFonts w:ascii="Times New Roman" w:eastAsia="Calibri" w:hAnsi="Times New Roman" w:cs="Times New Roman"/>
                <w:spacing w:val="1"/>
                <w:sz w:val="16"/>
                <w:szCs w:val="16"/>
              </w:rPr>
              <w:t xml:space="preserve"> </w:t>
            </w:r>
            <w:proofErr w:type="spellStart"/>
            <w:r w:rsidRPr="002B3BD1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>sayısı</w:t>
            </w:r>
            <w:proofErr w:type="spellEnd"/>
            <w:r w:rsidR="00736549" w:rsidRPr="002B3BD1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 xml:space="preserve">, </w:t>
            </w:r>
            <w:proofErr w:type="spellStart"/>
            <w:r w:rsidR="00736549" w:rsidRPr="002B3BD1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>fiziksel</w:t>
            </w:r>
            <w:proofErr w:type="spellEnd"/>
            <w:r w:rsidR="00736549" w:rsidRPr="002B3BD1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 xml:space="preserve"> </w:t>
            </w:r>
            <w:proofErr w:type="spellStart"/>
            <w:r w:rsidR="00736549" w:rsidRPr="002B3BD1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>yetersizlik</w:t>
            </w:r>
            <w:proofErr w:type="spellEnd"/>
            <w:r w:rsidRPr="002B3BD1">
              <w:rPr>
                <w:rFonts w:ascii="Times New Roman" w:eastAsia="Calibri" w:hAnsi="Times New Roman" w:cs="Times New Roman"/>
                <w:spacing w:val="39"/>
                <w:sz w:val="16"/>
                <w:szCs w:val="16"/>
              </w:rPr>
              <w:t xml:space="preserve"> </w:t>
            </w:r>
            <w:proofErr w:type="spellStart"/>
            <w:r w:rsidRPr="002B3BD1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>gibi</w:t>
            </w:r>
            <w:proofErr w:type="spellEnd"/>
            <w:r w:rsidRPr="002B3BD1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>)</w:t>
            </w:r>
            <w:r w:rsidRPr="002B3BD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yeni</w:t>
            </w:r>
            <w:r w:rsidRPr="002B3BD1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 xml:space="preserve"> </w:t>
            </w:r>
            <w:proofErr w:type="spellStart"/>
            <w:r w:rsidRPr="002B3BD1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>planda</w:t>
            </w:r>
            <w:proofErr w:type="spellEnd"/>
            <w:r w:rsidRPr="002B3BD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B3BD1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>belirtildiği</w:t>
            </w:r>
            <w:proofErr w:type="spellEnd"/>
            <w:r w:rsidRPr="002B3BD1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 xml:space="preserve"> </w:t>
            </w:r>
            <w:proofErr w:type="spellStart"/>
            <w:r w:rsidRPr="002B3BD1">
              <w:rPr>
                <w:rFonts w:ascii="Times New Roman" w:eastAsia="Calibri" w:hAnsi="Times New Roman" w:cs="Times New Roman"/>
                <w:sz w:val="16"/>
                <w:szCs w:val="16"/>
              </w:rPr>
              <w:t>gibi</w:t>
            </w:r>
            <w:proofErr w:type="spellEnd"/>
            <w:r w:rsidRPr="002B3BD1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 xml:space="preserve"> </w:t>
            </w:r>
            <w:proofErr w:type="spellStart"/>
            <w:r w:rsidRPr="002B3BD1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>ilerleme</w:t>
            </w:r>
            <w:proofErr w:type="spellEnd"/>
            <w:r w:rsidRPr="002B3BD1">
              <w:rPr>
                <w:rFonts w:ascii="Times New Roman" w:eastAsia="Calibri" w:hAnsi="Times New Roman" w:cs="Times New Roman"/>
                <w:spacing w:val="35"/>
                <w:sz w:val="16"/>
                <w:szCs w:val="16"/>
              </w:rPr>
              <w:t xml:space="preserve"> </w:t>
            </w:r>
            <w:proofErr w:type="spellStart"/>
            <w:r w:rsidRPr="002B3BD1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>gerekmektedir</w:t>
            </w:r>
            <w:proofErr w:type="spellEnd"/>
            <w:r w:rsidRPr="002B3BD1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>.</w:t>
            </w:r>
          </w:p>
        </w:tc>
        <w:tc>
          <w:tcPr>
            <w:tcW w:w="3718" w:type="dxa"/>
          </w:tcPr>
          <w:p w14:paraId="14BBAB7E" w14:textId="6D1CF3BE" w:rsidR="00672406" w:rsidRPr="002B3BD1" w:rsidRDefault="00672406" w:rsidP="002B3BD1">
            <w:pPr>
              <w:spacing w:before="3" w:line="360" w:lineRule="auto"/>
              <w:ind w:left="63" w:right="79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B3BD1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>-Artan</w:t>
            </w:r>
            <w:r w:rsidRPr="002B3BD1">
              <w:rPr>
                <w:rFonts w:ascii="Times New Roman" w:eastAsia="Calibri" w:hAnsi="Times New Roman" w:cs="Times New Roman"/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2B3BD1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>öğrenci</w:t>
            </w:r>
            <w:proofErr w:type="spellEnd"/>
            <w:r w:rsidRPr="002B3BD1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 xml:space="preserve"> </w:t>
            </w:r>
            <w:proofErr w:type="spellStart"/>
            <w:r w:rsidRPr="002B3BD1">
              <w:rPr>
                <w:rFonts w:ascii="Times New Roman" w:eastAsia="Calibri" w:hAnsi="Times New Roman" w:cs="Times New Roman"/>
                <w:sz w:val="16"/>
                <w:szCs w:val="16"/>
              </w:rPr>
              <w:t>sayısı</w:t>
            </w:r>
            <w:proofErr w:type="spellEnd"/>
            <w:r w:rsidRPr="002B3BD1">
              <w:rPr>
                <w:rFonts w:ascii="Times New Roman" w:eastAsia="Calibri" w:hAnsi="Times New Roman" w:cs="Times New Roman"/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2B3BD1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>nedeniyle</w:t>
            </w:r>
            <w:proofErr w:type="spellEnd"/>
            <w:r w:rsidRPr="002B3BD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B3BD1">
              <w:rPr>
                <w:rFonts w:ascii="Times New Roman" w:eastAsia="Calibri" w:hAnsi="Times New Roman" w:cs="Times New Roman"/>
                <w:sz w:val="16"/>
                <w:szCs w:val="16"/>
              </w:rPr>
              <w:t>Yüksekokul</w:t>
            </w:r>
            <w:proofErr w:type="spellEnd"/>
            <w:r w:rsidRPr="002B3BD1">
              <w:rPr>
                <w:rFonts w:ascii="Times New Roman" w:eastAsia="Calibri" w:hAnsi="Times New Roman" w:cs="Times New Roman"/>
                <w:spacing w:val="31"/>
                <w:sz w:val="16"/>
                <w:szCs w:val="16"/>
              </w:rPr>
              <w:t xml:space="preserve"> </w:t>
            </w:r>
            <w:proofErr w:type="spellStart"/>
            <w:r w:rsidRPr="002B3BD1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>derslik</w:t>
            </w:r>
            <w:proofErr w:type="spellEnd"/>
            <w:r w:rsidRPr="002B3BD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B3BD1">
              <w:rPr>
                <w:rFonts w:ascii="Times New Roman" w:eastAsia="Calibri" w:hAnsi="Times New Roman" w:cs="Times New Roman"/>
                <w:sz w:val="16"/>
                <w:szCs w:val="16"/>
              </w:rPr>
              <w:t>ve</w:t>
            </w:r>
            <w:proofErr w:type="spellEnd"/>
            <w:r w:rsidRPr="002B3BD1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 xml:space="preserve"> </w:t>
            </w:r>
            <w:proofErr w:type="spellStart"/>
            <w:r w:rsidRPr="002B3BD1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>laboratuvarları</w:t>
            </w:r>
            <w:proofErr w:type="spellEnd"/>
            <w:r w:rsidRPr="002B3BD1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 xml:space="preserve"> </w:t>
            </w:r>
            <w:proofErr w:type="spellStart"/>
            <w:r w:rsidRPr="002B3BD1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>kapasitesi</w:t>
            </w:r>
            <w:proofErr w:type="spellEnd"/>
            <w:r w:rsidRPr="002B3BD1">
              <w:rPr>
                <w:rFonts w:ascii="Times New Roman" w:eastAsia="Calibri" w:hAnsi="Times New Roman" w:cs="Times New Roman"/>
                <w:spacing w:val="47"/>
                <w:sz w:val="16"/>
                <w:szCs w:val="16"/>
              </w:rPr>
              <w:t xml:space="preserve"> </w:t>
            </w:r>
            <w:proofErr w:type="spellStart"/>
            <w:r w:rsidRPr="002B3BD1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>yetişmemektedir</w:t>
            </w:r>
            <w:proofErr w:type="spellEnd"/>
            <w:r w:rsidRPr="002B3BD1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>.</w:t>
            </w:r>
            <w:r w:rsidRPr="002B3BD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B3BD1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>Uzaktan</w:t>
            </w:r>
            <w:proofErr w:type="spellEnd"/>
            <w:r w:rsidRPr="002B3BD1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 xml:space="preserve"> </w:t>
            </w:r>
            <w:proofErr w:type="spellStart"/>
            <w:r w:rsidRPr="002B3BD1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>eğitim</w:t>
            </w:r>
            <w:proofErr w:type="spellEnd"/>
            <w:r w:rsidRPr="002B3BD1">
              <w:rPr>
                <w:rFonts w:ascii="Times New Roman" w:eastAsia="Calibri" w:hAnsi="Times New Roman" w:cs="Times New Roman"/>
                <w:spacing w:val="2"/>
                <w:sz w:val="16"/>
                <w:szCs w:val="16"/>
              </w:rPr>
              <w:t xml:space="preserve"> </w:t>
            </w:r>
            <w:proofErr w:type="spellStart"/>
            <w:r w:rsidR="0032226A" w:rsidRPr="002B3BD1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>durumlarında</w:t>
            </w:r>
            <w:proofErr w:type="spellEnd"/>
            <w:r w:rsidRPr="002B3BD1">
              <w:rPr>
                <w:rFonts w:ascii="Times New Roman" w:eastAsia="Calibri" w:hAnsi="Times New Roman" w:cs="Times New Roman"/>
                <w:spacing w:val="57"/>
                <w:sz w:val="16"/>
                <w:szCs w:val="16"/>
              </w:rPr>
              <w:t xml:space="preserve"> </w:t>
            </w:r>
            <w:proofErr w:type="spellStart"/>
            <w:r w:rsidRPr="002B3BD1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>dersler</w:t>
            </w:r>
            <w:proofErr w:type="spellEnd"/>
            <w:r w:rsidRPr="002B3BD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B3BD1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>için</w:t>
            </w:r>
            <w:proofErr w:type="spellEnd"/>
            <w:r w:rsidRPr="002B3BD1">
              <w:rPr>
                <w:rFonts w:ascii="Times New Roman" w:eastAsia="Calibri" w:hAnsi="Times New Roman" w:cs="Times New Roman"/>
                <w:spacing w:val="1"/>
                <w:sz w:val="16"/>
                <w:szCs w:val="16"/>
              </w:rPr>
              <w:t xml:space="preserve"> </w:t>
            </w:r>
            <w:proofErr w:type="spellStart"/>
            <w:r w:rsidRPr="002B3BD1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>daha</w:t>
            </w:r>
            <w:proofErr w:type="spellEnd"/>
            <w:r w:rsidRPr="002B3BD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B3BD1">
              <w:rPr>
                <w:rFonts w:ascii="Times New Roman" w:eastAsia="Calibri" w:hAnsi="Times New Roman" w:cs="Times New Roman"/>
                <w:sz w:val="16"/>
                <w:szCs w:val="16"/>
              </w:rPr>
              <w:t>ileri</w:t>
            </w:r>
            <w:proofErr w:type="spellEnd"/>
            <w:r w:rsidRPr="002B3BD1">
              <w:rPr>
                <w:rFonts w:ascii="Times New Roman" w:eastAsia="Calibri" w:hAnsi="Times New Roman" w:cs="Times New Roman"/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2B3BD1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>teknolojik</w:t>
            </w:r>
            <w:proofErr w:type="spellEnd"/>
            <w:r w:rsidRPr="002B3BD1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 xml:space="preserve"> </w:t>
            </w:r>
            <w:proofErr w:type="spellStart"/>
            <w:r w:rsidRPr="002B3BD1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>altyapı</w:t>
            </w:r>
            <w:proofErr w:type="spellEnd"/>
            <w:r w:rsidRPr="002B3BD1">
              <w:rPr>
                <w:rFonts w:ascii="Times New Roman" w:eastAsia="Calibri" w:hAnsi="Times New Roman" w:cs="Times New Roman"/>
                <w:spacing w:val="41"/>
                <w:sz w:val="16"/>
                <w:szCs w:val="16"/>
              </w:rPr>
              <w:t xml:space="preserve"> </w:t>
            </w:r>
            <w:proofErr w:type="spellStart"/>
            <w:r w:rsidRPr="002B3BD1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>gereksinimi</w:t>
            </w:r>
            <w:proofErr w:type="spellEnd"/>
            <w:r w:rsidRPr="002B3BD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B3BD1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>o</w:t>
            </w:r>
            <w:r w:rsidR="00812822" w:rsidRPr="002B3BD1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>labilmektedir</w:t>
            </w:r>
            <w:proofErr w:type="spellEnd"/>
            <w:r w:rsidRPr="002B3BD1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>,</w:t>
            </w:r>
            <w:r w:rsidRPr="002B3BD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B3BD1">
              <w:rPr>
                <w:rFonts w:ascii="Times New Roman" w:eastAsia="Calibri" w:hAnsi="Times New Roman" w:cs="Times New Roman"/>
                <w:sz w:val="16"/>
                <w:szCs w:val="16"/>
              </w:rPr>
              <w:t>sağlık</w:t>
            </w:r>
            <w:proofErr w:type="spellEnd"/>
            <w:r w:rsidRPr="002B3BD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B3BD1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>alanında</w:t>
            </w:r>
            <w:proofErr w:type="spellEnd"/>
            <w:r w:rsidRPr="002B3BD1">
              <w:rPr>
                <w:rFonts w:ascii="Times New Roman" w:eastAsia="Calibri" w:hAnsi="Times New Roman" w:cs="Times New Roman"/>
                <w:spacing w:val="37"/>
                <w:sz w:val="16"/>
                <w:szCs w:val="16"/>
              </w:rPr>
              <w:t xml:space="preserve"> </w:t>
            </w:r>
            <w:proofErr w:type="spellStart"/>
            <w:r w:rsidRPr="002B3BD1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>uygulama</w:t>
            </w:r>
            <w:proofErr w:type="spellEnd"/>
            <w:r w:rsidRPr="002B3BD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B3BD1">
              <w:rPr>
                <w:rFonts w:ascii="Times New Roman" w:eastAsia="Calibri" w:hAnsi="Times New Roman" w:cs="Times New Roman"/>
                <w:sz w:val="16"/>
                <w:szCs w:val="16"/>
              </w:rPr>
              <w:t>ve</w:t>
            </w:r>
            <w:proofErr w:type="spellEnd"/>
            <w:r w:rsidRPr="002B3BD1">
              <w:rPr>
                <w:rFonts w:ascii="Times New Roman" w:eastAsia="Calibri" w:hAnsi="Times New Roman" w:cs="Times New Roman"/>
                <w:spacing w:val="1"/>
                <w:sz w:val="16"/>
                <w:szCs w:val="16"/>
              </w:rPr>
              <w:t xml:space="preserve"> </w:t>
            </w:r>
            <w:proofErr w:type="spellStart"/>
            <w:r w:rsidRPr="002B3BD1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>staj</w:t>
            </w:r>
            <w:proofErr w:type="spellEnd"/>
            <w:r w:rsidRPr="002B3BD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B3BD1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>önemli</w:t>
            </w:r>
            <w:proofErr w:type="spellEnd"/>
            <w:r w:rsidRPr="002B3BD1">
              <w:rPr>
                <w:rFonts w:ascii="Times New Roman" w:eastAsia="Calibri" w:hAnsi="Times New Roman" w:cs="Times New Roman"/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2B3BD1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>olduğu</w:t>
            </w:r>
            <w:proofErr w:type="spellEnd"/>
            <w:r w:rsidRPr="002B3BD1">
              <w:rPr>
                <w:rFonts w:ascii="Times New Roman" w:eastAsia="Calibri" w:hAnsi="Times New Roman" w:cs="Times New Roman"/>
                <w:spacing w:val="1"/>
                <w:sz w:val="16"/>
                <w:szCs w:val="16"/>
              </w:rPr>
              <w:t xml:space="preserve"> </w:t>
            </w:r>
            <w:proofErr w:type="spellStart"/>
            <w:r w:rsidRPr="002B3BD1">
              <w:rPr>
                <w:rFonts w:ascii="Times New Roman" w:eastAsia="Calibri" w:hAnsi="Times New Roman" w:cs="Times New Roman"/>
                <w:sz w:val="16"/>
                <w:szCs w:val="16"/>
              </w:rPr>
              <w:t>için</w:t>
            </w:r>
            <w:proofErr w:type="spellEnd"/>
            <w:r w:rsidRPr="002B3BD1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 xml:space="preserve"> </w:t>
            </w:r>
            <w:proofErr w:type="spellStart"/>
            <w:r w:rsidRPr="002B3BD1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>hastanelerin</w:t>
            </w:r>
            <w:proofErr w:type="spellEnd"/>
            <w:r w:rsidRPr="002B3BD1">
              <w:rPr>
                <w:rFonts w:ascii="Times New Roman" w:eastAsia="Calibri" w:hAnsi="Times New Roman" w:cs="Times New Roman"/>
                <w:spacing w:val="51"/>
                <w:sz w:val="16"/>
                <w:szCs w:val="16"/>
              </w:rPr>
              <w:t xml:space="preserve"> </w:t>
            </w:r>
            <w:proofErr w:type="spellStart"/>
            <w:r w:rsidRPr="002B3BD1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>bu</w:t>
            </w:r>
            <w:proofErr w:type="spellEnd"/>
            <w:r w:rsidRPr="002B3BD1">
              <w:rPr>
                <w:rFonts w:ascii="Times New Roman" w:eastAsia="Calibri" w:hAnsi="Times New Roman" w:cs="Times New Roman"/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2B3BD1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>anlamda</w:t>
            </w:r>
            <w:proofErr w:type="spellEnd"/>
            <w:r w:rsidRPr="002B3BD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B3BD1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>daha</w:t>
            </w:r>
            <w:proofErr w:type="spellEnd"/>
            <w:r w:rsidRPr="002B3BD1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 xml:space="preserve"> </w:t>
            </w:r>
            <w:proofErr w:type="spellStart"/>
            <w:r w:rsidRPr="002B3BD1">
              <w:rPr>
                <w:rFonts w:ascii="Times New Roman" w:eastAsia="Calibri" w:hAnsi="Times New Roman" w:cs="Times New Roman"/>
                <w:sz w:val="16"/>
                <w:szCs w:val="16"/>
              </w:rPr>
              <w:t>iş</w:t>
            </w:r>
            <w:proofErr w:type="spellEnd"/>
            <w:r w:rsidRPr="002B3BD1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 xml:space="preserve"> </w:t>
            </w:r>
            <w:proofErr w:type="spellStart"/>
            <w:r w:rsidRPr="002B3BD1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>birliği</w:t>
            </w:r>
            <w:proofErr w:type="spellEnd"/>
            <w:r w:rsidRPr="002B3BD1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 xml:space="preserve"> </w:t>
            </w:r>
            <w:proofErr w:type="spellStart"/>
            <w:r w:rsidRPr="002B3BD1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>içerisinde</w:t>
            </w:r>
            <w:proofErr w:type="spellEnd"/>
            <w:r w:rsidRPr="002B3BD1">
              <w:rPr>
                <w:rFonts w:ascii="Times New Roman" w:eastAsia="Calibri" w:hAnsi="Times New Roman" w:cs="Times New Roman"/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2B3BD1">
              <w:rPr>
                <w:rFonts w:ascii="Times New Roman" w:eastAsia="Calibri" w:hAnsi="Times New Roman" w:cs="Times New Roman"/>
                <w:sz w:val="16"/>
                <w:szCs w:val="16"/>
              </w:rPr>
              <w:t>olması</w:t>
            </w:r>
            <w:proofErr w:type="spellEnd"/>
            <w:r w:rsidR="00277AD5" w:rsidRPr="002B3BD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B3BD1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>gerekmektedir</w:t>
            </w:r>
            <w:proofErr w:type="spellEnd"/>
            <w:r w:rsidRPr="002B3BD1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>.</w:t>
            </w:r>
          </w:p>
        </w:tc>
      </w:tr>
      <w:tr w:rsidR="00672406" w:rsidRPr="002B3BD1" w14:paraId="53C0C3E7" w14:textId="77777777" w:rsidTr="003475E4">
        <w:trPr>
          <w:trHeight w:hRule="exact" w:val="661"/>
        </w:trPr>
        <w:tc>
          <w:tcPr>
            <w:tcW w:w="1697" w:type="dxa"/>
            <w:shd w:val="clear" w:color="auto" w:fill="1F487C"/>
          </w:tcPr>
          <w:p w14:paraId="119E91E5" w14:textId="77777777" w:rsidR="00672406" w:rsidRPr="002B3BD1" w:rsidRDefault="00672406" w:rsidP="002B3BD1">
            <w:pPr>
              <w:spacing w:before="1" w:line="360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</w:p>
          <w:p w14:paraId="0B4FC65A" w14:textId="77777777" w:rsidR="00672406" w:rsidRPr="002B3BD1" w:rsidRDefault="00672406" w:rsidP="002B3BD1">
            <w:pPr>
              <w:spacing w:line="360" w:lineRule="auto"/>
              <w:ind w:left="63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2B3BD1">
              <w:rPr>
                <w:rFonts w:ascii="Times New Roman" w:eastAsia="Calibri" w:hAnsi="Times New Roman" w:cs="Times New Roman"/>
                <w:b/>
                <w:color w:val="FFFFFF"/>
                <w:spacing w:val="-1"/>
                <w:sz w:val="16"/>
                <w:szCs w:val="16"/>
              </w:rPr>
              <w:t>Mevzuat</w:t>
            </w:r>
            <w:proofErr w:type="spellEnd"/>
            <w:r w:rsidRPr="002B3BD1">
              <w:rPr>
                <w:rFonts w:ascii="Times New Roman" w:eastAsia="Calibri" w:hAnsi="Times New Roman" w:cs="Times New Roman"/>
                <w:b/>
                <w:color w:val="FFFFFF"/>
                <w:spacing w:val="-8"/>
                <w:sz w:val="16"/>
                <w:szCs w:val="16"/>
              </w:rPr>
              <w:t xml:space="preserve"> </w:t>
            </w:r>
            <w:proofErr w:type="spellStart"/>
            <w:r w:rsidRPr="002B3BD1">
              <w:rPr>
                <w:rFonts w:ascii="Times New Roman" w:eastAsia="Calibri" w:hAnsi="Times New Roman" w:cs="Times New Roman"/>
                <w:b/>
                <w:color w:val="FFFFFF"/>
                <w:spacing w:val="-1"/>
                <w:sz w:val="16"/>
                <w:szCs w:val="16"/>
              </w:rPr>
              <w:t>Analizi</w:t>
            </w:r>
            <w:proofErr w:type="spellEnd"/>
          </w:p>
        </w:tc>
        <w:tc>
          <w:tcPr>
            <w:tcW w:w="3719" w:type="dxa"/>
            <w:shd w:val="clear" w:color="auto" w:fill="C5D9F0"/>
          </w:tcPr>
          <w:p w14:paraId="0E791B1A" w14:textId="77777777" w:rsidR="00672406" w:rsidRPr="002B3BD1" w:rsidRDefault="00672406" w:rsidP="002B3BD1">
            <w:pPr>
              <w:spacing w:line="360" w:lineRule="auto"/>
              <w:ind w:left="63" w:right="9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B3BD1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>-</w:t>
            </w:r>
            <w:proofErr w:type="spellStart"/>
            <w:r w:rsidRPr="002B3BD1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>Sık</w:t>
            </w:r>
            <w:proofErr w:type="spellEnd"/>
            <w:r w:rsidRPr="002B3BD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B3BD1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>değişen</w:t>
            </w:r>
            <w:proofErr w:type="spellEnd"/>
            <w:r w:rsidRPr="002B3BD1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 xml:space="preserve"> </w:t>
            </w:r>
            <w:proofErr w:type="spellStart"/>
            <w:r w:rsidRPr="002B3BD1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>mevzuatların</w:t>
            </w:r>
            <w:proofErr w:type="spellEnd"/>
            <w:r w:rsidRPr="002B3BD1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 xml:space="preserve"> </w:t>
            </w:r>
            <w:proofErr w:type="spellStart"/>
            <w:r w:rsidRPr="002B3BD1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>faaliyetleri</w:t>
            </w:r>
            <w:proofErr w:type="spellEnd"/>
            <w:r w:rsidRPr="002B3BD1">
              <w:rPr>
                <w:rFonts w:ascii="Times New Roman" w:eastAsia="Calibri" w:hAnsi="Times New Roman" w:cs="Times New Roman"/>
                <w:spacing w:val="49"/>
                <w:sz w:val="16"/>
                <w:szCs w:val="16"/>
              </w:rPr>
              <w:t xml:space="preserve"> </w:t>
            </w:r>
            <w:proofErr w:type="spellStart"/>
            <w:r w:rsidRPr="002B3BD1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>gerçekleştirmede</w:t>
            </w:r>
            <w:proofErr w:type="spellEnd"/>
            <w:r w:rsidRPr="002B3BD1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 xml:space="preserve"> </w:t>
            </w:r>
            <w:r w:rsidRPr="002B3BD1">
              <w:rPr>
                <w:rFonts w:ascii="Times New Roman" w:eastAsia="Calibri" w:hAnsi="Times New Roman" w:cs="Times New Roman"/>
                <w:sz w:val="16"/>
                <w:szCs w:val="16"/>
              </w:rPr>
              <w:t>zaman</w:t>
            </w:r>
            <w:r w:rsidRPr="002B3BD1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 xml:space="preserve"> </w:t>
            </w:r>
            <w:proofErr w:type="spellStart"/>
            <w:r w:rsidRPr="002B3BD1">
              <w:rPr>
                <w:rFonts w:ascii="Times New Roman" w:eastAsia="Calibri" w:hAnsi="Times New Roman" w:cs="Times New Roman"/>
                <w:sz w:val="16"/>
                <w:szCs w:val="16"/>
              </w:rPr>
              <w:t>ve</w:t>
            </w:r>
            <w:proofErr w:type="spellEnd"/>
            <w:r w:rsidRPr="002B3BD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B3BD1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>emek</w:t>
            </w:r>
            <w:proofErr w:type="spellEnd"/>
            <w:r w:rsidRPr="002B3BD1">
              <w:rPr>
                <w:rFonts w:ascii="Times New Roman" w:eastAsia="Calibri" w:hAnsi="Times New Roman" w:cs="Times New Roman"/>
                <w:spacing w:val="2"/>
                <w:sz w:val="16"/>
                <w:szCs w:val="16"/>
              </w:rPr>
              <w:t xml:space="preserve"> </w:t>
            </w:r>
            <w:proofErr w:type="spellStart"/>
            <w:r w:rsidRPr="002B3BD1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>kaybına</w:t>
            </w:r>
            <w:proofErr w:type="spellEnd"/>
            <w:r w:rsidRPr="002B3BD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B3BD1">
              <w:rPr>
                <w:rFonts w:ascii="Times New Roman" w:eastAsia="Calibri" w:hAnsi="Times New Roman" w:cs="Times New Roman"/>
                <w:sz w:val="16"/>
                <w:szCs w:val="16"/>
              </w:rPr>
              <w:t>neden</w:t>
            </w:r>
            <w:proofErr w:type="spellEnd"/>
            <w:r w:rsidRPr="002B3BD1">
              <w:rPr>
                <w:rFonts w:ascii="Times New Roman" w:eastAsia="Calibri" w:hAnsi="Times New Roman" w:cs="Times New Roman"/>
                <w:spacing w:val="37"/>
                <w:sz w:val="16"/>
                <w:szCs w:val="16"/>
              </w:rPr>
              <w:t xml:space="preserve"> </w:t>
            </w:r>
            <w:proofErr w:type="spellStart"/>
            <w:r w:rsidRPr="002B3BD1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>olması</w:t>
            </w:r>
            <w:proofErr w:type="spellEnd"/>
          </w:p>
        </w:tc>
        <w:tc>
          <w:tcPr>
            <w:tcW w:w="3718" w:type="dxa"/>
            <w:shd w:val="clear" w:color="auto" w:fill="C5D9F0"/>
          </w:tcPr>
          <w:p w14:paraId="571174F5" w14:textId="77777777" w:rsidR="00672406" w:rsidRPr="002B3BD1" w:rsidRDefault="00672406" w:rsidP="002B3BD1">
            <w:pPr>
              <w:spacing w:before="104" w:line="360" w:lineRule="auto"/>
              <w:ind w:left="69" w:right="722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B3BD1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>-</w:t>
            </w:r>
            <w:proofErr w:type="spellStart"/>
            <w:r w:rsidRPr="002B3BD1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>Mevzuatlarda</w:t>
            </w:r>
            <w:proofErr w:type="spellEnd"/>
            <w:r w:rsidRPr="002B3BD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B3BD1">
              <w:rPr>
                <w:rFonts w:ascii="Times New Roman" w:eastAsia="Calibri" w:hAnsi="Times New Roman" w:cs="Times New Roman"/>
                <w:sz w:val="16"/>
                <w:szCs w:val="16"/>
              </w:rPr>
              <w:t>yapılan</w:t>
            </w:r>
            <w:proofErr w:type="spellEnd"/>
            <w:r w:rsidRPr="002B3BD1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 xml:space="preserve"> </w:t>
            </w:r>
            <w:proofErr w:type="spellStart"/>
            <w:r w:rsidRPr="002B3BD1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>değişimlerle</w:t>
            </w:r>
            <w:proofErr w:type="spellEnd"/>
            <w:r w:rsidRPr="002B3BD1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 xml:space="preserve"> </w:t>
            </w:r>
            <w:proofErr w:type="spellStart"/>
            <w:r w:rsidRPr="002B3BD1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>ilgili</w:t>
            </w:r>
            <w:proofErr w:type="spellEnd"/>
            <w:r w:rsidRPr="002B3BD1">
              <w:rPr>
                <w:rFonts w:ascii="Times New Roman" w:eastAsia="Calibri" w:hAnsi="Times New Roman" w:cs="Times New Roman"/>
                <w:spacing w:val="37"/>
                <w:sz w:val="16"/>
                <w:szCs w:val="16"/>
              </w:rPr>
              <w:t xml:space="preserve"> </w:t>
            </w:r>
            <w:proofErr w:type="spellStart"/>
            <w:r w:rsidRPr="002B3BD1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>bilgiledirmelerin</w:t>
            </w:r>
            <w:proofErr w:type="spellEnd"/>
            <w:r w:rsidRPr="002B3BD1">
              <w:rPr>
                <w:rFonts w:ascii="Times New Roman" w:eastAsia="Calibri" w:hAnsi="Times New Roman" w:cs="Times New Roman"/>
                <w:spacing w:val="1"/>
                <w:sz w:val="16"/>
                <w:szCs w:val="16"/>
              </w:rPr>
              <w:t xml:space="preserve"> </w:t>
            </w:r>
            <w:r w:rsidRPr="002B3BD1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 xml:space="preserve">de </w:t>
            </w:r>
            <w:proofErr w:type="spellStart"/>
            <w:r w:rsidRPr="002B3BD1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>aynı</w:t>
            </w:r>
            <w:proofErr w:type="spellEnd"/>
            <w:r w:rsidRPr="002B3BD1">
              <w:rPr>
                <w:rFonts w:ascii="Times New Roman" w:eastAsia="Calibri" w:hAnsi="Times New Roman" w:cs="Times New Roman"/>
                <w:spacing w:val="1"/>
                <w:sz w:val="16"/>
                <w:szCs w:val="16"/>
              </w:rPr>
              <w:t xml:space="preserve"> </w:t>
            </w:r>
            <w:proofErr w:type="spellStart"/>
            <w:r w:rsidRPr="002B3BD1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>hızda</w:t>
            </w:r>
            <w:proofErr w:type="spellEnd"/>
            <w:r w:rsidRPr="002B3BD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B3BD1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>yapılması</w:t>
            </w:r>
            <w:proofErr w:type="spellEnd"/>
          </w:p>
        </w:tc>
      </w:tr>
      <w:tr w:rsidR="00672406" w:rsidRPr="002B3BD1" w14:paraId="5ADB2DA1" w14:textId="77777777" w:rsidTr="003475E4">
        <w:trPr>
          <w:trHeight w:hRule="exact" w:val="1118"/>
        </w:trPr>
        <w:tc>
          <w:tcPr>
            <w:tcW w:w="1697" w:type="dxa"/>
            <w:shd w:val="clear" w:color="auto" w:fill="1F487C"/>
          </w:tcPr>
          <w:p w14:paraId="25285A26" w14:textId="77777777" w:rsidR="00672406" w:rsidRPr="002B3BD1" w:rsidRDefault="00672406" w:rsidP="002B3BD1">
            <w:pPr>
              <w:spacing w:line="360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</w:p>
          <w:p w14:paraId="1817267E" w14:textId="77777777" w:rsidR="00672406" w:rsidRPr="002B3BD1" w:rsidRDefault="00672406" w:rsidP="002B3BD1">
            <w:pPr>
              <w:spacing w:before="8" w:line="360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</w:p>
          <w:p w14:paraId="4B2C7C93" w14:textId="77777777" w:rsidR="00672406" w:rsidRPr="002B3BD1" w:rsidRDefault="00672406" w:rsidP="002B3BD1">
            <w:pPr>
              <w:spacing w:line="360" w:lineRule="auto"/>
              <w:ind w:left="63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2B3BD1">
              <w:rPr>
                <w:rFonts w:ascii="Times New Roman" w:eastAsia="Calibri" w:hAnsi="Times New Roman" w:cs="Times New Roman"/>
                <w:b/>
                <w:color w:val="FFFFFF"/>
                <w:sz w:val="16"/>
                <w:szCs w:val="16"/>
              </w:rPr>
              <w:t>Paydaş</w:t>
            </w:r>
            <w:proofErr w:type="spellEnd"/>
            <w:r w:rsidRPr="002B3BD1">
              <w:rPr>
                <w:rFonts w:ascii="Times New Roman" w:eastAsia="Calibri" w:hAnsi="Times New Roman" w:cs="Times New Roman"/>
                <w:b/>
                <w:color w:val="FFFFFF"/>
                <w:sz w:val="16"/>
                <w:szCs w:val="16"/>
              </w:rPr>
              <w:t xml:space="preserve"> </w:t>
            </w:r>
            <w:proofErr w:type="spellStart"/>
            <w:r w:rsidRPr="002B3BD1">
              <w:rPr>
                <w:rFonts w:ascii="Times New Roman" w:eastAsia="Calibri" w:hAnsi="Times New Roman" w:cs="Times New Roman"/>
                <w:b/>
                <w:color w:val="FFFFFF"/>
                <w:spacing w:val="-1"/>
                <w:sz w:val="16"/>
                <w:szCs w:val="16"/>
              </w:rPr>
              <w:t>Analizi</w:t>
            </w:r>
            <w:proofErr w:type="spellEnd"/>
          </w:p>
        </w:tc>
        <w:tc>
          <w:tcPr>
            <w:tcW w:w="3719" w:type="dxa"/>
          </w:tcPr>
          <w:p w14:paraId="04B3F437" w14:textId="747E5C7C" w:rsidR="00672406" w:rsidRPr="002B3BD1" w:rsidRDefault="00672406" w:rsidP="002B3BD1">
            <w:pPr>
              <w:spacing w:before="3" w:line="360" w:lineRule="auto"/>
              <w:ind w:left="63" w:right="75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B3BD1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>-</w:t>
            </w:r>
            <w:proofErr w:type="spellStart"/>
            <w:r w:rsidRPr="002B3BD1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>Yüksekokul</w:t>
            </w:r>
            <w:proofErr w:type="spellEnd"/>
            <w:r w:rsidRPr="002B3BD1">
              <w:rPr>
                <w:rFonts w:ascii="Times New Roman" w:eastAsia="Calibri" w:hAnsi="Times New Roman" w:cs="Times New Roman"/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2B3BD1">
              <w:rPr>
                <w:rFonts w:ascii="Times New Roman" w:eastAsia="Calibri" w:hAnsi="Times New Roman" w:cs="Times New Roman"/>
                <w:sz w:val="16"/>
                <w:szCs w:val="16"/>
              </w:rPr>
              <w:t>ile</w:t>
            </w:r>
            <w:proofErr w:type="spellEnd"/>
            <w:r w:rsidRPr="002B3BD1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 xml:space="preserve"> </w:t>
            </w:r>
            <w:proofErr w:type="spellStart"/>
            <w:r w:rsidRPr="002B3BD1">
              <w:rPr>
                <w:rFonts w:ascii="Times New Roman" w:eastAsia="Calibri" w:hAnsi="Times New Roman" w:cs="Times New Roman"/>
                <w:sz w:val="16"/>
                <w:szCs w:val="16"/>
              </w:rPr>
              <w:t>dış</w:t>
            </w:r>
            <w:proofErr w:type="spellEnd"/>
            <w:r w:rsidRPr="002B3BD1">
              <w:rPr>
                <w:rFonts w:ascii="Times New Roman" w:eastAsia="Calibri" w:hAnsi="Times New Roman" w:cs="Times New Roman"/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2B3BD1">
              <w:rPr>
                <w:rFonts w:ascii="Times New Roman" w:eastAsia="Calibri" w:hAnsi="Times New Roman" w:cs="Times New Roman"/>
                <w:sz w:val="16"/>
                <w:szCs w:val="16"/>
              </w:rPr>
              <w:t>paydaş</w:t>
            </w:r>
            <w:proofErr w:type="spellEnd"/>
            <w:r w:rsidRPr="002B3BD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B3BD1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>iş</w:t>
            </w:r>
            <w:proofErr w:type="spellEnd"/>
            <w:r w:rsidRPr="002B3BD1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 xml:space="preserve"> </w:t>
            </w:r>
            <w:proofErr w:type="spellStart"/>
            <w:r w:rsidRPr="002B3BD1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>birliğindeki</w:t>
            </w:r>
            <w:proofErr w:type="spellEnd"/>
            <w:r w:rsidR="00A516E1" w:rsidRPr="002B3BD1">
              <w:rPr>
                <w:rFonts w:ascii="Times New Roman" w:eastAsia="Calibri" w:hAnsi="Times New Roman" w:cs="Times New Roman"/>
                <w:spacing w:val="35"/>
                <w:sz w:val="16"/>
                <w:szCs w:val="16"/>
              </w:rPr>
              <w:t xml:space="preserve"> </w:t>
            </w:r>
            <w:proofErr w:type="spellStart"/>
            <w:r w:rsidRPr="002B3BD1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>yetersizlik</w:t>
            </w:r>
            <w:proofErr w:type="spellEnd"/>
          </w:p>
          <w:p w14:paraId="06AC892C" w14:textId="77777777" w:rsidR="00672406" w:rsidRPr="002B3BD1" w:rsidRDefault="00672406" w:rsidP="002B3BD1">
            <w:pPr>
              <w:spacing w:line="360" w:lineRule="auto"/>
              <w:ind w:left="63" w:right="186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B3BD1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>-</w:t>
            </w:r>
            <w:proofErr w:type="spellStart"/>
            <w:r w:rsidRPr="002B3BD1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>Yüksekokul</w:t>
            </w:r>
            <w:proofErr w:type="spellEnd"/>
            <w:r w:rsidRPr="002B3BD1">
              <w:rPr>
                <w:rFonts w:ascii="Times New Roman" w:eastAsia="Calibri" w:hAnsi="Times New Roman" w:cs="Times New Roman"/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2B3BD1">
              <w:rPr>
                <w:rFonts w:ascii="Times New Roman" w:eastAsia="Calibri" w:hAnsi="Times New Roman" w:cs="Times New Roman"/>
                <w:sz w:val="16"/>
                <w:szCs w:val="16"/>
              </w:rPr>
              <w:t>ve</w:t>
            </w:r>
            <w:proofErr w:type="spellEnd"/>
            <w:r w:rsidRPr="002B3BD1">
              <w:rPr>
                <w:rFonts w:ascii="Times New Roman" w:eastAsia="Calibri" w:hAnsi="Times New Roman" w:cs="Times New Roman"/>
                <w:spacing w:val="1"/>
                <w:sz w:val="16"/>
                <w:szCs w:val="16"/>
              </w:rPr>
              <w:t xml:space="preserve"> </w:t>
            </w:r>
            <w:proofErr w:type="spellStart"/>
            <w:r w:rsidRPr="002B3BD1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>dış</w:t>
            </w:r>
            <w:proofErr w:type="spellEnd"/>
            <w:r w:rsidRPr="002B3BD1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 xml:space="preserve"> </w:t>
            </w:r>
            <w:proofErr w:type="spellStart"/>
            <w:r w:rsidRPr="002B3BD1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>paydaşlar</w:t>
            </w:r>
            <w:proofErr w:type="spellEnd"/>
            <w:r w:rsidRPr="002B3BD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B3BD1">
              <w:rPr>
                <w:rFonts w:ascii="Times New Roman" w:eastAsia="Calibri" w:hAnsi="Times New Roman" w:cs="Times New Roman"/>
                <w:sz w:val="16"/>
                <w:szCs w:val="16"/>
              </w:rPr>
              <w:t>iş</w:t>
            </w:r>
            <w:proofErr w:type="spellEnd"/>
            <w:r w:rsidRPr="002B3BD1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 xml:space="preserve"> </w:t>
            </w:r>
            <w:proofErr w:type="spellStart"/>
            <w:r w:rsidRPr="002B3BD1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>birliği</w:t>
            </w:r>
            <w:proofErr w:type="spellEnd"/>
            <w:r w:rsidRPr="002B3BD1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 xml:space="preserve"> </w:t>
            </w:r>
            <w:proofErr w:type="spellStart"/>
            <w:r w:rsidRPr="002B3BD1">
              <w:rPr>
                <w:rFonts w:ascii="Times New Roman" w:eastAsia="Calibri" w:hAnsi="Times New Roman" w:cs="Times New Roman"/>
                <w:sz w:val="16"/>
                <w:szCs w:val="16"/>
              </w:rPr>
              <w:t>ile</w:t>
            </w:r>
            <w:proofErr w:type="spellEnd"/>
            <w:r w:rsidRPr="002B3BD1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 xml:space="preserve"> </w:t>
            </w:r>
            <w:proofErr w:type="spellStart"/>
            <w:r w:rsidRPr="002B3BD1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>yapılan</w:t>
            </w:r>
            <w:proofErr w:type="spellEnd"/>
            <w:r w:rsidRPr="002B3BD1">
              <w:rPr>
                <w:rFonts w:ascii="Times New Roman" w:eastAsia="Calibri" w:hAnsi="Times New Roman" w:cs="Times New Roman"/>
                <w:spacing w:val="47"/>
                <w:sz w:val="16"/>
                <w:szCs w:val="16"/>
              </w:rPr>
              <w:t xml:space="preserve"> </w:t>
            </w:r>
            <w:proofErr w:type="spellStart"/>
            <w:r w:rsidRPr="002B3BD1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>sosyal</w:t>
            </w:r>
            <w:proofErr w:type="spellEnd"/>
            <w:r w:rsidRPr="002B3BD1">
              <w:rPr>
                <w:rFonts w:ascii="Times New Roman" w:eastAsia="Calibri" w:hAnsi="Times New Roman" w:cs="Times New Roman"/>
                <w:spacing w:val="-6"/>
                <w:sz w:val="16"/>
                <w:szCs w:val="16"/>
              </w:rPr>
              <w:t xml:space="preserve"> </w:t>
            </w:r>
            <w:proofErr w:type="spellStart"/>
            <w:r w:rsidRPr="002B3BD1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>faaliyetlerdeki</w:t>
            </w:r>
            <w:proofErr w:type="spellEnd"/>
            <w:r w:rsidRPr="002B3BD1">
              <w:rPr>
                <w:rFonts w:ascii="Times New Roman" w:eastAsia="Calibri" w:hAnsi="Times New Roman" w:cs="Times New Roman"/>
                <w:spacing w:val="-5"/>
                <w:sz w:val="16"/>
                <w:szCs w:val="16"/>
              </w:rPr>
              <w:t xml:space="preserve"> </w:t>
            </w:r>
            <w:proofErr w:type="spellStart"/>
            <w:r w:rsidRPr="002B3BD1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>yetersizlik</w:t>
            </w:r>
            <w:proofErr w:type="spellEnd"/>
          </w:p>
        </w:tc>
        <w:tc>
          <w:tcPr>
            <w:tcW w:w="3718" w:type="dxa"/>
          </w:tcPr>
          <w:p w14:paraId="24171063" w14:textId="77777777" w:rsidR="00672406" w:rsidRPr="002B3BD1" w:rsidRDefault="00672406" w:rsidP="002B3BD1">
            <w:pPr>
              <w:spacing w:before="113" w:line="360" w:lineRule="auto"/>
              <w:ind w:left="63" w:right="278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B3BD1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>-</w:t>
            </w:r>
            <w:proofErr w:type="spellStart"/>
            <w:r w:rsidRPr="002B3BD1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>Dış</w:t>
            </w:r>
            <w:proofErr w:type="spellEnd"/>
            <w:r w:rsidRPr="002B3BD1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 xml:space="preserve"> </w:t>
            </w:r>
            <w:proofErr w:type="spellStart"/>
            <w:r w:rsidRPr="002B3BD1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>paydaşlarla</w:t>
            </w:r>
            <w:proofErr w:type="spellEnd"/>
            <w:r w:rsidRPr="002B3BD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yeni</w:t>
            </w:r>
            <w:r w:rsidRPr="002B3BD1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 xml:space="preserve"> </w:t>
            </w:r>
            <w:proofErr w:type="spellStart"/>
            <w:r w:rsidRPr="002B3BD1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>iş</w:t>
            </w:r>
            <w:proofErr w:type="spellEnd"/>
            <w:r w:rsidRPr="002B3BD1">
              <w:rPr>
                <w:rFonts w:ascii="Times New Roman" w:eastAsia="Calibri" w:hAnsi="Times New Roman" w:cs="Times New Roman"/>
                <w:spacing w:val="1"/>
                <w:sz w:val="16"/>
                <w:szCs w:val="16"/>
              </w:rPr>
              <w:t xml:space="preserve"> </w:t>
            </w:r>
            <w:proofErr w:type="spellStart"/>
            <w:r w:rsidRPr="002B3BD1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>birliği</w:t>
            </w:r>
            <w:proofErr w:type="spellEnd"/>
            <w:r w:rsidRPr="002B3BD1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 xml:space="preserve"> </w:t>
            </w:r>
            <w:proofErr w:type="spellStart"/>
            <w:r w:rsidRPr="002B3BD1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>alanlarının</w:t>
            </w:r>
            <w:proofErr w:type="spellEnd"/>
            <w:r w:rsidRPr="002B3BD1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 xml:space="preserve"> </w:t>
            </w:r>
            <w:proofErr w:type="spellStart"/>
            <w:r w:rsidRPr="002B3BD1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>tespit</w:t>
            </w:r>
            <w:proofErr w:type="spellEnd"/>
            <w:r w:rsidRPr="002B3BD1">
              <w:rPr>
                <w:rFonts w:ascii="Times New Roman" w:eastAsia="Calibri" w:hAnsi="Times New Roman" w:cs="Times New Roman"/>
                <w:spacing w:val="59"/>
                <w:sz w:val="16"/>
                <w:szCs w:val="16"/>
              </w:rPr>
              <w:t xml:space="preserve"> </w:t>
            </w:r>
            <w:proofErr w:type="spellStart"/>
            <w:r w:rsidRPr="002B3BD1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>edilmesi</w:t>
            </w:r>
            <w:proofErr w:type="spellEnd"/>
            <w:r w:rsidRPr="002B3BD1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 xml:space="preserve"> </w:t>
            </w:r>
            <w:proofErr w:type="spellStart"/>
            <w:r w:rsidRPr="002B3BD1">
              <w:rPr>
                <w:rFonts w:ascii="Times New Roman" w:eastAsia="Calibri" w:hAnsi="Times New Roman" w:cs="Times New Roman"/>
                <w:sz w:val="16"/>
                <w:szCs w:val="16"/>
              </w:rPr>
              <w:t>ve</w:t>
            </w:r>
            <w:proofErr w:type="spellEnd"/>
            <w:r w:rsidRPr="002B3BD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B3BD1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>uygulamaya</w:t>
            </w:r>
            <w:proofErr w:type="spellEnd"/>
            <w:r w:rsidRPr="002B3BD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B3BD1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>geçilmesi</w:t>
            </w:r>
            <w:proofErr w:type="spellEnd"/>
          </w:p>
          <w:p w14:paraId="23DC70AC" w14:textId="77777777" w:rsidR="00672406" w:rsidRPr="002B3BD1" w:rsidRDefault="00672406" w:rsidP="002B3BD1">
            <w:pPr>
              <w:spacing w:before="1" w:line="360" w:lineRule="auto"/>
              <w:ind w:left="63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B3BD1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>-</w:t>
            </w:r>
            <w:proofErr w:type="spellStart"/>
            <w:r w:rsidRPr="002B3BD1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>Çeşitli</w:t>
            </w:r>
            <w:proofErr w:type="spellEnd"/>
            <w:r w:rsidRPr="002B3BD1">
              <w:rPr>
                <w:rFonts w:ascii="Times New Roman" w:eastAsia="Calibri" w:hAnsi="Times New Roman" w:cs="Times New Roman"/>
                <w:spacing w:val="1"/>
                <w:sz w:val="16"/>
                <w:szCs w:val="16"/>
              </w:rPr>
              <w:t xml:space="preserve"> </w:t>
            </w:r>
            <w:proofErr w:type="spellStart"/>
            <w:r w:rsidRPr="002B3BD1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>sosyal</w:t>
            </w:r>
            <w:proofErr w:type="spellEnd"/>
            <w:r w:rsidRPr="002B3BD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B3BD1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>faaliyetler</w:t>
            </w:r>
            <w:proofErr w:type="spellEnd"/>
            <w:r w:rsidRPr="002B3BD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B3BD1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>geliştirilmesi</w:t>
            </w:r>
            <w:proofErr w:type="spellEnd"/>
          </w:p>
        </w:tc>
      </w:tr>
      <w:tr w:rsidR="00672406" w:rsidRPr="002B3BD1" w14:paraId="15301098" w14:textId="77777777" w:rsidTr="003475E4">
        <w:trPr>
          <w:trHeight w:hRule="exact" w:val="903"/>
        </w:trPr>
        <w:tc>
          <w:tcPr>
            <w:tcW w:w="1697" w:type="dxa"/>
            <w:shd w:val="clear" w:color="auto" w:fill="1F487C"/>
          </w:tcPr>
          <w:p w14:paraId="25726DB4" w14:textId="77777777" w:rsidR="00672406" w:rsidRPr="002B3BD1" w:rsidRDefault="00672406" w:rsidP="002B3BD1">
            <w:pPr>
              <w:spacing w:before="10" w:line="360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</w:p>
          <w:p w14:paraId="31E761AA" w14:textId="77777777" w:rsidR="00672406" w:rsidRPr="002B3BD1" w:rsidRDefault="00672406" w:rsidP="002B3BD1">
            <w:pPr>
              <w:spacing w:line="360" w:lineRule="auto"/>
              <w:ind w:left="63" w:right="392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2B3BD1">
              <w:rPr>
                <w:rFonts w:ascii="Times New Roman" w:eastAsia="Calibri" w:hAnsi="Times New Roman" w:cs="Times New Roman"/>
                <w:b/>
                <w:color w:val="FFFFFF"/>
                <w:spacing w:val="-1"/>
                <w:sz w:val="16"/>
                <w:szCs w:val="16"/>
              </w:rPr>
              <w:t>İnsan</w:t>
            </w:r>
            <w:proofErr w:type="spellEnd"/>
            <w:r w:rsidRPr="002B3BD1">
              <w:rPr>
                <w:rFonts w:ascii="Times New Roman" w:eastAsia="Calibri" w:hAnsi="Times New Roman" w:cs="Times New Roman"/>
                <w:b/>
                <w:color w:val="FFFFFF"/>
                <w:spacing w:val="-1"/>
                <w:sz w:val="16"/>
                <w:szCs w:val="16"/>
              </w:rPr>
              <w:t xml:space="preserve"> </w:t>
            </w:r>
            <w:proofErr w:type="spellStart"/>
            <w:r w:rsidRPr="002B3BD1">
              <w:rPr>
                <w:rFonts w:ascii="Times New Roman" w:eastAsia="Calibri" w:hAnsi="Times New Roman" w:cs="Times New Roman"/>
                <w:b/>
                <w:color w:val="FFFFFF"/>
                <w:spacing w:val="-1"/>
                <w:sz w:val="16"/>
                <w:szCs w:val="16"/>
              </w:rPr>
              <w:t>Kaynakları</w:t>
            </w:r>
            <w:proofErr w:type="spellEnd"/>
            <w:r w:rsidRPr="002B3BD1">
              <w:rPr>
                <w:rFonts w:ascii="Times New Roman" w:eastAsia="Calibri" w:hAnsi="Times New Roman" w:cs="Times New Roman"/>
                <w:b/>
                <w:color w:val="FFFFFF"/>
                <w:spacing w:val="23"/>
                <w:sz w:val="16"/>
                <w:szCs w:val="16"/>
              </w:rPr>
              <w:t xml:space="preserve"> </w:t>
            </w:r>
            <w:proofErr w:type="spellStart"/>
            <w:r w:rsidRPr="002B3BD1">
              <w:rPr>
                <w:rFonts w:ascii="Times New Roman" w:eastAsia="Calibri" w:hAnsi="Times New Roman" w:cs="Times New Roman"/>
                <w:b/>
                <w:color w:val="FFFFFF"/>
                <w:spacing w:val="-1"/>
                <w:sz w:val="16"/>
                <w:szCs w:val="16"/>
              </w:rPr>
              <w:t>Yetkinlik</w:t>
            </w:r>
            <w:proofErr w:type="spellEnd"/>
            <w:r w:rsidRPr="002B3BD1">
              <w:rPr>
                <w:rFonts w:ascii="Times New Roman" w:eastAsia="Calibri" w:hAnsi="Times New Roman" w:cs="Times New Roman"/>
                <w:b/>
                <w:color w:val="FFFFFF"/>
                <w:spacing w:val="-9"/>
                <w:sz w:val="16"/>
                <w:szCs w:val="16"/>
              </w:rPr>
              <w:t xml:space="preserve"> </w:t>
            </w:r>
            <w:proofErr w:type="spellStart"/>
            <w:r w:rsidRPr="002B3BD1">
              <w:rPr>
                <w:rFonts w:ascii="Times New Roman" w:eastAsia="Calibri" w:hAnsi="Times New Roman" w:cs="Times New Roman"/>
                <w:b/>
                <w:color w:val="FFFFFF"/>
                <w:spacing w:val="-1"/>
                <w:sz w:val="16"/>
                <w:szCs w:val="16"/>
              </w:rPr>
              <w:t>Analizi</w:t>
            </w:r>
            <w:proofErr w:type="spellEnd"/>
          </w:p>
        </w:tc>
        <w:tc>
          <w:tcPr>
            <w:tcW w:w="3719" w:type="dxa"/>
            <w:shd w:val="clear" w:color="auto" w:fill="C5D9F0"/>
          </w:tcPr>
          <w:p w14:paraId="149A9758" w14:textId="77777777" w:rsidR="00672406" w:rsidRPr="002B3BD1" w:rsidRDefault="00672406" w:rsidP="002B3BD1">
            <w:pPr>
              <w:spacing w:line="360" w:lineRule="auto"/>
              <w:ind w:left="63" w:right="314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B3BD1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  <w:proofErr w:type="spellStart"/>
            <w:r w:rsidRPr="002B3BD1">
              <w:rPr>
                <w:rFonts w:ascii="Times New Roman" w:eastAsia="Calibri" w:hAnsi="Times New Roman" w:cs="Times New Roman"/>
                <w:sz w:val="16"/>
                <w:szCs w:val="16"/>
              </w:rPr>
              <w:t>Bazı</w:t>
            </w:r>
            <w:proofErr w:type="spellEnd"/>
            <w:r w:rsidRPr="002B3BD1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 xml:space="preserve"> </w:t>
            </w:r>
            <w:proofErr w:type="spellStart"/>
            <w:r w:rsidRPr="002B3BD1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>bölümlerde</w:t>
            </w:r>
            <w:proofErr w:type="spellEnd"/>
            <w:r w:rsidRPr="002B3BD1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 xml:space="preserve"> </w:t>
            </w:r>
            <w:proofErr w:type="spellStart"/>
            <w:r w:rsidRPr="002B3BD1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>öğretim</w:t>
            </w:r>
            <w:proofErr w:type="spellEnd"/>
            <w:r w:rsidRPr="002B3BD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B3BD1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>görevlisi</w:t>
            </w:r>
            <w:proofErr w:type="spellEnd"/>
            <w:r w:rsidRPr="002B3BD1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 xml:space="preserve"> </w:t>
            </w:r>
            <w:proofErr w:type="spellStart"/>
            <w:r w:rsidRPr="002B3BD1">
              <w:rPr>
                <w:rFonts w:ascii="Times New Roman" w:eastAsia="Calibri" w:hAnsi="Times New Roman" w:cs="Times New Roman"/>
                <w:sz w:val="16"/>
                <w:szCs w:val="16"/>
              </w:rPr>
              <w:t>ve</w:t>
            </w:r>
            <w:proofErr w:type="spellEnd"/>
            <w:r w:rsidRPr="002B3BD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B3BD1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>öğretim</w:t>
            </w:r>
            <w:proofErr w:type="spellEnd"/>
            <w:r w:rsidRPr="002B3BD1">
              <w:rPr>
                <w:rFonts w:ascii="Times New Roman" w:eastAsia="Calibri" w:hAnsi="Times New Roman" w:cs="Times New Roman"/>
                <w:spacing w:val="41"/>
                <w:sz w:val="16"/>
                <w:szCs w:val="16"/>
              </w:rPr>
              <w:t xml:space="preserve"> </w:t>
            </w:r>
            <w:proofErr w:type="spellStart"/>
            <w:r w:rsidRPr="002B3BD1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>üyesi</w:t>
            </w:r>
            <w:proofErr w:type="spellEnd"/>
            <w:r w:rsidRPr="002B3BD1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 xml:space="preserve"> </w:t>
            </w:r>
            <w:proofErr w:type="spellStart"/>
            <w:r w:rsidRPr="002B3BD1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>ihityacının</w:t>
            </w:r>
            <w:proofErr w:type="spellEnd"/>
            <w:r w:rsidRPr="002B3BD1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 xml:space="preserve"> </w:t>
            </w:r>
            <w:proofErr w:type="spellStart"/>
            <w:r w:rsidRPr="002B3BD1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>bulunması</w:t>
            </w:r>
            <w:proofErr w:type="spellEnd"/>
          </w:p>
          <w:p w14:paraId="43D9442A" w14:textId="77777777" w:rsidR="00672406" w:rsidRPr="002B3BD1" w:rsidRDefault="00672406" w:rsidP="002B3BD1">
            <w:pPr>
              <w:spacing w:before="1" w:line="360" w:lineRule="auto"/>
              <w:ind w:left="63" w:right="121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B3BD1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>-</w:t>
            </w:r>
            <w:proofErr w:type="spellStart"/>
            <w:r w:rsidRPr="002B3BD1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>Öğretim</w:t>
            </w:r>
            <w:proofErr w:type="spellEnd"/>
            <w:r w:rsidRPr="002B3BD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B3BD1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>elemanı</w:t>
            </w:r>
            <w:proofErr w:type="spellEnd"/>
            <w:r w:rsidRPr="002B3BD1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 xml:space="preserve"> </w:t>
            </w:r>
            <w:proofErr w:type="spellStart"/>
            <w:r w:rsidRPr="002B3BD1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>başına</w:t>
            </w:r>
            <w:proofErr w:type="spellEnd"/>
            <w:r w:rsidRPr="002B3BD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B3BD1">
              <w:rPr>
                <w:rFonts w:ascii="Times New Roman" w:eastAsia="Calibri" w:hAnsi="Times New Roman" w:cs="Times New Roman"/>
                <w:sz w:val="16"/>
                <w:szCs w:val="16"/>
              </w:rPr>
              <w:t>düşen</w:t>
            </w:r>
            <w:proofErr w:type="spellEnd"/>
            <w:r w:rsidRPr="002B3BD1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 xml:space="preserve"> </w:t>
            </w:r>
            <w:proofErr w:type="spellStart"/>
            <w:r w:rsidRPr="002B3BD1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>öğrenci</w:t>
            </w:r>
            <w:proofErr w:type="spellEnd"/>
            <w:r w:rsidRPr="002B3BD1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 xml:space="preserve"> </w:t>
            </w:r>
            <w:proofErr w:type="spellStart"/>
            <w:r w:rsidRPr="002B3BD1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>sayısının</w:t>
            </w:r>
            <w:proofErr w:type="spellEnd"/>
            <w:r w:rsidRPr="002B3BD1">
              <w:rPr>
                <w:rFonts w:ascii="Times New Roman" w:eastAsia="Calibri" w:hAnsi="Times New Roman" w:cs="Times New Roman"/>
                <w:spacing w:val="49"/>
                <w:sz w:val="16"/>
                <w:szCs w:val="16"/>
              </w:rPr>
              <w:t xml:space="preserve"> </w:t>
            </w:r>
            <w:r w:rsidRPr="002B3BD1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>her</w:t>
            </w:r>
            <w:r w:rsidRPr="002B3BD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B3BD1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>geçen</w:t>
            </w:r>
            <w:proofErr w:type="spellEnd"/>
            <w:r w:rsidRPr="002B3BD1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 xml:space="preserve"> </w:t>
            </w:r>
            <w:proofErr w:type="spellStart"/>
            <w:r w:rsidRPr="002B3BD1">
              <w:rPr>
                <w:rFonts w:ascii="Times New Roman" w:eastAsia="Calibri" w:hAnsi="Times New Roman" w:cs="Times New Roman"/>
                <w:sz w:val="16"/>
                <w:szCs w:val="16"/>
              </w:rPr>
              <w:t>yıl</w:t>
            </w:r>
            <w:proofErr w:type="spellEnd"/>
            <w:r w:rsidRPr="002B3BD1">
              <w:rPr>
                <w:rFonts w:ascii="Times New Roman" w:eastAsia="Calibri" w:hAnsi="Times New Roman" w:cs="Times New Roman"/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2B3BD1">
              <w:rPr>
                <w:rFonts w:ascii="Times New Roman" w:eastAsia="Calibri" w:hAnsi="Times New Roman" w:cs="Times New Roman"/>
                <w:sz w:val="16"/>
                <w:szCs w:val="16"/>
              </w:rPr>
              <w:t>artması</w:t>
            </w:r>
            <w:proofErr w:type="spellEnd"/>
          </w:p>
        </w:tc>
        <w:tc>
          <w:tcPr>
            <w:tcW w:w="3718" w:type="dxa"/>
            <w:shd w:val="clear" w:color="auto" w:fill="C5D9F0"/>
          </w:tcPr>
          <w:p w14:paraId="0118C8D7" w14:textId="77777777" w:rsidR="00672406" w:rsidRPr="002B3BD1" w:rsidRDefault="00672406" w:rsidP="002B3BD1">
            <w:pPr>
              <w:spacing w:line="360" w:lineRule="auto"/>
              <w:ind w:left="69" w:right="66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B3BD1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>-</w:t>
            </w:r>
            <w:proofErr w:type="spellStart"/>
            <w:proofErr w:type="gramStart"/>
            <w:r w:rsidRPr="002B3BD1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>Öğretim</w:t>
            </w:r>
            <w:proofErr w:type="spellEnd"/>
            <w:r w:rsidRPr="002B3BD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Pr="002B3BD1">
              <w:rPr>
                <w:rFonts w:ascii="Times New Roman" w:eastAsia="Calibri" w:hAnsi="Times New Roman" w:cs="Times New Roman"/>
                <w:spacing w:val="5"/>
                <w:sz w:val="16"/>
                <w:szCs w:val="16"/>
              </w:rPr>
              <w:t xml:space="preserve"> </w:t>
            </w:r>
            <w:proofErr w:type="spellStart"/>
            <w:r w:rsidRPr="002B3BD1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>görevlisi</w:t>
            </w:r>
            <w:proofErr w:type="spellEnd"/>
            <w:proofErr w:type="gramEnd"/>
            <w:r w:rsidRPr="002B3BD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Pr="002B3BD1">
              <w:rPr>
                <w:rFonts w:ascii="Times New Roman" w:eastAsia="Calibri" w:hAnsi="Times New Roman" w:cs="Times New Roman"/>
                <w:spacing w:val="4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2B3BD1">
              <w:rPr>
                <w:rFonts w:ascii="Times New Roman" w:eastAsia="Calibri" w:hAnsi="Times New Roman" w:cs="Times New Roman"/>
                <w:sz w:val="16"/>
                <w:szCs w:val="16"/>
              </w:rPr>
              <w:t>ve</w:t>
            </w:r>
            <w:proofErr w:type="spellEnd"/>
            <w:r w:rsidRPr="002B3BD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Pr="002B3BD1">
              <w:rPr>
                <w:rFonts w:ascii="Times New Roman" w:eastAsia="Calibri" w:hAnsi="Times New Roman" w:cs="Times New Roman"/>
                <w:spacing w:val="6"/>
                <w:sz w:val="16"/>
                <w:szCs w:val="16"/>
              </w:rPr>
              <w:t xml:space="preserve"> </w:t>
            </w:r>
            <w:proofErr w:type="spellStart"/>
            <w:r w:rsidRPr="002B3BD1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>öğretim</w:t>
            </w:r>
            <w:proofErr w:type="spellEnd"/>
            <w:proofErr w:type="gramEnd"/>
            <w:r w:rsidRPr="002B3BD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Pr="002B3BD1">
              <w:rPr>
                <w:rFonts w:ascii="Times New Roman" w:eastAsia="Calibri" w:hAnsi="Times New Roman" w:cs="Times New Roman"/>
                <w:spacing w:val="7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2B3BD1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>üyesi</w:t>
            </w:r>
            <w:proofErr w:type="spellEnd"/>
            <w:r w:rsidRPr="002B3BD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Pr="002B3BD1">
              <w:rPr>
                <w:rFonts w:ascii="Times New Roman" w:eastAsia="Calibri" w:hAnsi="Times New Roman" w:cs="Times New Roman"/>
                <w:spacing w:val="4"/>
                <w:sz w:val="16"/>
                <w:szCs w:val="16"/>
              </w:rPr>
              <w:t xml:space="preserve"> </w:t>
            </w:r>
            <w:proofErr w:type="spellStart"/>
            <w:r w:rsidRPr="002B3BD1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>ihityacının</w:t>
            </w:r>
            <w:proofErr w:type="spellEnd"/>
            <w:proofErr w:type="gramEnd"/>
            <w:r w:rsidRPr="002B3BD1">
              <w:rPr>
                <w:rFonts w:ascii="Times New Roman" w:eastAsia="Calibri" w:hAnsi="Times New Roman" w:cs="Times New Roman"/>
                <w:spacing w:val="53"/>
                <w:sz w:val="16"/>
                <w:szCs w:val="16"/>
              </w:rPr>
              <w:t xml:space="preserve"> </w:t>
            </w:r>
            <w:proofErr w:type="spellStart"/>
            <w:r w:rsidRPr="002B3BD1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>karşılanması</w:t>
            </w:r>
            <w:proofErr w:type="spellEnd"/>
          </w:p>
          <w:p w14:paraId="0795B43C" w14:textId="77777777" w:rsidR="00672406" w:rsidRPr="002B3BD1" w:rsidRDefault="00672406" w:rsidP="002B3BD1">
            <w:pPr>
              <w:spacing w:before="1" w:line="360" w:lineRule="auto"/>
              <w:ind w:left="69" w:right="525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B3BD1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>-</w:t>
            </w:r>
            <w:proofErr w:type="spellStart"/>
            <w:r w:rsidRPr="002B3BD1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>Öğretim</w:t>
            </w:r>
            <w:proofErr w:type="spellEnd"/>
            <w:r w:rsidRPr="002B3BD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B3BD1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>elemanı</w:t>
            </w:r>
            <w:proofErr w:type="spellEnd"/>
            <w:r w:rsidRPr="002B3BD1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 xml:space="preserve"> </w:t>
            </w:r>
            <w:proofErr w:type="spellStart"/>
            <w:r w:rsidRPr="002B3BD1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>sayısının</w:t>
            </w:r>
            <w:proofErr w:type="spellEnd"/>
            <w:r w:rsidRPr="002B3BD1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 xml:space="preserve"> </w:t>
            </w:r>
            <w:proofErr w:type="spellStart"/>
            <w:r w:rsidRPr="002B3BD1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>yeterli</w:t>
            </w:r>
            <w:proofErr w:type="spellEnd"/>
            <w:r w:rsidRPr="002B3BD1">
              <w:rPr>
                <w:rFonts w:ascii="Times New Roman" w:eastAsia="Calibri" w:hAnsi="Times New Roman" w:cs="Times New Roman"/>
                <w:spacing w:val="1"/>
                <w:sz w:val="16"/>
                <w:szCs w:val="16"/>
              </w:rPr>
              <w:t xml:space="preserve"> </w:t>
            </w:r>
            <w:proofErr w:type="spellStart"/>
            <w:r w:rsidRPr="002B3BD1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>seviyeye</w:t>
            </w:r>
            <w:proofErr w:type="spellEnd"/>
            <w:r w:rsidRPr="002B3BD1">
              <w:rPr>
                <w:rFonts w:ascii="Times New Roman" w:eastAsia="Calibri" w:hAnsi="Times New Roman" w:cs="Times New Roman"/>
                <w:spacing w:val="49"/>
                <w:sz w:val="16"/>
                <w:szCs w:val="16"/>
              </w:rPr>
              <w:t xml:space="preserve"> </w:t>
            </w:r>
            <w:proofErr w:type="spellStart"/>
            <w:r w:rsidRPr="002B3BD1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>ulaştırılması</w:t>
            </w:r>
            <w:proofErr w:type="spellEnd"/>
          </w:p>
        </w:tc>
      </w:tr>
      <w:tr w:rsidR="00672406" w:rsidRPr="002B3BD1" w14:paraId="58FB48CE" w14:textId="77777777" w:rsidTr="00A516E1">
        <w:trPr>
          <w:trHeight w:hRule="exact" w:val="812"/>
        </w:trPr>
        <w:tc>
          <w:tcPr>
            <w:tcW w:w="1697" w:type="dxa"/>
            <w:shd w:val="clear" w:color="auto" w:fill="1F487C"/>
          </w:tcPr>
          <w:p w14:paraId="7E8557FD" w14:textId="77777777" w:rsidR="00672406" w:rsidRPr="002B3BD1" w:rsidRDefault="00672406" w:rsidP="002B3BD1">
            <w:pPr>
              <w:spacing w:line="360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</w:p>
          <w:p w14:paraId="5C8D8ABC" w14:textId="77777777" w:rsidR="00672406" w:rsidRPr="002B3BD1" w:rsidRDefault="00672406" w:rsidP="002B3BD1">
            <w:pPr>
              <w:spacing w:before="12" w:line="360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</w:p>
          <w:p w14:paraId="3D102896" w14:textId="77777777" w:rsidR="00672406" w:rsidRPr="002B3BD1" w:rsidRDefault="00672406" w:rsidP="002B3BD1">
            <w:pPr>
              <w:spacing w:line="360" w:lineRule="auto"/>
              <w:ind w:left="63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2B3BD1">
              <w:rPr>
                <w:rFonts w:ascii="Times New Roman" w:eastAsia="Calibri" w:hAnsi="Times New Roman" w:cs="Times New Roman"/>
                <w:b/>
                <w:color w:val="FFFFFF"/>
                <w:spacing w:val="-1"/>
                <w:sz w:val="16"/>
                <w:szCs w:val="16"/>
              </w:rPr>
              <w:t>Fiziki</w:t>
            </w:r>
            <w:proofErr w:type="spellEnd"/>
            <w:r w:rsidRPr="002B3BD1">
              <w:rPr>
                <w:rFonts w:ascii="Times New Roman" w:eastAsia="Calibri" w:hAnsi="Times New Roman" w:cs="Times New Roman"/>
                <w:b/>
                <w:color w:val="FFFFFF"/>
                <w:spacing w:val="-7"/>
                <w:sz w:val="16"/>
                <w:szCs w:val="16"/>
              </w:rPr>
              <w:t xml:space="preserve"> </w:t>
            </w:r>
            <w:r w:rsidRPr="002B3BD1">
              <w:rPr>
                <w:rFonts w:ascii="Times New Roman" w:eastAsia="Calibri" w:hAnsi="Times New Roman" w:cs="Times New Roman"/>
                <w:b/>
                <w:color w:val="FFFFFF"/>
                <w:sz w:val="16"/>
                <w:szCs w:val="16"/>
              </w:rPr>
              <w:t>Kaynak</w:t>
            </w:r>
            <w:r w:rsidRPr="002B3BD1">
              <w:rPr>
                <w:rFonts w:ascii="Times New Roman" w:eastAsia="Calibri" w:hAnsi="Times New Roman" w:cs="Times New Roman"/>
                <w:b/>
                <w:color w:val="FFFFFF"/>
                <w:spacing w:val="-7"/>
                <w:sz w:val="16"/>
                <w:szCs w:val="16"/>
              </w:rPr>
              <w:t xml:space="preserve"> </w:t>
            </w:r>
            <w:proofErr w:type="spellStart"/>
            <w:r w:rsidRPr="002B3BD1">
              <w:rPr>
                <w:rFonts w:ascii="Times New Roman" w:eastAsia="Calibri" w:hAnsi="Times New Roman" w:cs="Times New Roman"/>
                <w:b/>
                <w:color w:val="FFFFFF"/>
                <w:spacing w:val="-1"/>
                <w:sz w:val="16"/>
                <w:szCs w:val="16"/>
              </w:rPr>
              <w:t>Analizi</w:t>
            </w:r>
            <w:proofErr w:type="spellEnd"/>
          </w:p>
        </w:tc>
        <w:tc>
          <w:tcPr>
            <w:tcW w:w="3719" w:type="dxa"/>
            <w:shd w:val="clear" w:color="auto" w:fill="C5D9F0"/>
          </w:tcPr>
          <w:p w14:paraId="6BE962B2" w14:textId="1F69779C" w:rsidR="00672406" w:rsidRPr="002B3BD1" w:rsidRDefault="00672406" w:rsidP="002B3BD1">
            <w:pPr>
              <w:spacing w:line="360" w:lineRule="auto"/>
              <w:ind w:left="63" w:right="84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B3BD1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>-</w:t>
            </w:r>
            <w:proofErr w:type="spellStart"/>
            <w:r w:rsidRPr="002B3BD1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>Yüksekokulda</w:t>
            </w:r>
            <w:proofErr w:type="spellEnd"/>
            <w:r w:rsidRPr="002B3BD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B3BD1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>verilen</w:t>
            </w:r>
            <w:proofErr w:type="spellEnd"/>
            <w:r w:rsidRPr="002B3BD1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 xml:space="preserve"> </w:t>
            </w:r>
            <w:proofErr w:type="spellStart"/>
            <w:r w:rsidRPr="002B3BD1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>eğitimde</w:t>
            </w:r>
            <w:proofErr w:type="spellEnd"/>
            <w:r w:rsidRPr="002B3BD1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 xml:space="preserve"> </w:t>
            </w:r>
            <w:proofErr w:type="spellStart"/>
            <w:r w:rsidRPr="002B3BD1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>derslik</w:t>
            </w:r>
            <w:proofErr w:type="spellEnd"/>
            <w:r w:rsidRPr="002B3BD1">
              <w:rPr>
                <w:rFonts w:ascii="Times New Roman" w:eastAsia="Calibri" w:hAnsi="Times New Roman" w:cs="Times New Roman"/>
                <w:spacing w:val="43"/>
                <w:sz w:val="16"/>
                <w:szCs w:val="16"/>
              </w:rPr>
              <w:t xml:space="preserve"> </w:t>
            </w:r>
            <w:proofErr w:type="spellStart"/>
            <w:r w:rsidRPr="002B3BD1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>yetersizliği</w:t>
            </w:r>
            <w:proofErr w:type="spellEnd"/>
          </w:p>
          <w:p w14:paraId="737C3D7F" w14:textId="77777777" w:rsidR="00672406" w:rsidRPr="002B3BD1" w:rsidRDefault="00672406" w:rsidP="002B3BD1">
            <w:pPr>
              <w:spacing w:line="360" w:lineRule="auto"/>
              <w:ind w:left="63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B3BD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-Tam </w:t>
            </w:r>
            <w:proofErr w:type="spellStart"/>
            <w:r w:rsidRPr="002B3BD1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>donanımlı</w:t>
            </w:r>
            <w:proofErr w:type="spellEnd"/>
            <w:r w:rsidRPr="002B3BD1">
              <w:rPr>
                <w:rFonts w:ascii="Times New Roman" w:eastAsia="Calibri" w:hAnsi="Times New Roman" w:cs="Times New Roman"/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2B3BD1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>bilgisayar</w:t>
            </w:r>
            <w:proofErr w:type="spellEnd"/>
            <w:r w:rsidRPr="002B3BD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B3BD1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>laboratuvarı</w:t>
            </w:r>
            <w:proofErr w:type="spellEnd"/>
            <w:r w:rsidRPr="002B3BD1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 xml:space="preserve"> </w:t>
            </w:r>
            <w:proofErr w:type="spellStart"/>
            <w:r w:rsidRPr="002B3BD1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>ihtiyacı</w:t>
            </w:r>
            <w:proofErr w:type="spellEnd"/>
          </w:p>
          <w:p w14:paraId="005034A4" w14:textId="7444F490" w:rsidR="00672406" w:rsidRPr="002B3BD1" w:rsidRDefault="00672406" w:rsidP="002B3BD1">
            <w:pPr>
              <w:spacing w:before="1" w:line="360" w:lineRule="auto"/>
              <w:ind w:right="218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718" w:type="dxa"/>
            <w:shd w:val="clear" w:color="auto" w:fill="C5D9F0"/>
          </w:tcPr>
          <w:p w14:paraId="200022AA" w14:textId="77777777" w:rsidR="00672406" w:rsidRPr="002B3BD1" w:rsidRDefault="00672406" w:rsidP="002B3BD1">
            <w:pPr>
              <w:spacing w:line="360" w:lineRule="auto"/>
              <w:ind w:left="69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B3BD1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>-</w:t>
            </w:r>
            <w:proofErr w:type="spellStart"/>
            <w:r w:rsidRPr="002B3BD1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>Derslik</w:t>
            </w:r>
            <w:proofErr w:type="spellEnd"/>
            <w:r w:rsidRPr="002B3BD1">
              <w:rPr>
                <w:rFonts w:ascii="Times New Roman" w:eastAsia="Calibri" w:hAnsi="Times New Roman" w:cs="Times New Roman"/>
                <w:spacing w:val="2"/>
                <w:sz w:val="16"/>
                <w:szCs w:val="16"/>
              </w:rPr>
              <w:t xml:space="preserve"> </w:t>
            </w:r>
            <w:proofErr w:type="spellStart"/>
            <w:r w:rsidRPr="002B3BD1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>ihityacının</w:t>
            </w:r>
            <w:proofErr w:type="spellEnd"/>
            <w:r w:rsidRPr="002B3BD1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 xml:space="preserve"> </w:t>
            </w:r>
            <w:proofErr w:type="spellStart"/>
            <w:r w:rsidRPr="002B3BD1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>giderilmesi</w:t>
            </w:r>
            <w:proofErr w:type="spellEnd"/>
          </w:p>
          <w:p w14:paraId="3C636B80" w14:textId="77777777" w:rsidR="00672406" w:rsidRPr="002B3BD1" w:rsidRDefault="00672406" w:rsidP="002B3BD1">
            <w:pPr>
              <w:spacing w:before="1" w:line="360" w:lineRule="auto"/>
              <w:ind w:left="69" w:right="602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B3BD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-Tam </w:t>
            </w:r>
            <w:proofErr w:type="spellStart"/>
            <w:r w:rsidRPr="002B3BD1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>donanımlı</w:t>
            </w:r>
            <w:proofErr w:type="spellEnd"/>
            <w:r w:rsidRPr="002B3BD1">
              <w:rPr>
                <w:rFonts w:ascii="Times New Roman" w:eastAsia="Calibri" w:hAnsi="Times New Roman" w:cs="Times New Roman"/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2B3BD1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>bilgisayar</w:t>
            </w:r>
            <w:proofErr w:type="spellEnd"/>
            <w:r w:rsidRPr="002B3BD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B3BD1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>laboratuvarının</w:t>
            </w:r>
            <w:proofErr w:type="spellEnd"/>
            <w:r w:rsidRPr="002B3BD1">
              <w:rPr>
                <w:rFonts w:ascii="Times New Roman" w:eastAsia="Calibri" w:hAnsi="Times New Roman" w:cs="Times New Roman"/>
                <w:spacing w:val="49"/>
                <w:sz w:val="16"/>
                <w:szCs w:val="16"/>
              </w:rPr>
              <w:t xml:space="preserve"> </w:t>
            </w:r>
            <w:proofErr w:type="spellStart"/>
            <w:r w:rsidRPr="002B3BD1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>yapılması</w:t>
            </w:r>
            <w:proofErr w:type="spellEnd"/>
          </w:p>
          <w:p w14:paraId="4D1FD355" w14:textId="1A5A182D" w:rsidR="00672406" w:rsidRPr="002B3BD1" w:rsidRDefault="00672406" w:rsidP="002B3BD1">
            <w:pPr>
              <w:spacing w:before="1" w:line="360" w:lineRule="auto"/>
              <w:ind w:right="1021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672406" w:rsidRPr="002B3BD1" w14:paraId="22B8E677" w14:textId="77777777" w:rsidTr="003475E4">
        <w:trPr>
          <w:trHeight w:hRule="exact" w:val="1339"/>
        </w:trPr>
        <w:tc>
          <w:tcPr>
            <w:tcW w:w="1697" w:type="dxa"/>
            <w:shd w:val="clear" w:color="auto" w:fill="1F487C"/>
          </w:tcPr>
          <w:p w14:paraId="3B24FA60" w14:textId="77777777" w:rsidR="00672406" w:rsidRPr="002B3BD1" w:rsidRDefault="00672406" w:rsidP="002B3BD1">
            <w:pPr>
              <w:spacing w:line="360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</w:p>
          <w:p w14:paraId="14A6122A" w14:textId="77777777" w:rsidR="00672406" w:rsidRPr="002B3BD1" w:rsidRDefault="00672406" w:rsidP="002B3BD1">
            <w:pPr>
              <w:spacing w:before="8" w:line="360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</w:p>
          <w:p w14:paraId="42138E34" w14:textId="77777777" w:rsidR="00672406" w:rsidRPr="002B3BD1" w:rsidRDefault="00672406" w:rsidP="002B3BD1">
            <w:pPr>
              <w:spacing w:line="360" w:lineRule="auto"/>
              <w:ind w:left="63" w:right="17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2B3BD1">
              <w:rPr>
                <w:rFonts w:ascii="Times New Roman" w:eastAsia="Calibri" w:hAnsi="Times New Roman" w:cs="Times New Roman"/>
                <w:b/>
                <w:color w:val="FFFFFF"/>
                <w:spacing w:val="-1"/>
                <w:sz w:val="16"/>
                <w:szCs w:val="16"/>
              </w:rPr>
              <w:t>Teknoloji</w:t>
            </w:r>
            <w:proofErr w:type="spellEnd"/>
            <w:r w:rsidRPr="002B3BD1">
              <w:rPr>
                <w:rFonts w:ascii="Times New Roman" w:eastAsia="Calibri" w:hAnsi="Times New Roman" w:cs="Times New Roman"/>
                <w:b/>
                <w:color w:val="FFFFFF"/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2B3BD1">
              <w:rPr>
                <w:rFonts w:ascii="Times New Roman" w:eastAsia="Calibri" w:hAnsi="Times New Roman" w:cs="Times New Roman"/>
                <w:b/>
                <w:color w:val="FFFFFF"/>
                <w:spacing w:val="-1"/>
                <w:sz w:val="16"/>
                <w:szCs w:val="16"/>
              </w:rPr>
              <w:t>ve</w:t>
            </w:r>
            <w:proofErr w:type="spellEnd"/>
            <w:r w:rsidRPr="002B3BD1">
              <w:rPr>
                <w:rFonts w:ascii="Times New Roman" w:eastAsia="Calibri" w:hAnsi="Times New Roman" w:cs="Times New Roman"/>
                <w:b/>
                <w:color w:val="FFFFFF"/>
                <w:sz w:val="16"/>
                <w:szCs w:val="16"/>
              </w:rPr>
              <w:t xml:space="preserve"> </w:t>
            </w:r>
            <w:proofErr w:type="spellStart"/>
            <w:r w:rsidRPr="002B3BD1">
              <w:rPr>
                <w:rFonts w:ascii="Times New Roman" w:eastAsia="Calibri" w:hAnsi="Times New Roman" w:cs="Times New Roman"/>
                <w:b/>
                <w:color w:val="FFFFFF"/>
                <w:spacing w:val="-1"/>
                <w:sz w:val="16"/>
                <w:szCs w:val="16"/>
              </w:rPr>
              <w:t>Bilişim</w:t>
            </w:r>
            <w:proofErr w:type="spellEnd"/>
            <w:r w:rsidRPr="002B3BD1">
              <w:rPr>
                <w:rFonts w:ascii="Times New Roman" w:eastAsia="Calibri" w:hAnsi="Times New Roman" w:cs="Times New Roman"/>
                <w:b/>
                <w:color w:val="FFFFFF"/>
                <w:spacing w:val="21"/>
                <w:sz w:val="16"/>
                <w:szCs w:val="16"/>
              </w:rPr>
              <w:t xml:space="preserve"> </w:t>
            </w:r>
            <w:proofErr w:type="spellStart"/>
            <w:r w:rsidRPr="002B3BD1">
              <w:rPr>
                <w:rFonts w:ascii="Times New Roman" w:eastAsia="Calibri" w:hAnsi="Times New Roman" w:cs="Times New Roman"/>
                <w:b/>
                <w:color w:val="FFFFFF"/>
                <w:spacing w:val="-1"/>
                <w:sz w:val="16"/>
                <w:szCs w:val="16"/>
              </w:rPr>
              <w:t>Altyapısı</w:t>
            </w:r>
            <w:proofErr w:type="spellEnd"/>
            <w:r w:rsidRPr="002B3BD1">
              <w:rPr>
                <w:rFonts w:ascii="Times New Roman" w:eastAsia="Calibri" w:hAnsi="Times New Roman" w:cs="Times New Roman"/>
                <w:b/>
                <w:color w:val="FFFFFF"/>
                <w:spacing w:val="1"/>
                <w:sz w:val="16"/>
                <w:szCs w:val="16"/>
              </w:rPr>
              <w:t xml:space="preserve"> </w:t>
            </w:r>
            <w:proofErr w:type="spellStart"/>
            <w:r w:rsidRPr="002B3BD1">
              <w:rPr>
                <w:rFonts w:ascii="Times New Roman" w:eastAsia="Calibri" w:hAnsi="Times New Roman" w:cs="Times New Roman"/>
                <w:b/>
                <w:color w:val="FFFFFF"/>
                <w:spacing w:val="-1"/>
                <w:sz w:val="16"/>
                <w:szCs w:val="16"/>
              </w:rPr>
              <w:t>Analizi</w:t>
            </w:r>
            <w:proofErr w:type="spellEnd"/>
          </w:p>
        </w:tc>
        <w:tc>
          <w:tcPr>
            <w:tcW w:w="3719" w:type="dxa"/>
          </w:tcPr>
          <w:p w14:paraId="03433C88" w14:textId="77777777" w:rsidR="00672406" w:rsidRPr="002B3BD1" w:rsidRDefault="00672406" w:rsidP="002B3BD1">
            <w:pPr>
              <w:spacing w:before="3" w:line="360" w:lineRule="auto"/>
              <w:ind w:left="63" w:right="685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B3BD1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>-</w:t>
            </w:r>
            <w:proofErr w:type="spellStart"/>
            <w:r w:rsidRPr="002B3BD1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>Kablosuz</w:t>
            </w:r>
            <w:proofErr w:type="spellEnd"/>
            <w:r w:rsidRPr="002B3BD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Pr="002B3BD1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>internet</w:t>
            </w:r>
            <w:r w:rsidRPr="002B3BD1">
              <w:rPr>
                <w:rFonts w:ascii="Times New Roman" w:eastAsia="Calibri" w:hAnsi="Times New Roman" w:cs="Times New Roman"/>
                <w:spacing w:val="2"/>
                <w:sz w:val="16"/>
                <w:szCs w:val="16"/>
              </w:rPr>
              <w:t xml:space="preserve"> </w:t>
            </w:r>
            <w:proofErr w:type="spellStart"/>
            <w:r w:rsidRPr="002B3BD1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>erişiminin</w:t>
            </w:r>
            <w:proofErr w:type="spellEnd"/>
            <w:r w:rsidRPr="002B3BD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B3BD1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>Yüksekokul</w:t>
            </w:r>
            <w:proofErr w:type="spellEnd"/>
            <w:r w:rsidRPr="002B3BD1">
              <w:rPr>
                <w:rFonts w:ascii="Times New Roman" w:eastAsia="Calibri" w:hAnsi="Times New Roman" w:cs="Times New Roman"/>
                <w:spacing w:val="45"/>
                <w:sz w:val="16"/>
                <w:szCs w:val="16"/>
              </w:rPr>
              <w:t xml:space="preserve"> </w:t>
            </w:r>
            <w:proofErr w:type="spellStart"/>
            <w:r w:rsidRPr="002B3BD1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>içerisinde</w:t>
            </w:r>
            <w:proofErr w:type="spellEnd"/>
            <w:r w:rsidRPr="002B3BD1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 xml:space="preserve"> </w:t>
            </w:r>
            <w:proofErr w:type="spellStart"/>
            <w:r w:rsidRPr="002B3BD1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>yetersiz</w:t>
            </w:r>
            <w:proofErr w:type="spellEnd"/>
            <w:r w:rsidRPr="002B3BD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B3BD1">
              <w:rPr>
                <w:rFonts w:ascii="Times New Roman" w:eastAsia="Calibri" w:hAnsi="Times New Roman" w:cs="Times New Roman"/>
                <w:sz w:val="16"/>
                <w:szCs w:val="16"/>
              </w:rPr>
              <w:t>olması</w:t>
            </w:r>
            <w:proofErr w:type="spellEnd"/>
          </w:p>
          <w:p w14:paraId="4575E680" w14:textId="77777777" w:rsidR="00672406" w:rsidRPr="002B3BD1" w:rsidRDefault="00672406" w:rsidP="002B3BD1">
            <w:pPr>
              <w:spacing w:line="360" w:lineRule="auto"/>
              <w:ind w:left="63" w:right="248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B3BD1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>-Akademik</w:t>
            </w:r>
            <w:r w:rsidRPr="002B3BD1">
              <w:rPr>
                <w:rFonts w:ascii="Times New Roman" w:eastAsia="Calibri" w:hAnsi="Times New Roman" w:cs="Times New Roman"/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2B3BD1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>personelin</w:t>
            </w:r>
            <w:proofErr w:type="spellEnd"/>
            <w:r w:rsidRPr="002B3BD1">
              <w:rPr>
                <w:rFonts w:ascii="Times New Roman" w:eastAsia="Calibri" w:hAnsi="Times New Roman" w:cs="Times New Roman"/>
                <w:spacing w:val="-4"/>
                <w:sz w:val="16"/>
                <w:szCs w:val="16"/>
              </w:rPr>
              <w:t xml:space="preserve"> </w:t>
            </w:r>
            <w:proofErr w:type="spellStart"/>
            <w:r w:rsidRPr="002B3BD1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>kullandığı</w:t>
            </w:r>
            <w:proofErr w:type="spellEnd"/>
            <w:r w:rsidRPr="002B3BD1">
              <w:rPr>
                <w:rFonts w:ascii="Times New Roman" w:eastAsia="Calibri" w:hAnsi="Times New Roman" w:cs="Times New Roman"/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2B3BD1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>bilgisayarların</w:t>
            </w:r>
            <w:proofErr w:type="spellEnd"/>
            <w:r w:rsidRPr="002B3BD1">
              <w:rPr>
                <w:rFonts w:ascii="Times New Roman" w:eastAsia="Calibri" w:hAnsi="Times New Roman" w:cs="Times New Roman"/>
                <w:spacing w:val="57"/>
                <w:sz w:val="16"/>
                <w:szCs w:val="16"/>
              </w:rPr>
              <w:t xml:space="preserve"> </w:t>
            </w:r>
            <w:proofErr w:type="spellStart"/>
            <w:r w:rsidRPr="002B3BD1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>eski</w:t>
            </w:r>
            <w:proofErr w:type="spellEnd"/>
            <w:r w:rsidRPr="002B3BD1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 xml:space="preserve"> </w:t>
            </w:r>
            <w:proofErr w:type="spellStart"/>
            <w:r w:rsidRPr="002B3BD1">
              <w:rPr>
                <w:rFonts w:ascii="Times New Roman" w:eastAsia="Calibri" w:hAnsi="Times New Roman" w:cs="Times New Roman"/>
                <w:sz w:val="16"/>
                <w:szCs w:val="16"/>
              </w:rPr>
              <w:t>olması</w:t>
            </w:r>
            <w:proofErr w:type="spellEnd"/>
          </w:p>
          <w:p w14:paraId="5718A613" w14:textId="77777777" w:rsidR="00672406" w:rsidRPr="002B3BD1" w:rsidRDefault="00672406" w:rsidP="002B3BD1">
            <w:pPr>
              <w:spacing w:line="360" w:lineRule="auto"/>
              <w:ind w:left="63" w:right="152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B3BD1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>-</w:t>
            </w:r>
            <w:proofErr w:type="spellStart"/>
            <w:r w:rsidRPr="002B3BD1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>Öğrencilerin</w:t>
            </w:r>
            <w:proofErr w:type="spellEnd"/>
            <w:r w:rsidRPr="002B3BD1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 xml:space="preserve"> </w:t>
            </w:r>
            <w:proofErr w:type="spellStart"/>
            <w:r w:rsidRPr="002B3BD1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>derslerde</w:t>
            </w:r>
            <w:proofErr w:type="spellEnd"/>
            <w:r w:rsidRPr="002B3BD1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 xml:space="preserve"> </w:t>
            </w:r>
            <w:proofErr w:type="spellStart"/>
            <w:r w:rsidRPr="002B3BD1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>kullandığı</w:t>
            </w:r>
            <w:proofErr w:type="spellEnd"/>
            <w:r w:rsidRPr="002B3BD1">
              <w:rPr>
                <w:rFonts w:ascii="Times New Roman" w:eastAsia="Calibri" w:hAnsi="Times New Roman" w:cs="Times New Roman"/>
                <w:spacing w:val="1"/>
                <w:sz w:val="16"/>
                <w:szCs w:val="16"/>
              </w:rPr>
              <w:t xml:space="preserve"> </w:t>
            </w:r>
            <w:proofErr w:type="spellStart"/>
            <w:r w:rsidRPr="002B3BD1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>bilgisayarların</w:t>
            </w:r>
            <w:proofErr w:type="spellEnd"/>
            <w:r w:rsidRPr="002B3BD1">
              <w:rPr>
                <w:rFonts w:ascii="Times New Roman" w:eastAsia="Calibri" w:hAnsi="Times New Roman" w:cs="Times New Roman"/>
                <w:spacing w:val="65"/>
                <w:sz w:val="16"/>
                <w:szCs w:val="16"/>
              </w:rPr>
              <w:t xml:space="preserve"> </w:t>
            </w:r>
            <w:proofErr w:type="spellStart"/>
            <w:r w:rsidRPr="002B3BD1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>eski</w:t>
            </w:r>
            <w:proofErr w:type="spellEnd"/>
            <w:r w:rsidRPr="002B3BD1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 xml:space="preserve"> </w:t>
            </w:r>
            <w:proofErr w:type="spellStart"/>
            <w:r w:rsidRPr="002B3BD1">
              <w:rPr>
                <w:rFonts w:ascii="Times New Roman" w:eastAsia="Calibri" w:hAnsi="Times New Roman" w:cs="Times New Roman"/>
                <w:sz w:val="16"/>
                <w:szCs w:val="16"/>
              </w:rPr>
              <w:t>olması</w:t>
            </w:r>
            <w:proofErr w:type="spellEnd"/>
          </w:p>
        </w:tc>
        <w:tc>
          <w:tcPr>
            <w:tcW w:w="3718" w:type="dxa"/>
          </w:tcPr>
          <w:p w14:paraId="67A8151F" w14:textId="77777777" w:rsidR="00672406" w:rsidRPr="002B3BD1" w:rsidRDefault="00672406" w:rsidP="002B3BD1">
            <w:pPr>
              <w:spacing w:before="3" w:line="360" w:lineRule="auto"/>
              <w:ind w:left="63" w:right="642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B3BD1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>-</w:t>
            </w:r>
            <w:proofErr w:type="spellStart"/>
            <w:r w:rsidRPr="002B3BD1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>Kablosuz</w:t>
            </w:r>
            <w:proofErr w:type="spellEnd"/>
            <w:r w:rsidRPr="002B3BD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Pr="002B3BD1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>internet</w:t>
            </w:r>
            <w:r w:rsidRPr="002B3BD1">
              <w:rPr>
                <w:rFonts w:ascii="Times New Roman" w:eastAsia="Calibri" w:hAnsi="Times New Roman" w:cs="Times New Roman"/>
                <w:spacing w:val="2"/>
                <w:sz w:val="16"/>
                <w:szCs w:val="16"/>
              </w:rPr>
              <w:t xml:space="preserve"> </w:t>
            </w:r>
            <w:proofErr w:type="spellStart"/>
            <w:r w:rsidRPr="002B3BD1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>erişimini</w:t>
            </w:r>
            <w:proofErr w:type="spellEnd"/>
            <w:r w:rsidRPr="002B3BD1">
              <w:rPr>
                <w:rFonts w:ascii="Times New Roman" w:eastAsia="Calibri" w:hAnsi="Times New Roman" w:cs="Times New Roman"/>
                <w:spacing w:val="1"/>
                <w:sz w:val="16"/>
                <w:szCs w:val="16"/>
              </w:rPr>
              <w:t xml:space="preserve"> </w:t>
            </w:r>
            <w:proofErr w:type="spellStart"/>
            <w:r w:rsidRPr="002B3BD1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>hızlandıracak</w:t>
            </w:r>
            <w:proofErr w:type="spellEnd"/>
            <w:r w:rsidRPr="002B3BD1">
              <w:rPr>
                <w:rFonts w:ascii="Times New Roman" w:eastAsia="Calibri" w:hAnsi="Times New Roman" w:cs="Times New Roman"/>
                <w:spacing w:val="45"/>
                <w:sz w:val="16"/>
                <w:szCs w:val="16"/>
              </w:rPr>
              <w:t xml:space="preserve"> </w:t>
            </w:r>
            <w:proofErr w:type="spellStart"/>
            <w:r w:rsidRPr="002B3BD1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>ekipmanların</w:t>
            </w:r>
            <w:proofErr w:type="spellEnd"/>
            <w:r w:rsidRPr="002B3BD1">
              <w:rPr>
                <w:rFonts w:ascii="Times New Roman" w:eastAsia="Calibri" w:hAnsi="Times New Roman" w:cs="Times New Roman"/>
                <w:spacing w:val="-4"/>
                <w:sz w:val="16"/>
                <w:szCs w:val="16"/>
              </w:rPr>
              <w:t xml:space="preserve"> </w:t>
            </w:r>
            <w:proofErr w:type="spellStart"/>
            <w:r w:rsidRPr="002B3BD1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>Yüksekokul</w:t>
            </w:r>
            <w:proofErr w:type="spellEnd"/>
            <w:r w:rsidRPr="002B3BD1">
              <w:rPr>
                <w:rFonts w:ascii="Times New Roman" w:eastAsia="Calibri" w:hAnsi="Times New Roman" w:cs="Times New Roman"/>
                <w:spacing w:val="-3"/>
                <w:sz w:val="16"/>
                <w:szCs w:val="16"/>
              </w:rPr>
              <w:t xml:space="preserve"> </w:t>
            </w:r>
            <w:proofErr w:type="spellStart"/>
            <w:r w:rsidRPr="002B3BD1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>geneline</w:t>
            </w:r>
            <w:proofErr w:type="spellEnd"/>
            <w:r w:rsidRPr="002B3BD1">
              <w:rPr>
                <w:rFonts w:ascii="Times New Roman" w:eastAsia="Calibri" w:hAnsi="Times New Roman" w:cs="Times New Roman"/>
                <w:spacing w:val="-4"/>
                <w:sz w:val="16"/>
                <w:szCs w:val="16"/>
              </w:rPr>
              <w:t xml:space="preserve"> </w:t>
            </w:r>
            <w:proofErr w:type="spellStart"/>
            <w:r w:rsidRPr="002B3BD1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>yeterli</w:t>
            </w:r>
            <w:proofErr w:type="spellEnd"/>
            <w:r w:rsidRPr="002B3BD1">
              <w:rPr>
                <w:rFonts w:ascii="Times New Roman" w:eastAsia="Calibri" w:hAnsi="Times New Roman" w:cs="Times New Roman"/>
                <w:spacing w:val="57"/>
                <w:sz w:val="16"/>
                <w:szCs w:val="16"/>
              </w:rPr>
              <w:t xml:space="preserve"> </w:t>
            </w:r>
            <w:proofErr w:type="spellStart"/>
            <w:r w:rsidRPr="002B3BD1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>miktarda</w:t>
            </w:r>
            <w:proofErr w:type="spellEnd"/>
            <w:r w:rsidRPr="002B3BD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B3BD1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>yerleştirilmesi</w:t>
            </w:r>
            <w:proofErr w:type="spellEnd"/>
          </w:p>
          <w:p w14:paraId="363F2785" w14:textId="77777777" w:rsidR="00672406" w:rsidRPr="002B3BD1" w:rsidRDefault="00672406" w:rsidP="002B3BD1">
            <w:pPr>
              <w:spacing w:before="1" w:line="360" w:lineRule="auto"/>
              <w:ind w:left="63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B3BD1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>-Akademik</w:t>
            </w:r>
            <w:r w:rsidRPr="002B3BD1">
              <w:rPr>
                <w:rFonts w:ascii="Times New Roman" w:eastAsia="Calibri" w:hAnsi="Times New Roman" w:cs="Times New Roman"/>
                <w:spacing w:val="-4"/>
                <w:sz w:val="16"/>
                <w:szCs w:val="16"/>
              </w:rPr>
              <w:t xml:space="preserve"> </w:t>
            </w:r>
            <w:proofErr w:type="spellStart"/>
            <w:r w:rsidRPr="002B3BD1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>personele</w:t>
            </w:r>
            <w:proofErr w:type="spellEnd"/>
            <w:r w:rsidRPr="002B3BD1">
              <w:rPr>
                <w:rFonts w:ascii="Times New Roman" w:eastAsia="Calibri" w:hAnsi="Times New Roman" w:cs="Times New Roman"/>
                <w:spacing w:val="-5"/>
                <w:sz w:val="16"/>
                <w:szCs w:val="16"/>
              </w:rPr>
              <w:t xml:space="preserve"> </w:t>
            </w:r>
            <w:r w:rsidRPr="002B3BD1">
              <w:rPr>
                <w:rFonts w:ascii="Times New Roman" w:eastAsia="Calibri" w:hAnsi="Times New Roman" w:cs="Times New Roman"/>
                <w:sz w:val="16"/>
                <w:szCs w:val="16"/>
              </w:rPr>
              <w:t>yeni</w:t>
            </w:r>
            <w:r w:rsidRPr="002B3BD1">
              <w:rPr>
                <w:rFonts w:ascii="Times New Roman" w:eastAsia="Calibri" w:hAnsi="Times New Roman" w:cs="Times New Roman"/>
                <w:spacing w:val="-3"/>
                <w:sz w:val="16"/>
                <w:szCs w:val="16"/>
              </w:rPr>
              <w:t xml:space="preserve"> </w:t>
            </w:r>
            <w:proofErr w:type="spellStart"/>
            <w:r w:rsidRPr="002B3BD1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>bilgisayar</w:t>
            </w:r>
            <w:proofErr w:type="spellEnd"/>
            <w:r w:rsidRPr="002B3BD1">
              <w:rPr>
                <w:rFonts w:ascii="Times New Roman" w:eastAsia="Calibri" w:hAnsi="Times New Roman" w:cs="Times New Roman"/>
                <w:spacing w:val="-5"/>
                <w:sz w:val="16"/>
                <w:szCs w:val="16"/>
              </w:rPr>
              <w:t xml:space="preserve"> </w:t>
            </w:r>
            <w:proofErr w:type="spellStart"/>
            <w:r w:rsidRPr="002B3BD1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>temini</w:t>
            </w:r>
            <w:proofErr w:type="spellEnd"/>
          </w:p>
          <w:p w14:paraId="2FDBEA51" w14:textId="77777777" w:rsidR="00672406" w:rsidRPr="002B3BD1" w:rsidRDefault="00672406" w:rsidP="002B3BD1">
            <w:pPr>
              <w:spacing w:line="360" w:lineRule="auto"/>
              <w:ind w:left="63" w:right="152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B3BD1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>-</w:t>
            </w:r>
            <w:proofErr w:type="spellStart"/>
            <w:r w:rsidRPr="002B3BD1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>Öğrencilerin</w:t>
            </w:r>
            <w:proofErr w:type="spellEnd"/>
            <w:r w:rsidRPr="002B3BD1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 xml:space="preserve"> </w:t>
            </w:r>
            <w:proofErr w:type="spellStart"/>
            <w:r w:rsidRPr="002B3BD1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>derslerde</w:t>
            </w:r>
            <w:proofErr w:type="spellEnd"/>
            <w:r w:rsidRPr="002B3BD1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 xml:space="preserve"> </w:t>
            </w:r>
            <w:proofErr w:type="spellStart"/>
            <w:r w:rsidRPr="002B3BD1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>kullandığı</w:t>
            </w:r>
            <w:proofErr w:type="spellEnd"/>
            <w:r w:rsidRPr="002B3BD1">
              <w:rPr>
                <w:rFonts w:ascii="Times New Roman" w:eastAsia="Calibri" w:hAnsi="Times New Roman" w:cs="Times New Roman"/>
                <w:spacing w:val="1"/>
                <w:sz w:val="16"/>
                <w:szCs w:val="16"/>
              </w:rPr>
              <w:t xml:space="preserve"> </w:t>
            </w:r>
            <w:proofErr w:type="spellStart"/>
            <w:r w:rsidRPr="002B3BD1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>bilgisayarların</w:t>
            </w:r>
            <w:proofErr w:type="spellEnd"/>
            <w:r w:rsidRPr="002B3BD1">
              <w:rPr>
                <w:rFonts w:ascii="Times New Roman" w:eastAsia="Calibri" w:hAnsi="Times New Roman" w:cs="Times New Roman"/>
                <w:spacing w:val="65"/>
                <w:sz w:val="16"/>
                <w:szCs w:val="16"/>
              </w:rPr>
              <w:t xml:space="preserve"> </w:t>
            </w:r>
            <w:proofErr w:type="spellStart"/>
            <w:r w:rsidRPr="002B3BD1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>yenilenmesi</w:t>
            </w:r>
            <w:proofErr w:type="spellEnd"/>
          </w:p>
        </w:tc>
      </w:tr>
      <w:tr w:rsidR="00672406" w:rsidRPr="002B3BD1" w14:paraId="409A9A13" w14:textId="77777777" w:rsidTr="003475E4">
        <w:trPr>
          <w:trHeight w:hRule="exact" w:val="422"/>
        </w:trPr>
        <w:tc>
          <w:tcPr>
            <w:tcW w:w="1697" w:type="dxa"/>
            <w:shd w:val="clear" w:color="auto" w:fill="1F487C"/>
          </w:tcPr>
          <w:p w14:paraId="2A6E302F" w14:textId="77777777" w:rsidR="00672406" w:rsidRPr="002B3BD1" w:rsidRDefault="00672406" w:rsidP="002B3BD1">
            <w:pPr>
              <w:spacing w:before="100" w:line="360" w:lineRule="auto"/>
              <w:ind w:left="63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B3BD1">
              <w:rPr>
                <w:rFonts w:ascii="Times New Roman" w:eastAsia="Calibri" w:hAnsi="Times New Roman" w:cs="Times New Roman"/>
                <w:b/>
                <w:color w:val="FFFFFF"/>
                <w:spacing w:val="-1"/>
                <w:sz w:val="16"/>
                <w:szCs w:val="16"/>
              </w:rPr>
              <w:t>Mali</w:t>
            </w:r>
            <w:r w:rsidRPr="002B3BD1">
              <w:rPr>
                <w:rFonts w:ascii="Times New Roman" w:eastAsia="Calibri" w:hAnsi="Times New Roman" w:cs="Times New Roman"/>
                <w:b/>
                <w:color w:val="FFFFFF"/>
                <w:spacing w:val="-7"/>
                <w:sz w:val="16"/>
                <w:szCs w:val="16"/>
              </w:rPr>
              <w:t xml:space="preserve"> </w:t>
            </w:r>
            <w:r w:rsidRPr="002B3BD1">
              <w:rPr>
                <w:rFonts w:ascii="Times New Roman" w:eastAsia="Calibri" w:hAnsi="Times New Roman" w:cs="Times New Roman"/>
                <w:b/>
                <w:color w:val="FFFFFF"/>
                <w:sz w:val="16"/>
                <w:szCs w:val="16"/>
              </w:rPr>
              <w:t>Kaynak</w:t>
            </w:r>
            <w:r w:rsidRPr="002B3BD1">
              <w:rPr>
                <w:rFonts w:ascii="Times New Roman" w:eastAsia="Calibri" w:hAnsi="Times New Roman" w:cs="Times New Roman"/>
                <w:b/>
                <w:color w:val="FFFFFF"/>
                <w:spacing w:val="-7"/>
                <w:sz w:val="16"/>
                <w:szCs w:val="16"/>
              </w:rPr>
              <w:t xml:space="preserve"> </w:t>
            </w:r>
            <w:proofErr w:type="spellStart"/>
            <w:r w:rsidRPr="002B3BD1">
              <w:rPr>
                <w:rFonts w:ascii="Times New Roman" w:eastAsia="Calibri" w:hAnsi="Times New Roman" w:cs="Times New Roman"/>
                <w:b/>
                <w:color w:val="FFFFFF"/>
                <w:spacing w:val="-1"/>
                <w:sz w:val="16"/>
                <w:szCs w:val="16"/>
              </w:rPr>
              <w:t>Analizi</w:t>
            </w:r>
            <w:proofErr w:type="spellEnd"/>
          </w:p>
        </w:tc>
        <w:tc>
          <w:tcPr>
            <w:tcW w:w="3719" w:type="dxa"/>
            <w:shd w:val="clear" w:color="auto" w:fill="C5D9F0"/>
          </w:tcPr>
          <w:p w14:paraId="603B4374" w14:textId="77777777" w:rsidR="00672406" w:rsidRPr="002B3BD1" w:rsidRDefault="00672406" w:rsidP="002B3BD1">
            <w:pPr>
              <w:spacing w:before="94" w:line="360" w:lineRule="auto"/>
              <w:ind w:left="63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B3BD1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>-</w:t>
            </w:r>
            <w:proofErr w:type="spellStart"/>
            <w:r w:rsidRPr="002B3BD1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>Yüksekokul</w:t>
            </w:r>
            <w:proofErr w:type="spellEnd"/>
            <w:r w:rsidRPr="002B3BD1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 xml:space="preserve"> </w:t>
            </w:r>
            <w:proofErr w:type="spellStart"/>
            <w:r w:rsidRPr="002B3BD1">
              <w:rPr>
                <w:rFonts w:ascii="Times New Roman" w:eastAsia="Calibri" w:hAnsi="Times New Roman" w:cs="Times New Roman"/>
                <w:sz w:val="16"/>
                <w:szCs w:val="16"/>
              </w:rPr>
              <w:t>mali</w:t>
            </w:r>
            <w:proofErr w:type="spellEnd"/>
            <w:r w:rsidRPr="002B3BD1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 xml:space="preserve"> </w:t>
            </w:r>
            <w:proofErr w:type="spellStart"/>
            <w:r w:rsidRPr="002B3BD1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>kaynaklarının</w:t>
            </w:r>
            <w:proofErr w:type="spellEnd"/>
            <w:r w:rsidRPr="002B3BD1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 xml:space="preserve"> </w:t>
            </w:r>
            <w:proofErr w:type="spellStart"/>
            <w:r w:rsidRPr="002B3BD1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>yetersizliği</w:t>
            </w:r>
            <w:proofErr w:type="spellEnd"/>
          </w:p>
        </w:tc>
        <w:tc>
          <w:tcPr>
            <w:tcW w:w="3718" w:type="dxa"/>
            <w:shd w:val="clear" w:color="auto" w:fill="C5D9F0"/>
          </w:tcPr>
          <w:p w14:paraId="5C97A4D0" w14:textId="77777777" w:rsidR="00672406" w:rsidRPr="002B3BD1" w:rsidRDefault="00672406" w:rsidP="002B3BD1">
            <w:pPr>
              <w:spacing w:before="94" w:line="360" w:lineRule="auto"/>
              <w:ind w:left="69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B3BD1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>-Yeni</w:t>
            </w:r>
            <w:r w:rsidRPr="002B3BD1">
              <w:rPr>
                <w:rFonts w:ascii="Times New Roman" w:eastAsia="Calibri" w:hAnsi="Times New Roman" w:cs="Times New Roman"/>
                <w:spacing w:val="-4"/>
                <w:sz w:val="16"/>
                <w:szCs w:val="16"/>
              </w:rPr>
              <w:t xml:space="preserve"> </w:t>
            </w:r>
            <w:proofErr w:type="spellStart"/>
            <w:r w:rsidRPr="002B3BD1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>kaynaklara</w:t>
            </w:r>
            <w:proofErr w:type="spellEnd"/>
            <w:r w:rsidRPr="002B3BD1">
              <w:rPr>
                <w:rFonts w:ascii="Times New Roman" w:eastAsia="Calibri" w:hAnsi="Times New Roman" w:cs="Times New Roman"/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2B3BD1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>ihtiyaç</w:t>
            </w:r>
            <w:proofErr w:type="spellEnd"/>
            <w:r w:rsidRPr="002B3BD1">
              <w:rPr>
                <w:rFonts w:ascii="Times New Roman" w:eastAsia="Calibri" w:hAnsi="Times New Roman" w:cs="Times New Roman"/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2B3BD1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>vardır</w:t>
            </w:r>
            <w:proofErr w:type="spellEnd"/>
            <w:r w:rsidRPr="002B3BD1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>.</w:t>
            </w:r>
          </w:p>
        </w:tc>
      </w:tr>
    </w:tbl>
    <w:p w14:paraId="6B0AE750" w14:textId="77777777" w:rsidR="005956C1" w:rsidRDefault="005956C1" w:rsidP="00BD716F">
      <w:pPr>
        <w:jc w:val="both"/>
        <w:rPr>
          <w:rFonts w:ascii="Times New Roman" w:hAnsi="Times New Roman" w:cs="Times New Roman"/>
          <w:lang w:val="en-US"/>
        </w:rPr>
      </w:pPr>
    </w:p>
    <w:p w14:paraId="12D427A0" w14:textId="08976017" w:rsidR="005956C1" w:rsidRPr="005956C1" w:rsidRDefault="00572ED8" w:rsidP="005956C1">
      <w:pPr>
        <w:jc w:val="both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  <w:r w:rsidRPr="008E5074">
        <w:rPr>
          <w:rFonts w:ascii="Times New Roman" w:eastAsia="Times New Roman" w:hAnsi="Times New Roman" w:cs="Times New Roman"/>
          <w:noProof/>
          <w:kern w:val="0"/>
          <w:sz w:val="20"/>
          <w:szCs w:val="20"/>
          <w:lang w:val="en-US"/>
          <w14:ligatures w14:val="none"/>
        </w:rPr>
        <mc:AlternateContent>
          <mc:Choice Requires="wpg">
            <w:drawing>
              <wp:inline distT="0" distB="0" distL="0" distR="0" wp14:anchorId="63949C44" wp14:editId="494B75FF">
                <wp:extent cx="5783580" cy="312202"/>
                <wp:effectExtent l="0" t="0" r="26670" b="12065"/>
                <wp:docPr id="1919999889" name="Gr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83580" cy="312202"/>
                          <a:chOff x="-2213" y="-1079"/>
                          <a:chExt cx="10426" cy="582"/>
                        </a:xfrm>
                      </wpg:grpSpPr>
                      <wpg:grpSp>
                        <wpg:cNvPr id="1847456562" name="Group 23"/>
                        <wpg:cNvGrpSpPr>
                          <a:grpSpLocks/>
                        </wpg:cNvGrpSpPr>
                        <wpg:grpSpPr bwMode="auto">
                          <a:xfrm>
                            <a:off x="-2213" y="-1079"/>
                            <a:ext cx="10426" cy="582"/>
                            <a:chOff x="-2213" y="-1079"/>
                            <a:chExt cx="10426" cy="582"/>
                          </a:xfrm>
                        </wpg:grpSpPr>
                        <wps:wsp>
                          <wps:cNvPr id="1665530132" name="Freeform 24"/>
                          <wps:cNvSpPr>
                            <a:spLocks/>
                          </wps:cNvSpPr>
                          <wps:spPr bwMode="auto">
                            <a:xfrm>
                              <a:off x="-2213" y="-1024"/>
                              <a:ext cx="10426" cy="527"/>
                            </a:xfrm>
                            <a:custGeom>
                              <a:avLst/>
                              <a:gdLst>
                                <a:gd name="T0" fmla="+- 0 260 20"/>
                                <a:gd name="T1" fmla="*/ T0 w 10426"/>
                                <a:gd name="T2" fmla="+- 0 20 20"/>
                                <a:gd name="T3" fmla="*/ 20 h 527"/>
                                <a:gd name="T4" fmla="+- 0 193 20"/>
                                <a:gd name="T5" fmla="*/ T4 w 10426"/>
                                <a:gd name="T6" fmla="+- 0 30 20"/>
                                <a:gd name="T7" fmla="*/ 30 h 527"/>
                                <a:gd name="T8" fmla="+- 0 132 20"/>
                                <a:gd name="T9" fmla="*/ T8 w 10426"/>
                                <a:gd name="T10" fmla="+- 0 57 20"/>
                                <a:gd name="T11" fmla="*/ 57 h 527"/>
                                <a:gd name="T12" fmla="+- 0 83 20"/>
                                <a:gd name="T13" fmla="*/ T12 w 10426"/>
                                <a:gd name="T14" fmla="+- 0 98 20"/>
                                <a:gd name="T15" fmla="*/ 98 h 527"/>
                                <a:gd name="T16" fmla="+- 0 46 20"/>
                                <a:gd name="T17" fmla="*/ T16 w 10426"/>
                                <a:gd name="T18" fmla="+- 0 152 20"/>
                                <a:gd name="T19" fmla="*/ 152 h 527"/>
                                <a:gd name="T20" fmla="+- 0 24 20"/>
                                <a:gd name="T21" fmla="*/ T20 w 10426"/>
                                <a:gd name="T22" fmla="+- 0 215 20"/>
                                <a:gd name="T23" fmla="*/ 215 h 527"/>
                                <a:gd name="T24" fmla="+- 0 20 20"/>
                                <a:gd name="T25" fmla="*/ T24 w 10426"/>
                                <a:gd name="T26" fmla="+- 0 307 20"/>
                                <a:gd name="T27" fmla="*/ 307 h 527"/>
                                <a:gd name="T28" fmla="+- 0 21 20"/>
                                <a:gd name="T29" fmla="*/ T28 w 10426"/>
                                <a:gd name="T30" fmla="+- 0 330 20"/>
                                <a:gd name="T31" fmla="*/ 330 h 527"/>
                                <a:gd name="T32" fmla="+- 0 37 20"/>
                                <a:gd name="T33" fmla="*/ T32 w 10426"/>
                                <a:gd name="T34" fmla="+- 0 395 20"/>
                                <a:gd name="T35" fmla="*/ 395 h 527"/>
                                <a:gd name="T36" fmla="+- 0 69 20"/>
                                <a:gd name="T37" fmla="*/ T36 w 10426"/>
                                <a:gd name="T38" fmla="+- 0 452 20"/>
                                <a:gd name="T39" fmla="*/ 452 h 527"/>
                                <a:gd name="T40" fmla="+- 0 115 20"/>
                                <a:gd name="T41" fmla="*/ T40 w 10426"/>
                                <a:gd name="T42" fmla="+- 0 498 20"/>
                                <a:gd name="T43" fmla="*/ 498 h 527"/>
                                <a:gd name="T44" fmla="+- 0 172 20"/>
                                <a:gd name="T45" fmla="*/ T44 w 10426"/>
                                <a:gd name="T46" fmla="+- 0 530 20"/>
                                <a:gd name="T47" fmla="*/ 530 h 527"/>
                                <a:gd name="T48" fmla="+- 0 238 20"/>
                                <a:gd name="T49" fmla="*/ T48 w 10426"/>
                                <a:gd name="T50" fmla="+- 0 546 20"/>
                                <a:gd name="T51" fmla="*/ 546 h 527"/>
                                <a:gd name="T52" fmla="+- 0 10206 20"/>
                                <a:gd name="T53" fmla="*/ T52 w 10426"/>
                                <a:gd name="T54" fmla="+- 0 547 20"/>
                                <a:gd name="T55" fmla="*/ 547 h 527"/>
                                <a:gd name="T56" fmla="+- 0 10229 20"/>
                                <a:gd name="T57" fmla="*/ T56 w 10426"/>
                                <a:gd name="T58" fmla="+- 0 546 20"/>
                                <a:gd name="T59" fmla="*/ 546 h 527"/>
                                <a:gd name="T60" fmla="+- 0 10294 20"/>
                                <a:gd name="T61" fmla="*/ T60 w 10426"/>
                                <a:gd name="T62" fmla="+- 0 530 20"/>
                                <a:gd name="T63" fmla="*/ 530 h 527"/>
                                <a:gd name="T64" fmla="+- 0 10351 20"/>
                                <a:gd name="T65" fmla="*/ T64 w 10426"/>
                                <a:gd name="T66" fmla="+- 0 498 20"/>
                                <a:gd name="T67" fmla="*/ 498 h 527"/>
                                <a:gd name="T68" fmla="+- 0 10397 20"/>
                                <a:gd name="T69" fmla="*/ T68 w 10426"/>
                                <a:gd name="T70" fmla="+- 0 452 20"/>
                                <a:gd name="T71" fmla="*/ 452 h 527"/>
                                <a:gd name="T72" fmla="+- 0 10429 20"/>
                                <a:gd name="T73" fmla="*/ T72 w 10426"/>
                                <a:gd name="T74" fmla="+- 0 395 20"/>
                                <a:gd name="T75" fmla="*/ 395 h 527"/>
                                <a:gd name="T76" fmla="+- 0 10444 20"/>
                                <a:gd name="T77" fmla="*/ T76 w 10426"/>
                                <a:gd name="T78" fmla="+- 0 329 20"/>
                                <a:gd name="T79" fmla="*/ 329 h 527"/>
                                <a:gd name="T80" fmla="+- 0 10446 20"/>
                                <a:gd name="T81" fmla="*/ T80 w 10426"/>
                                <a:gd name="T82" fmla="+- 0 260 20"/>
                                <a:gd name="T83" fmla="*/ 260 h 527"/>
                                <a:gd name="T84" fmla="+- 0 10444 20"/>
                                <a:gd name="T85" fmla="*/ T84 w 10426"/>
                                <a:gd name="T86" fmla="+- 0 237 20"/>
                                <a:gd name="T87" fmla="*/ 237 h 527"/>
                                <a:gd name="T88" fmla="+- 0 10429 20"/>
                                <a:gd name="T89" fmla="*/ T88 w 10426"/>
                                <a:gd name="T90" fmla="+- 0 172 20"/>
                                <a:gd name="T91" fmla="*/ 172 h 527"/>
                                <a:gd name="T92" fmla="+- 0 10396 20"/>
                                <a:gd name="T93" fmla="*/ T92 w 10426"/>
                                <a:gd name="T94" fmla="+- 0 115 20"/>
                                <a:gd name="T95" fmla="*/ 115 h 527"/>
                                <a:gd name="T96" fmla="+- 0 10350 20"/>
                                <a:gd name="T97" fmla="*/ T96 w 10426"/>
                                <a:gd name="T98" fmla="+- 0 69 20"/>
                                <a:gd name="T99" fmla="*/ 69 h 527"/>
                                <a:gd name="T100" fmla="+- 0 10293 20"/>
                                <a:gd name="T101" fmla="*/ T100 w 10426"/>
                                <a:gd name="T102" fmla="+- 0 37 20"/>
                                <a:gd name="T103" fmla="*/ 37 h 527"/>
                                <a:gd name="T104" fmla="+- 0 10228 20"/>
                                <a:gd name="T105" fmla="*/ T104 w 10426"/>
                                <a:gd name="T106" fmla="+- 0 21 20"/>
                                <a:gd name="T107" fmla="*/ 21 h 527"/>
                                <a:gd name="T108" fmla="+- 0 260 20"/>
                                <a:gd name="T109" fmla="*/ T108 w 10426"/>
                                <a:gd name="T110" fmla="+- 0 20 20"/>
                                <a:gd name="T111" fmla="*/ 20 h 52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</a:cxnLst>
                              <a:rect l="0" t="0" r="r" b="b"/>
                              <a:pathLst>
                                <a:path w="10426" h="527">
                                  <a:moveTo>
                                    <a:pt x="240" y="0"/>
                                  </a:moveTo>
                                  <a:lnTo>
                                    <a:pt x="173" y="10"/>
                                  </a:lnTo>
                                  <a:lnTo>
                                    <a:pt x="112" y="37"/>
                                  </a:lnTo>
                                  <a:lnTo>
                                    <a:pt x="63" y="78"/>
                                  </a:lnTo>
                                  <a:lnTo>
                                    <a:pt x="26" y="132"/>
                                  </a:lnTo>
                                  <a:lnTo>
                                    <a:pt x="4" y="195"/>
                                  </a:lnTo>
                                  <a:lnTo>
                                    <a:pt x="0" y="287"/>
                                  </a:lnTo>
                                  <a:lnTo>
                                    <a:pt x="1" y="310"/>
                                  </a:lnTo>
                                  <a:lnTo>
                                    <a:pt x="17" y="375"/>
                                  </a:lnTo>
                                  <a:lnTo>
                                    <a:pt x="49" y="432"/>
                                  </a:lnTo>
                                  <a:lnTo>
                                    <a:pt x="95" y="478"/>
                                  </a:lnTo>
                                  <a:lnTo>
                                    <a:pt x="152" y="510"/>
                                  </a:lnTo>
                                  <a:lnTo>
                                    <a:pt x="218" y="526"/>
                                  </a:lnTo>
                                  <a:lnTo>
                                    <a:pt x="10186" y="527"/>
                                  </a:lnTo>
                                  <a:lnTo>
                                    <a:pt x="10209" y="526"/>
                                  </a:lnTo>
                                  <a:lnTo>
                                    <a:pt x="10274" y="510"/>
                                  </a:lnTo>
                                  <a:lnTo>
                                    <a:pt x="10331" y="478"/>
                                  </a:lnTo>
                                  <a:lnTo>
                                    <a:pt x="10377" y="432"/>
                                  </a:lnTo>
                                  <a:lnTo>
                                    <a:pt x="10409" y="375"/>
                                  </a:lnTo>
                                  <a:lnTo>
                                    <a:pt x="10424" y="309"/>
                                  </a:lnTo>
                                  <a:lnTo>
                                    <a:pt x="10426" y="240"/>
                                  </a:lnTo>
                                  <a:lnTo>
                                    <a:pt x="10424" y="217"/>
                                  </a:lnTo>
                                  <a:lnTo>
                                    <a:pt x="10409" y="152"/>
                                  </a:lnTo>
                                  <a:lnTo>
                                    <a:pt x="10376" y="95"/>
                                  </a:lnTo>
                                  <a:lnTo>
                                    <a:pt x="10330" y="49"/>
                                  </a:lnTo>
                                  <a:lnTo>
                                    <a:pt x="10273" y="17"/>
                                  </a:lnTo>
                                  <a:lnTo>
                                    <a:pt x="10208" y="1"/>
                                  </a:lnTo>
                                  <a:lnTo>
                                    <a:pt x="24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25400">
                              <a:solidFill>
                                <a:srgbClr val="A21C2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75057433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1044" y="-1079"/>
                              <a:ext cx="7485" cy="56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C246EC9" w14:textId="6E73A848" w:rsidR="00572ED8" w:rsidRPr="00882DA1" w:rsidRDefault="00572ED8" w:rsidP="00882DA1">
                                <w:pPr>
                                  <w:spacing w:before="119"/>
                                  <w:ind w:left="674"/>
                                  <w:jc w:val="center"/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  <w:r w:rsidRPr="00882DA1">
                                  <w:rPr>
                                    <w:rFonts w:ascii="Times New Roman" w:hAnsi="Times New Roman"/>
                                    <w:b/>
                                    <w:bCs/>
                                    <w:color w:val="A21C29"/>
                                    <w:sz w:val="28"/>
                                  </w:rPr>
                                  <w:t>3. GELECEĞE BAKIŞ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3949C44" id="_x0000_s1034" style="width:455.4pt;height:24.6pt;mso-position-horizontal-relative:char;mso-position-vertical-relative:line" coordorigin="-2213,-1079" coordsize="10426,5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">
                <v:group id="Group 23" o:spid="_x0000_s1035" style="position:absolute;left:-2213;top:-1079;width:10426;height:582" coordorigin="-2213,-1079" coordsize="10426,5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">
                  <v:shape id="Freeform 24" o:spid="_x0000_s1036" style="position:absolute;left:-2213;top:-1024;width:10426;height:527;visibility:visible;mso-wrap-style:square;v-text-anchor:top" coordsize="10426,5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" path="m240,l173,10,112,37,63,78,26,132,4,195,,287r1,23l17,375r32,57l95,478r57,32l218,526r9968,1l10209,526r65,-16l10331,478r46,-46l10409,375r15,-66l10426,240r-2,-23l10409,152r-33,-57l10330,49r-57,-32l10208,1,240,xe" filled="f" strokecolor="#a21c29" strokeweight="2pt">
                    <v:path arrowok="t" o:connecttype="custom" o:connectlocs="240,20;173,30;112,57;63,98;26,152;4,215;0,307;1,330;17,395;49,452;95,498;152,530;218,546;10186,547;10209,546;10274,530;10331,498;10377,452;10409,395;10424,329;10426,260;10424,237;10409,172;10376,115;10330,69;10273,37;10208,21;240,20" o:connectangles="0,0,0,0,0,0,0,0,0,0,0,0,0,0,0,0,0,0,0,0,0,0,0,0,0,0,0,0"/>
                  </v:shape>
                  <v:shape id="Text Box 25" o:spid="_x0000_s1037" type="#_x0000_t202" style="position:absolute;left:-1044;top:-1079;width:7485;height: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" filled="f" stroked="f">
                    <v:textbox inset="0,0,0,0">
                      <w:txbxContent>
                        <w:p w14:paraId="0C246EC9" w14:textId="6E73A848" w:rsidR="00572ED8" w:rsidRPr="00882DA1" w:rsidRDefault="00572ED8" w:rsidP="00882DA1">
                          <w:pPr>
                            <w:spacing w:before="119"/>
                            <w:ind w:left="674"/>
                            <w:jc w:val="center"/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882DA1">
                            <w:rPr>
                              <w:rFonts w:ascii="Times New Roman" w:hAnsi="Times New Roman"/>
                              <w:b/>
                              <w:bCs/>
                              <w:color w:val="A21C29"/>
                              <w:sz w:val="28"/>
                            </w:rPr>
                            <w:t>3. GELECEĞE BAKIŞ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7000CF28" w14:textId="77777777" w:rsidR="005956C1" w:rsidRPr="005956C1" w:rsidRDefault="005956C1" w:rsidP="00B14B2A">
      <w:pPr>
        <w:spacing w:after="0" w:line="360" w:lineRule="auto"/>
        <w:jc w:val="both"/>
        <w:rPr>
          <w:rFonts w:ascii="Times New Roman" w:hAnsi="Times New Roman" w:cs="Times New Roman"/>
          <w:b/>
          <w:bCs/>
          <w:lang w:val="en-US"/>
        </w:rPr>
      </w:pPr>
      <w:r w:rsidRPr="005956C1">
        <w:rPr>
          <w:rFonts w:ascii="Times New Roman" w:hAnsi="Times New Roman" w:cs="Times New Roman"/>
          <w:b/>
          <w:bCs/>
          <w:lang w:val="en-US"/>
        </w:rPr>
        <w:t xml:space="preserve">3.1. </w:t>
      </w:r>
      <w:proofErr w:type="spellStart"/>
      <w:r w:rsidRPr="005956C1">
        <w:rPr>
          <w:rFonts w:ascii="Times New Roman" w:hAnsi="Times New Roman" w:cs="Times New Roman"/>
          <w:b/>
          <w:bCs/>
          <w:lang w:val="en-US"/>
        </w:rPr>
        <w:t>Misyon</w:t>
      </w:r>
      <w:proofErr w:type="spellEnd"/>
    </w:p>
    <w:p w14:paraId="6A182DE9" w14:textId="6673FC2A" w:rsidR="005956C1" w:rsidRPr="005956C1" w:rsidRDefault="00F42D22" w:rsidP="00B14B2A">
      <w:pPr>
        <w:spacing w:after="0" w:line="360" w:lineRule="auto"/>
        <w:jc w:val="both"/>
        <w:rPr>
          <w:rFonts w:ascii="Times New Roman" w:hAnsi="Times New Roman" w:cs="Times New Roman"/>
          <w:lang w:val="en-US"/>
        </w:rPr>
      </w:pPr>
      <w:proofErr w:type="spellStart"/>
      <w:r w:rsidRPr="00F42D22">
        <w:rPr>
          <w:rFonts w:ascii="Times New Roman" w:hAnsi="Times New Roman" w:cs="Times New Roman"/>
          <w:lang w:val="en-US"/>
        </w:rPr>
        <w:t>Nitelikli</w:t>
      </w:r>
      <w:proofErr w:type="spellEnd"/>
      <w:r w:rsidRPr="00F42D2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2D22">
        <w:rPr>
          <w:rFonts w:ascii="Times New Roman" w:hAnsi="Times New Roman" w:cs="Times New Roman"/>
          <w:lang w:val="en-US"/>
        </w:rPr>
        <w:t>bir</w:t>
      </w:r>
      <w:proofErr w:type="spellEnd"/>
      <w:r w:rsidRPr="00F42D2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2D22">
        <w:rPr>
          <w:rFonts w:ascii="Times New Roman" w:hAnsi="Times New Roman" w:cs="Times New Roman"/>
          <w:lang w:val="en-US"/>
        </w:rPr>
        <w:t>eğitim</w:t>
      </w:r>
      <w:proofErr w:type="spellEnd"/>
      <w:r w:rsidRPr="00F42D2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2D22">
        <w:rPr>
          <w:rFonts w:ascii="Times New Roman" w:hAnsi="Times New Roman" w:cs="Times New Roman"/>
          <w:lang w:val="en-US"/>
        </w:rPr>
        <w:t>kurumu</w:t>
      </w:r>
      <w:proofErr w:type="spellEnd"/>
      <w:r w:rsidRPr="00F42D2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2D22">
        <w:rPr>
          <w:rFonts w:ascii="Times New Roman" w:hAnsi="Times New Roman" w:cs="Times New Roman"/>
          <w:lang w:val="en-US"/>
        </w:rPr>
        <w:t>olarak</w:t>
      </w:r>
      <w:proofErr w:type="spellEnd"/>
      <w:r w:rsidRPr="00F42D2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2D22">
        <w:rPr>
          <w:rFonts w:ascii="Times New Roman" w:hAnsi="Times New Roman" w:cs="Times New Roman"/>
          <w:lang w:val="en-US"/>
        </w:rPr>
        <w:t>evrensel</w:t>
      </w:r>
      <w:proofErr w:type="spellEnd"/>
      <w:r w:rsidRPr="00F42D2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2D22">
        <w:rPr>
          <w:rFonts w:ascii="Times New Roman" w:hAnsi="Times New Roman" w:cs="Times New Roman"/>
          <w:lang w:val="en-US"/>
        </w:rPr>
        <w:t>değerler</w:t>
      </w:r>
      <w:proofErr w:type="spellEnd"/>
      <w:r w:rsidRPr="00F42D2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2D22">
        <w:rPr>
          <w:rFonts w:ascii="Times New Roman" w:hAnsi="Times New Roman" w:cs="Times New Roman"/>
          <w:lang w:val="en-US"/>
        </w:rPr>
        <w:t>ışığında</w:t>
      </w:r>
      <w:proofErr w:type="spellEnd"/>
      <w:r w:rsidRPr="00F42D22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F42D22">
        <w:rPr>
          <w:rFonts w:ascii="Times New Roman" w:hAnsi="Times New Roman" w:cs="Times New Roman"/>
          <w:lang w:val="en-US"/>
        </w:rPr>
        <w:t>ülkemizin</w:t>
      </w:r>
      <w:proofErr w:type="spellEnd"/>
      <w:r w:rsidRPr="00F42D2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2D22">
        <w:rPr>
          <w:rFonts w:ascii="Times New Roman" w:hAnsi="Times New Roman" w:cs="Times New Roman"/>
          <w:lang w:val="en-US"/>
        </w:rPr>
        <w:t>ihtiyacına</w:t>
      </w:r>
      <w:proofErr w:type="spellEnd"/>
      <w:r w:rsidRPr="00F42D2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2D22">
        <w:rPr>
          <w:rFonts w:ascii="Times New Roman" w:hAnsi="Times New Roman" w:cs="Times New Roman"/>
          <w:lang w:val="en-US"/>
        </w:rPr>
        <w:t>cevap</w:t>
      </w:r>
      <w:proofErr w:type="spellEnd"/>
      <w:r w:rsidRPr="00F42D2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2D22">
        <w:rPr>
          <w:rFonts w:ascii="Times New Roman" w:hAnsi="Times New Roman" w:cs="Times New Roman"/>
          <w:lang w:val="en-US"/>
        </w:rPr>
        <w:t>verebilecek</w:t>
      </w:r>
      <w:proofErr w:type="spellEnd"/>
      <w:r w:rsidRPr="00F42D2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2D22">
        <w:rPr>
          <w:rFonts w:ascii="Times New Roman" w:hAnsi="Times New Roman" w:cs="Times New Roman"/>
          <w:lang w:val="en-US"/>
        </w:rPr>
        <w:t>bilim</w:t>
      </w:r>
      <w:proofErr w:type="spellEnd"/>
      <w:r w:rsidRPr="00F42D2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2D22">
        <w:rPr>
          <w:rFonts w:ascii="Times New Roman" w:hAnsi="Times New Roman" w:cs="Times New Roman"/>
          <w:lang w:val="en-US"/>
        </w:rPr>
        <w:t>ve</w:t>
      </w:r>
      <w:proofErr w:type="spellEnd"/>
      <w:r w:rsidRPr="00F42D2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2D22">
        <w:rPr>
          <w:rFonts w:ascii="Times New Roman" w:hAnsi="Times New Roman" w:cs="Times New Roman"/>
          <w:lang w:val="en-US"/>
        </w:rPr>
        <w:t>teknolojiyle</w:t>
      </w:r>
      <w:proofErr w:type="spellEnd"/>
      <w:r w:rsidRPr="00F42D2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2D22">
        <w:rPr>
          <w:rFonts w:ascii="Times New Roman" w:hAnsi="Times New Roman" w:cs="Times New Roman"/>
          <w:lang w:val="en-US"/>
        </w:rPr>
        <w:t>özdeşleşmiş</w:t>
      </w:r>
      <w:proofErr w:type="spellEnd"/>
      <w:r w:rsidRPr="00F42D22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F42D22">
        <w:rPr>
          <w:rFonts w:ascii="Times New Roman" w:hAnsi="Times New Roman" w:cs="Times New Roman"/>
          <w:lang w:val="en-US"/>
        </w:rPr>
        <w:t>ön</w:t>
      </w:r>
      <w:proofErr w:type="spellEnd"/>
      <w:r w:rsidRPr="00F42D2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2D22">
        <w:rPr>
          <w:rFonts w:ascii="Times New Roman" w:hAnsi="Times New Roman" w:cs="Times New Roman"/>
          <w:lang w:val="en-US"/>
        </w:rPr>
        <w:t>lisans</w:t>
      </w:r>
      <w:proofErr w:type="spellEnd"/>
      <w:r w:rsidRPr="00F42D2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2D22">
        <w:rPr>
          <w:rFonts w:ascii="Times New Roman" w:hAnsi="Times New Roman" w:cs="Times New Roman"/>
          <w:lang w:val="en-US"/>
        </w:rPr>
        <w:t>düzeyinde</w:t>
      </w:r>
      <w:proofErr w:type="spellEnd"/>
      <w:r w:rsidRPr="00F42D2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2D22">
        <w:rPr>
          <w:rFonts w:ascii="Times New Roman" w:hAnsi="Times New Roman" w:cs="Times New Roman"/>
          <w:lang w:val="en-US"/>
        </w:rPr>
        <w:t>donanımlı</w:t>
      </w:r>
      <w:proofErr w:type="spellEnd"/>
      <w:r w:rsidRPr="00F42D2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2D22">
        <w:rPr>
          <w:rFonts w:ascii="Times New Roman" w:hAnsi="Times New Roman" w:cs="Times New Roman"/>
          <w:lang w:val="en-US"/>
        </w:rPr>
        <w:t>kişiler</w:t>
      </w:r>
      <w:proofErr w:type="spellEnd"/>
      <w:r w:rsidRPr="00F42D2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2D22">
        <w:rPr>
          <w:rFonts w:ascii="Times New Roman" w:hAnsi="Times New Roman" w:cs="Times New Roman"/>
          <w:lang w:val="en-US"/>
        </w:rPr>
        <w:t>yetiştirmektir</w:t>
      </w:r>
      <w:proofErr w:type="spellEnd"/>
      <w:r w:rsidRPr="00F42D22">
        <w:rPr>
          <w:rFonts w:ascii="Times New Roman" w:hAnsi="Times New Roman" w:cs="Times New Roman"/>
          <w:lang w:val="en-US"/>
        </w:rPr>
        <w:t>.</w:t>
      </w:r>
    </w:p>
    <w:p w14:paraId="3CA63191" w14:textId="77777777" w:rsidR="005956C1" w:rsidRPr="005956C1" w:rsidRDefault="005956C1" w:rsidP="00B14B2A">
      <w:pPr>
        <w:spacing w:after="0" w:line="360" w:lineRule="auto"/>
        <w:jc w:val="both"/>
        <w:rPr>
          <w:rFonts w:ascii="Times New Roman" w:hAnsi="Times New Roman" w:cs="Times New Roman"/>
          <w:b/>
          <w:bCs/>
          <w:lang w:val="en-US"/>
        </w:rPr>
      </w:pPr>
      <w:r w:rsidRPr="005956C1">
        <w:rPr>
          <w:rFonts w:ascii="Times New Roman" w:hAnsi="Times New Roman" w:cs="Times New Roman"/>
          <w:b/>
          <w:bCs/>
          <w:lang w:val="en-US"/>
        </w:rPr>
        <w:t xml:space="preserve">3.2. </w:t>
      </w:r>
      <w:proofErr w:type="spellStart"/>
      <w:r w:rsidRPr="005956C1">
        <w:rPr>
          <w:rFonts w:ascii="Times New Roman" w:hAnsi="Times New Roman" w:cs="Times New Roman"/>
          <w:b/>
          <w:bCs/>
          <w:lang w:val="en-US"/>
        </w:rPr>
        <w:t>Vizyon</w:t>
      </w:r>
      <w:proofErr w:type="spellEnd"/>
    </w:p>
    <w:p w14:paraId="78CAAD04" w14:textId="42B93EA7" w:rsidR="005956C1" w:rsidRDefault="00D0328C" w:rsidP="00B14B2A">
      <w:pPr>
        <w:spacing w:after="0" w:line="360" w:lineRule="auto"/>
        <w:jc w:val="both"/>
        <w:rPr>
          <w:rFonts w:ascii="Times New Roman" w:hAnsi="Times New Roman" w:cs="Times New Roman"/>
          <w:lang w:val="en-US"/>
        </w:rPr>
      </w:pPr>
      <w:proofErr w:type="spellStart"/>
      <w:r w:rsidRPr="00D0328C">
        <w:rPr>
          <w:rFonts w:ascii="Times New Roman" w:hAnsi="Times New Roman" w:cs="Times New Roman"/>
          <w:lang w:val="en-US"/>
        </w:rPr>
        <w:t>İleri</w:t>
      </w:r>
      <w:proofErr w:type="spellEnd"/>
      <w:r w:rsidRPr="00D0328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0328C">
        <w:rPr>
          <w:rFonts w:ascii="Times New Roman" w:hAnsi="Times New Roman" w:cs="Times New Roman"/>
          <w:lang w:val="en-US"/>
        </w:rPr>
        <w:t>eğitim</w:t>
      </w:r>
      <w:proofErr w:type="spellEnd"/>
      <w:r w:rsidRPr="00D0328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0328C">
        <w:rPr>
          <w:rFonts w:ascii="Times New Roman" w:hAnsi="Times New Roman" w:cs="Times New Roman"/>
          <w:lang w:val="en-US"/>
        </w:rPr>
        <w:t>ve</w:t>
      </w:r>
      <w:proofErr w:type="spellEnd"/>
      <w:r w:rsidRPr="00D0328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0328C">
        <w:rPr>
          <w:rFonts w:ascii="Times New Roman" w:hAnsi="Times New Roman" w:cs="Times New Roman"/>
          <w:lang w:val="en-US"/>
        </w:rPr>
        <w:t>öğretim</w:t>
      </w:r>
      <w:proofErr w:type="spellEnd"/>
      <w:r w:rsidRPr="00D0328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0328C">
        <w:rPr>
          <w:rFonts w:ascii="Times New Roman" w:hAnsi="Times New Roman" w:cs="Times New Roman"/>
          <w:lang w:val="en-US"/>
        </w:rPr>
        <w:t>teknikleri</w:t>
      </w:r>
      <w:proofErr w:type="spellEnd"/>
      <w:r w:rsidRPr="00D0328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0328C">
        <w:rPr>
          <w:rFonts w:ascii="Times New Roman" w:hAnsi="Times New Roman" w:cs="Times New Roman"/>
          <w:lang w:val="en-US"/>
        </w:rPr>
        <w:t>kullanılarak</w:t>
      </w:r>
      <w:proofErr w:type="spellEnd"/>
      <w:r w:rsidRPr="00D0328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0328C">
        <w:rPr>
          <w:rFonts w:ascii="Times New Roman" w:hAnsi="Times New Roman" w:cs="Times New Roman"/>
          <w:lang w:val="en-US"/>
        </w:rPr>
        <w:t>ulusal</w:t>
      </w:r>
      <w:proofErr w:type="spellEnd"/>
      <w:r w:rsidRPr="00D0328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0328C">
        <w:rPr>
          <w:rFonts w:ascii="Times New Roman" w:hAnsi="Times New Roman" w:cs="Times New Roman"/>
          <w:lang w:val="en-US"/>
        </w:rPr>
        <w:t>ve</w:t>
      </w:r>
      <w:proofErr w:type="spellEnd"/>
      <w:r w:rsidRPr="00D0328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0328C">
        <w:rPr>
          <w:rFonts w:ascii="Times New Roman" w:hAnsi="Times New Roman" w:cs="Times New Roman"/>
          <w:lang w:val="en-US"/>
        </w:rPr>
        <w:t>evrensel</w:t>
      </w:r>
      <w:proofErr w:type="spellEnd"/>
      <w:r w:rsidRPr="00D0328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0328C">
        <w:rPr>
          <w:rFonts w:ascii="Times New Roman" w:hAnsi="Times New Roman" w:cs="Times New Roman"/>
          <w:lang w:val="en-US"/>
        </w:rPr>
        <w:t>düzeyde</w:t>
      </w:r>
      <w:proofErr w:type="spellEnd"/>
      <w:r w:rsidRPr="00D0328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0328C">
        <w:rPr>
          <w:rFonts w:ascii="Times New Roman" w:hAnsi="Times New Roman" w:cs="Times New Roman"/>
          <w:lang w:val="en-US"/>
        </w:rPr>
        <w:t>rekabet</w:t>
      </w:r>
      <w:proofErr w:type="spellEnd"/>
      <w:r w:rsidRPr="00D0328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0328C">
        <w:rPr>
          <w:rFonts w:ascii="Times New Roman" w:hAnsi="Times New Roman" w:cs="Times New Roman"/>
          <w:lang w:val="en-US"/>
        </w:rPr>
        <w:t>edebilecek</w:t>
      </w:r>
      <w:proofErr w:type="spellEnd"/>
      <w:r w:rsidRPr="00D0328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0328C">
        <w:rPr>
          <w:rFonts w:ascii="Times New Roman" w:hAnsi="Times New Roman" w:cs="Times New Roman"/>
          <w:lang w:val="en-US"/>
        </w:rPr>
        <w:t>standartlara</w:t>
      </w:r>
      <w:proofErr w:type="spellEnd"/>
      <w:r w:rsidRPr="00D0328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0328C">
        <w:rPr>
          <w:rFonts w:ascii="Times New Roman" w:hAnsi="Times New Roman" w:cs="Times New Roman"/>
          <w:lang w:val="en-US"/>
        </w:rPr>
        <w:t>ulaşmak</w:t>
      </w:r>
      <w:proofErr w:type="spellEnd"/>
      <w:r w:rsidRPr="00D0328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0328C">
        <w:rPr>
          <w:rFonts w:ascii="Times New Roman" w:hAnsi="Times New Roman" w:cs="Times New Roman"/>
          <w:lang w:val="en-US"/>
        </w:rPr>
        <w:t>ve</w:t>
      </w:r>
      <w:proofErr w:type="spellEnd"/>
      <w:r w:rsidRPr="00D0328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0328C">
        <w:rPr>
          <w:rFonts w:ascii="Times New Roman" w:hAnsi="Times New Roman" w:cs="Times New Roman"/>
          <w:lang w:val="en-US"/>
        </w:rPr>
        <w:t>ilgili</w:t>
      </w:r>
      <w:proofErr w:type="spellEnd"/>
      <w:r w:rsidRPr="00D0328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0328C">
        <w:rPr>
          <w:rFonts w:ascii="Times New Roman" w:hAnsi="Times New Roman" w:cs="Times New Roman"/>
          <w:lang w:val="en-US"/>
        </w:rPr>
        <w:t>sektörler</w:t>
      </w:r>
      <w:proofErr w:type="spellEnd"/>
      <w:r w:rsidRPr="00D0328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0328C">
        <w:rPr>
          <w:rFonts w:ascii="Times New Roman" w:hAnsi="Times New Roman" w:cs="Times New Roman"/>
          <w:lang w:val="en-US"/>
        </w:rPr>
        <w:t>ile</w:t>
      </w:r>
      <w:proofErr w:type="spellEnd"/>
      <w:r w:rsidRPr="00D0328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0328C">
        <w:rPr>
          <w:rFonts w:ascii="Times New Roman" w:hAnsi="Times New Roman" w:cs="Times New Roman"/>
          <w:lang w:val="en-US"/>
        </w:rPr>
        <w:t>toplumsal</w:t>
      </w:r>
      <w:proofErr w:type="spellEnd"/>
      <w:r w:rsidRPr="00D0328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0328C">
        <w:rPr>
          <w:rFonts w:ascii="Times New Roman" w:hAnsi="Times New Roman" w:cs="Times New Roman"/>
          <w:lang w:val="en-US"/>
        </w:rPr>
        <w:t>ihtiyaca</w:t>
      </w:r>
      <w:proofErr w:type="spellEnd"/>
      <w:r w:rsidRPr="00D0328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0328C">
        <w:rPr>
          <w:rFonts w:ascii="Times New Roman" w:hAnsi="Times New Roman" w:cs="Times New Roman"/>
          <w:lang w:val="en-US"/>
        </w:rPr>
        <w:t>göre</w:t>
      </w:r>
      <w:proofErr w:type="spellEnd"/>
      <w:r w:rsidRPr="00D0328C">
        <w:rPr>
          <w:rFonts w:ascii="Times New Roman" w:hAnsi="Times New Roman" w:cs="Times New Roman"/>
          <w:lang w:val="en-US"/>
        </w:rPr>
        <w:t xml:space="preserve"> yeni </w:t>
      </w:r>
      <w:proofErr w:type="spellStart"/>
      <w:r w:rsidRPr="00D0328C">
        <w:rPr>
          <w:rFonts w:ascii="Times New Roman" w:hAnsi="Times New Roman" w:cs="Times New Roman"/>
          <w:lang w:val="en-US"/>
        </w:rPr>
        <w:t>öğretim</w:t>
      </w:r>
      <w:proofErr w:type="spellEnd"/>
      <w:r w:rsidRPr="00D0328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0328C">
        <w:rPr>
          <w:rFonts w:ascii="Times New Roman" w:hAnsi="Times New Roman" w:cs="Times New Roman"/>
          <w:lang w:val="en-US"/>
        </w:rPr>
        <w:t>programları</w:t>
      </w:r>
      <w:proofErr w:type="spellEnd"/>
      <w:r w:rsidRPr="00D0328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0328C">
        <w:rPr>
          <w:rFonts w:ascii="Times New Roman" w:hAnsi="Times New Roman" w:cs="Times New Roman"/>
          <w:lang w:val="en-US"/>
        </w:rPr>
        <w:t>geliştiren</w:t>
      </w:r>
      <w:proofErr w:type="spellEnd"/>
      <w:r w:rsidRPr="00D0328C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D0328C">
        <w:rPr>
          <w:rFonts w:ascii="Times New Roman" w:hAnsi="Times New Roman" w:cs="Times New Roman"/>
          <w:lang w:val="en-US"/>
        </w:rPr>
        <w:t>toplumsal</w:t>
      </w:r>
      <w:proofErr w:type="spellEnd"/>
      <w:r w:rsidRPr="00D0328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0328C">
        <w:rPr>
          <w:rFonts w:ascii="Times New Roman" w:hAnsi="Times New Roman" w:cs="Times New Roman"/>
          <w:lang w:val="en-US"/>
        </w:rPr>
        <w:t>hizmeti</w:t>
      </w:r>
      <w:proofErr w:type="spellEnd"/>
      <w:r w:rsidRPr="00D0328C">
        <w:rPr>
          <w:rFonts w:ascii="Times New Roman" w:hAnsi="Times New Roman" w:cs="Times New Roman"/>
          <w:lang w:val="en-US"/>
        </w:rPr>
        <w:t xml:space="preserve"> milli </w:t>
      </w:r>
      <w:proofErr w:type="spellStart"/>
      <w:r w:rsidRPr="00D0328C">
        <w:rPr>
          <w:rFonts w:ascii="Times New Roman" w:hAnsi="Times New Roman" w:cs="Times New Roman"/>
          <w:lang w:val="en-US"/>
        </w:rPr>
        <w:t>ilke</w:t>
      </w:r>
      <w:proofErr w:type="spellEnd"/>
      <w:r w:rsidRPr="00D0328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0328C">
        <w:rPr>
          <w:rFonts w:ascii="Times New Roman" w:hAnsi="Times New Roman" w:cs="Times New Roman"/>
          <w:lang w:val="en-US"/>
        </w:rPr>
        <w:t>edinen</w:t>
      </w:r>
      <w:proofErr w:type="spellEnd"/>
      <w:r w:rsidRPr="00D0328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0328C">
        <w:rPr>
          <w:rFonts w:ascii="Times New Roman" w:hAnsi="Times New Roman" w:cs="Times New Roman"/>
          <w:lang w:val="en-US"/>
        </w:rPr>
        <w:t>alanında</w:t>
      </w:r>
      <w:proofErr w:type="spellEnd"/>
      <w:r w:rsidRPr="00D0328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0328C">
        <w:rPr>
          <w:rFonts w:ascii="Times New Roman" w:hAnsi="Times New Roman" w:cs="Times New Roman"/>
          <w:lang w:val="en-US"/>
        </w:rPr>
        <w:t>tercih</w:t>
      </w:r>
      <w:proofErr w:type="spellEnd"/>
      <w:r w:rsidRPr="00D0328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0328C">
        <w:rPr>
          <w:rFonts w:ascii="Times New Roman" w:hAnsi="Times New Roman" w:cs="Times New Roman"/>
          <w:lang w:val="en-US"/>
        </w:rPr>
        <w:t>edilen</w:t>
      </w:r>
      <w:proofErr w:type="spellEnd"/>
      <w:r w:rsidRPr="00D0328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0328C">
        <w:rPr>
          <w:rFonts w:ascii="Times New Roman" w:hAnsi="Times New Roman" w:cs="Times New Roman"/>
          <w:lang w:val="en-US"/>
        </w:rPr>
        <w:t>bir</w:t>
      </w:r>
      <w:proofErr w:type="spellEnd"/>
      <w:r w:rsidRPr="00D0328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0328C">
        <w:rPr>
          <w:rFonts w:ascii="Times New Roman" w:hAnsi="Times New Roman" w:cs="Times New Roman"/>
          <w:lang w:val="en-US"/>
        </w:rPr>
        <w:t>eğitim</w:t>
      </w:r>
      <w:proofErr w:type="spellEnd"/>
      <w:r w:rsidRPr="00D0328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0328C">
        <w:rPr>
          <w:rFonts w:ascii="Times New Roman" w:hAnsi="Times New Roman" w:cs="Times New Roman"/>
          <w:lang w:val="en-US"/>
        </w:rPr>
        <w:t>kurumu</w:t>
      </w:r>
      <w:proofErr w:type="spellEnd"/>
      <w:r w:rsidRPr="00D0328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0328C">
        <w:rPr>
          <w:rFonts w:ascii="Times New Roman" w:hAnsi="Times New Roman" w:cs="Times New Roman"/>
          <w:lang w:val="en-US"/>
        </w:rPr>
        <w:t>olmaktır</w:t>
      </w:r>
      <w:proofErr w:type="spellEnd"/>
      <w:r w:rsidRPr="00D0328C">
        <w:rPr>
          <w:rFonts w:ascii="Times New Roman" w:hAnsi="Times New Roman" w:cs="Times New Roman"/>
          <w:lang w:val="en-US"/>
        </w:rPr>
        <w:t>.</w:t>
      </w:r>
    </w:p>
    <w:p w14:paraId="38C35952" w14:textId="77777777" w:rsidR="00EA7E1B" w:rsidRPr="00EA7E1B" w:rsidRDefault="00EA7E1B" w:rsidP="00B14B2A">
      <w:pPr>
        <w:spacing w:after="0" w:line="360" w:lineRule="auto"/>
        <w:jc w:val="both"/>
        <w:rPr>
          <w:rFonts w:ascii="Times New Roman" w:hAnsi="Times New Roman" w:cs="Times New Roman"/>
          <w:b/>
          <w:bCs/>
          <w:lang w:val="en-US"/>
        </w:rPr>
      </w:pPr>
      <w:r w:rsidRPr="00EA7E1B">
        <w:rPr>
          <w:rFonts w:ascii="Times New Roman" w:hAnsi="Times New Roman" w:cs="Times New Roman"/>
          <w:b/>
          <w:bCs/>
          <w:lang w:val="en-US"/>
        </w:rPr>
        <w:t xml:space="preserve">3.3. Temel </w:t>
      </w:r>
      <w:proofErr w:type="spellStart"/>
      <w:r w:rsidRPr="00EA7E1B">
        <w:rPr>
          <w:rFonts w:ascii="Times New Roman" w:hAnsi="Times New Roman" w:cs="Times New Roman"/>
          <w:b/>
          <w:bCs/>
          <w:lang w:val="en-US"/>
        </w:rPr>
        <w:t>Değerler</w:t>
      </w:r>
      <w:proofErr w:type="spellEnd"/>
    </w:p>
    <w:p w14:paraId="5ED0D2B2" w14:textId="77777777" w:rsidR="00EA7E1B" w:rsidRPr="001B7D88" w:rsidRDefault="00EA7E1B" w:rsidP="00B14B2A">
      <w:pPr>
        <w:pStyle w:val="ListeParagraf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lang w:val="en-US"/>
        </w:rPr>
      </w:pPr>
      <w:proofErr w:type="spellStart"/>
      <w:r w:rsidRPr="001B7D88">
        <w:rPr>
          <w:rFonts w:ascii="Times New Roman" w:hAnsi="Times New Roman" w:cs="Times New Roman"/>
          <w:i/>
          <w:iCs/>
          <w:lang w:val="en-US"/>
        </w:rPr>
        <w:lastRenderedPageBreak/>
        <w:t>Eşitlik</w:t>
      </w:r>
      <w:proofErr w:type="spellEnd"/>
      <w:r w:rsidRPr="001B7D88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1B7D88">
        <w:rPr>
          <w:rFonts w:ascii="Times New Roman" w:hAnsi="Times New Roman" w:cs="Times New Roman"/>
          <w:i/>
          <w:iCs/>
          <w:lang w:val="en-US"/>
        </w:rPr>
        <w:t>İlkesi</w:t>
      </w:r>
      <w:proofErr w:type="spellEnd"/>
      <w:r w:rsidRPr="001B7D88">
        <w:rPr>
          <w:rFonts w:ascii="Times New Roman" w:hAnsi="Times New Roman" w:cs="Times New Roman"/>
          <w:lang w:val="en-US"/>
        </w:rPr>
        <w:t xml:space="preserve">; </w:t>
      </w:r>
      <w:proofErr w:type="spellStart"/>
      <w:r w:rsidRPr="001B7D88">
        <w:rPr>
          <w:rFonts w:ascii="Times New Roman" w:hAnsi="Times New Roman" w:cs="Times New Roman"/>
          <w:lang w:val="en-US"/>
        </w:rPr>
        <w:t>Yüksekokulumuz</w:t>
      </w:r>
      <w:proofErr w:type="spellEnd"/>
      <w:r w:rsidRPr="001B7D8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B7D88">
        <w:rPr>
          <w:rFonts w:ascii="Times New Roman" w:hAnsi="Times New Roman" w:cs="Times New Roman"/>
          <w:lang w:val="en-US"/>
        </w:rPr>
        <w:t>yönetimi</w:t>
      </w:r>
      <w:proofErr w:type="spellEnd"/>
      <w:r w:rsidRPr="001B7D8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B7D88">
        <w:rPr>
          <w:rFonts w:ascii="Times New Roman" w:hAnsi="Times New Roman" w:cs="Times New Roman"/>
          <w:lang w:val="en-US"/>
        </w:rPr>
        <w:t>çalışanları</w:t>
      </w:r>
      <w:proofErr w:type="spellEnd"/>
      <w:r w:rsidRPr="001B7D8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B7D88">
        <w:rPr>
          <w:rFonts w:ascii="Times New Roman" w:hAnsi="Times New Roman" w:cs="Times New Roman"/>
          <w:lang w:val="en-US"/>
        </w:rPr>
        <w:t>arasında</w:t>
      </w:r>
      <w:proofErr w:type="spellEnd"/>
      <w:r w:rsidRPr="001B7D8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B7D88">
        <w:rPr>
          <w:rFonts w:ascii="Times New Roman" w:hAnsi="Times New Roman" w:cs="Times New Roman"/>
          <w:lang w:val="en-US"/>
        </w:rPr>
        <w:t>olduğu</w:t>
      </w:r>
      <w:proofErr w:type="spellEnd"/>
      <w:r w:rsidRPr="001B7D8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B7D88">
        <w:rPr>
          <w:rFonts w:ascii="Times New Roman" w:hAnsi="Times New Roman" w:cs="Times New Roman"/>
          <w:lang w:val="en-US"/>
        </w:rPr>
        <w:t>gibi</w:t>
      </w:r>
      <w:proofErr w:type="spellEnd"/>
      <w:r w:rsidRPr="001B7D8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B7D88">
        <w:rPr>
          <w:rFonts w:ascii="Times New Roman" w:hAnsi="Times New Roman" w:cs="Times New Roman"/>
          <w:lang w:val="en-US"/>
        </w:rPr>
        <w:t>öğrencileri</w:t>
      </w:r>
      <w:proofErr w:type="spellEnd"/>
      <w:r w:rsidRPr="001B7D8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B7D88">
        <w:rPr>
          <w:rFonts w:ascii="Times New Roman" w:hAnsi="Times New Roman" w:cs="Times New Roman"/>
          <w:lang w:val="en-US"/>
        </w:rPr>
        <w:t>arasında</w:t>
      </w:r>
      <w:proofErr w:type="spellEnd"/>
      <w:r w:rsidRPr="001B7D88">
        <w:rPr>
          <w:rFonts w:ascii="Times New Roman" w:hAnsi="Times New Roman" w:cs="Times New Roman"/>
          <w:lang w:val="en-US"/>
        </w:rPr>
        <w:t xml:space="preserve"> da </w:t>
      </w:r>
      <w:proofErr w:type="spellStart"/>
      <w:r w:rsidRPr="001B7D88">
        <w:rPr>
          <w:rFonts w:ascii="Times New Roman" w:hAnsi="Times New Roman" w:cs="Times New Roman"/>
          <w:lang w:val="en-US"/>
        </w:rPr>
        <w:t>ayırım</w:t>
      </w:r>
      <w:proofErr w:type="spellEnd"/>
      <w:r w:rsidRPr="001B7D8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B7D88">
        <w:rPr>
          <w:rFonts w:ascii="Times New Roman" w:hAnsi="Times New Roman" w:cs="Times New Roman"/>
          <w:lang w:val="en-US"/>
        </w:rPr>
        <w:t>yapmaz</w:t>
      </w:r>
      <w:proofErr w:type="spellEnd"/>
      <w:r w:rsidRPr="001B7D8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B7D88">
        <w:rPr>
          <w:rFonts w:ascii="Times New Roman" w:hAnsi="Times New Roman" w:cs="Times New Roman"/>
          <w:lang w:val="en-US"/>
        </w:rPr>
        <w:t>herkese</w:t>
      </w:r>
      <w:proofErr w:type="spellEnd"/>
      <w:r w:rsidRPr="001B7D8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B7D88">
        <w:rPr>
          <w:rFonts w:ascii="Times New Roman" w:hAnsi="Times New Roman" w:cs="Times New Roman"/>
          <w:lang w:val="en-US"/>
        </w:rPr>
        <w:t>eşit</w:t>
      </w:r>
      <w:proofErr w:type="spellEnd"/>
      <w:r w:rsidRPr="001B7D8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B7D88">
        <w:rPr>
          <w:rFonts w:ascii="Times New Roman" w:hAnsi="Times New Roman" w:cs="Times New Roman"/>
          <w:lang w:val="en-US"/>
        </w:rPr>
        <w:t>davranır</w:t>
      </w:r>
      <w:proofErr w:type="spellEnd"/>
      <w:r w:rsidRPr="001B7D88">
        <w:rPr>
          <w:rFonts w:ascii="Times New Roman" w:hAnsi="Times New Roman" w:cs="Times New Roman"/>
          <w:lang w:val="en-US"/>
        </w:rPr>
        <w:t>.</w:t>
      </w:r>
    </w:p>
    <w:p w14:paraId="21D1B15D" w14:textId="77777777" w:rsidR="00EA7E1B" w:rsidRPr="001B7D88" w:rsidRDefault="00EA7E1B" w:rsidP="00B14B2A">
      <w:pPr>
        <w:pStyle w:val="ListeParagraf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lang w:val="en-US"/>
        </w:rPr>
      </w:pPr>
      <w:proofErr w:type="spellStart"/>
      <w:r w:rsidRPr="001B7D88">
        <w:rPr>
          <w:rFonts w:ascii="Times New Roman" w:hAnsi="Times New Roman" w:cs="Times New Roman"/>
          <w:i/>
          <w:iCs/>
          <w:lang w:val="en-US"/>
        </w:rPr>
        <w:t>Yenilikçilik</w:t>
      </w:r>
      <w:proofErr w:type="spellEnd"/>
      <w:r w:rsidRPr="001B7D88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1B7D88">
        <w:rPr>
          <w:rFonts w:ascii="Times New Roman" w:hAnsi="Times New Roman" w:cs="Times New Roman"/>
          <w:i/>
          <w:iCs/>
          <w:lang w:val="en-US"/>
        </w:rPr>
        <w:t>ve</w:t>
      </w:r>
      <w:proofErr w:type="spellEnd"/>
      <w:r w:rsidRPr="001B7D88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1B7D88">
        <w:rPr>
          <w:rFonts w:ascii="Times New Roman" w:hAnsi="Times New Roman" w:cs="Times New Roman"/>
          <w:i/>
          <w:iCs/>
          <w:lang w:val="en-US"/>
        </w:rPr>
        <w:t>Yaratıcılık</w:t>
      </w:r>
      <w:proofErr w:type="spellEnd"/>
      <w:r w:rsidRPr="001B7D88">
        <w:rPr>
          <w:rFonts w:ascii="Times New Roman" w:hAnsi="Times New Roman" w:cs="Times New Roman"/>
          <w:lang w:val="en-US"/>
        </w:rPr>
        <w:t xml:space="preserve">; </w:t>
      </w:r>
      <w:proofErr w:type="spellStart"/>
      <w:r w:rsidRPr="001B7D88">
        <w:rPr>
          <w:rFonts w:ascii="Times New Roman" w:hAnsi="Times New Roman" w:cs="Times New Roman"/>
          <w:lang w:val="en-US"/>
        </w:rPr>
        <w:t>çalışanlar</w:t>
      </w:r>
      <w:proofErr w:type="spellEnd"/>
      <w:r w:rsidRPr="001B7D8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B7D88">
        <w:rPr>
          <w:rFonts w:ascii="Times New Roman" w:hAnsi="Times New Roman" w:cs="Times New Roman"/>
          <w:lang w:val="en-US"/>
        </w:rPr>
        <w:t>yeniliğe</w:t>
      </w:r>
      <w:proofErr w:type="spellEnd"/>
      <w:r w:rsidRPr="001B7D8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B7D88">
        <w:rPr>
          <w:rFonts w:ascii="Times New Roman" w:hAnsi="Times New Roman" w:cs="Times New Roman"/>
          <w:lang w:val="en-US"/>
        </w:rPr>
        <w:t>ve</w:t>
      </w:r>
      <w:proofErr w:type="spellEnd"/>
      <w:r w:rsidRPr="001B7D8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B7D88">
        <w:rPr>
          <w:rFonts w:ascii="Times New Roman" w:hAnsi="Times New Roman" w:cs="Times New Roman"/>
          <w:lang w:val="en-US"/>
        </w:rPr>
        <w:t>değişime</w:t>
      </w:r>
      <w:proofErr w:type="spellEnd"/>
      <w:r w:rsidRPr="001B7D8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B7D88">
        <w:rPr>
          <w:rFonts w:ascii="Times New Roman" w:hAnsi="Times New Roman" w:cs="Times New Roman"/>
          <w:lang w:val="en-US"/>
        </w:rPr>
        <w:t>açık</w:t>
      </w:r>
      <w:proofErr w:type="spellEnd"/>
      <w:r w:rsidRPr="001B7D8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B7D88">
        <w:rPr>
          <w:rFonts w:ascii="Times New Roman" w:hAnsi="Times New Roman" w:cs="Times New Roman"/>
          <w:lang w:val="en-US"/>
        </w:rPr>
        <w:t>yaratıcı</w:t>
      </w:r>
      <w:proofErr w:type="spellEnd"/>
      <w:r w:rsidRPr="001B7D8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B7D88">
        <w:rPr>
          <w:rFonts w:ascii="Times New Roman" w:hAnsi="Times New Roman" w:cs="Times New Roman"/>
          <w:lang w:val="en-US"/>
        </w:rPr>
        <w:t>fikirlere</w:t>
      </w:r>
      <w:proofErr w:type="spellEnd"/>
      <w:r w:rsidRPr="001B7D8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B7D88">
        <w:rPr>
          <w:rFonts w:ascii="Times New Roman" w:hAnsi="Times New Roman" w:cs="Times New Roman"/>
          <w:lang w:val="en-US"/>
        </w:rPr>
        <w:t>sahiptir</w:t>
      </w:r>
      <w:proofErr w:type="spellEnd"/>
      <w:r w:rsidRPr="001B7D88">
        <w:rPr>
          <w:rFonts w:ascii="Times New Roman" w:hAnsi="Times New Roman" w:cs="Times New Roman"/>
          <w:lang w:val="en-US"/>
        </w:rPr>
        <w:t>.</w:t>
      </w:r>
    </w:p>
    <w:p w14:paraId="58409E3B" w14:textId="67787B1F" w:rsidR="00EA7E1B" w:rsidRPr="001B7D88" w:rsidRDefault="00EA7E1B" w:rsidP="00B14B2A">
      <w:pPr>
        <w:pStyle w:val="ListeParagraf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lang w:val="en-US"/>
        </w:rPr>
      </w:pPr>
      <w:proofErr w:type="spellStart"/>
      <w:r w:rsidRPr="001B7D88">
        <w:rPr>
          <w:rFonts w:ascii="Times New Roman" w:hAnsi="Times New Roman" w:cs="Times New Roman"/>
          <w:i/>
          <w:iCs/>
          <w:lang w:val="en-US"/>
        </w:rPr>
        <w:t>Kurum</w:t>
      </w:r>
      <w:proofErr w:type="spellEnd"/>
      <w:r w:rsidRPr="001B7D88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1B7D88">
        <w:rPr>
          <w:rFonts w:ascii="Times New Roman" w:hAnsi="Times New Roman" w:cs="Times New Roman"/>
          <w:i/>
          <w:iCs/>
          <w:lang w:val="en-US"/>
        </w:rPr>
        <w:t>Aidiyeti</w:t>
      </w:r>
      <w:proofErr w:type="spellEnd"/>
      <w:r w:rsidRPr="001B7D88">
        <w:rPr>
          <w:rFonts w:ascii="Times New Roman" w:hAnsi="Times New Roman" w:cs="Times New Roman"/>
          <w:lang w:val="en-US"/>
        </w:rPr>
        <w:t xml:space="preserve">; </w:t>
      </w:r>
      <w:proofErr w:type="spellStart"/>
      <w:r w:rsidRPr="001B7D88">
        <w:rPr>
          <w:rFonts w:ascii="Times New Roman" w:hAnsi="Times New Roman" w:cs="Times New Roman"/>
          <w:lang w:val="en-US"/>
        </w:rPr>
        <w:t>akademik</w:t>
      </w:r>
      <w:proofErr w:type="spellEnd"/>
      <w:r w:rsidRPr="001B7D88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1B7D88">
        <w:rPr>
          <w:rFonts w:ascii="Times New Roman" w:hAnsi="Times New Roman" w:cs="Times New Roman"/>
          <w:lang w:val="en-US"/>
        </w:rPr>
        <w:t>idari</w:t>
      </w:r>
      <w:proofErr w:type="spellEnd"/>
      <w:r w:rsidRPr="001B7D8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B7D88">
        <w:rPr>
          <w:rFonts w:ascii="Times New Roman" w:hAnsi="Times New Roman" w:cs="Times New Roman"/>
          <w:lang w:val="en-US"/>
        </w:rPr>
        <w:t>personel</w:t>
      </w:r>
      <w:proofErr w:type="spellEnd"/>
      <w:r w:rsidRPr="001B7D8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B7D88">
        <w:rPr>
          <w:rFonts w:ascii="Times New Roman" w:hAnsi="Times New Roman" w:cs="Times New Roman"/>
          <w:lang w:val="en-US"/>
        </w:rPr>
        <w:t>ile</w:t>
      </w:r>
      <w:proofErr w:type="spellEnd"/>
      <w:r w:rsidRPr="001B7D8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B7D88">
        <w:rPr>
          <w:rFonts w:ascii="Times New Roman" w:hAnsi="Times New Roman" w:cs="Times New Roman"/>
          <w:lang w:val="en-US"/>
        </w:rPr>
        <w:t>öğrencilerimiz</w:t>
      </w:r>
      <w:proofErr w:type="spellEnd"/>
      <w:r w:rsidRPr="001B7D88">
        <w:rPr>
          <w:rFonts w:ascii="Times New Roman" w:hAnsi="Times New Roman" w:cs="Times New Roman"/>
          <w:lang w:val="en-US"/>
        </w:rPr>
        <w:t xml:space="preserve"> </w:t>
      </w:r>
      <w:r w:rsidR="00A65AAD">
        <w:rPr>
          <w:rFonts w:ascii="Times New Roman" w:hAnsi="Times New Roman" w:cs="Times New Roman"/>
          <w:lang w:val="en-US"/>
        </w:rPr>
        <w:t xml:space="preserve">Trabzon </w:t>
      </w:r>
      <w:proofErr w:type="spellStart"/>
      <w:r w:rsidRPr="001B7D88">
        <w:rPr>
          <w:rFonts w:ascii="Times New Roman" w:hAnsi="Times New Roman" w:cs="Times New Roman"/>
          <w:lang w:val="en-US"/>
        </w:rPr>
        <w:t>Üniversitesi</w:t>
      </w:r>
      <w:proofErr w:type="spellEnd"/>
      <w:r w:rsidRPr="001B7D8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B7D88">
        <w:rPr>
          <w:rFonts w:ascii="Times New Roman" w:hAnsi="Times New Roman" w:cs="Times New Roman"/>
          <w:lang w:val="en-US"/>
        </w:rPr>
        <w:t>kurumsal</w:t>
      </w:r>
      <w:proofErr w:type="spellEnd"/>
      <w:r w:rsidRPr="001B7D8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B7D88">
        <w:rPr>
          <w:rFonts w:ascii="Times New Roman" w:hAnsi="Times New Roman" w:cs="Times New Roman"/>
          <w:lang w:val="en-US"/>
        </w:rPr>
        <w:t>kimliğine</w:t>
      </w:r>
      <w:proofErr w:type="spellEnd"/>
      <w:r w:rsidRPr="001B7D8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B7D88">
        <w:rPr>
          <w:rFonts w:ascii="Times New Roman" w:hAnsi="Times New Roman" w:cs="Times New Roman"/>
          <w:lang w:val="en-US"/>
        </w:rPr>
        <w:t>önem</w:t>
      </w:r>
      <w:proofErr w:type="spellEnd"/>
      <w:r w:rsidRPr="001B7D8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B7D88">
        <w:rPr>
          <w:rFonts w:ascii="Times New Roman" w:hAnsi="Times New Roman" w:cs="Times New Roman"/>
          <w:lang w:val="en-US"/>
        </w:rPr>
        <w:t>ve</w:t>
      </w:r>
      <w:proofErr w:type="spellEnd"/>
      <w:r w:rsidRPr="001B7D8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B7D88">
        <w:rPr>
          <w:rFonts w:ascii="Times New Roman" w:hAnsi="Times New Roman" w:cs="Times New Roman"/>
          <w:lang w:val="en-US"/>
        </w:rPr>
        <w:t>değer</w:t>
      </w:r>
      <w:proofErr w:type="spellEnd"/>
      <w:r w:rsidRPr="001B7D8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B7D88">
        <w:rPr>
          <w:rFonts w:ascii="Times New Roman" w:hAnsi="Times New Roman" w:cs="Times New Roman"/>
          <w:lang w:val="en-US"/>
        </w:rPr>
        <w:t>verilir</w:t>
      </w:r>
      <w:proofErr w:type="spellEnd"/>
      <w:r w:rsidRPr="001B7D88">
        <w:rPr>
          <w:rFonts w:ascii="Times New Roman" w:hAnsi="Times New Roman" w:cs="Times New Roman"/>
          <w:lang w:val="en-US"/>
        </w:rPr>
        <w:t>.</w:t>
      </w:r>
    </w:p>
    <w:p w14:paraId="6AF3745F" w14:textId="77777777" w:rsidR="00EA7E1B" w:rsidRPr="001B7D88" w:rsidRDefault="00EA7E1B" w:rsidP="00B14B2A">
      <w:pPr>
        <w:pStyle w:val="ListeParagraf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lang w:val="en-US"/>
        </w:rPr>
      </w:pPr>
      <w:proofErr w:type="spellStart"/>
      <w:r w:rsidRPr="001B7D88">
        <w:rPr>
          <w:rFonts w:ascii="Times New Roman" w:hAnsi="Times New Roman" w:cs="Times New Roman"/>
          <w:i/>
          <w:iCs/>
          <w:lang w:val="en-US"/>
        </w:rPr>
        <w:t>Şeffaflık</w:t>
      </w:r>
      <w:proofErr w:type="spellEnd"/>
      <w:r w:rsidRPr="001B7D88">
        <w:rPr>
          <w:rFonts w:ascii="Times New Roman" w:hAnsi="Times New Roman" w:cs="Times New Roman"/>
          <w:lang w:val="en-US"/>
        </w:rPr>
        <w:t xml:space="preserve">; </w:t>
      </w:r>
      <w:proofErr w:type="spellStart"/>
      <w:r w:rsidRPr="001B7D88">
        <w:rPr>
          <w:rFonts w:ascii="Times New Roman" w:hAnsi="Times New Roman" w:cs="Times New Roman"/>
          <w:lang w:val="en-US"/>
        </w:rPr>
        <w:t>faaliyetler</w:t>
      </w:r>
      <w:proofErr w:type="spellEnd"/>
      <w:r w:rsidRPr="001B7D8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B7D88">
        <w:rPr>
          <w:rFonts w:ascii="Times New Roman" w:hAnsi="Times New Roman" w:cs="Times New Roman"/>
          <w:lang w:val="en-US"/>
        </w:rPr>
        <w:t>paydaşların</w:t>
      </w:r>
      <w:proofErr w:type="spellEnd"/>
      <w:r w:rsidRPr="001B7D8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B7D88">
        <w:rPr>
          <w:rFonts w:ascii="Times New Roman" w:hAnsi="Times New Roman" w:cs="Times New Roman"/>
          <w:lang w:val="en-US"/>
        </w:rPr>
        <w:t>erişimine</w:t>
      </w:r>
      <w:proofErr w:type="spellEnd"/>
      <w:r w:rsidRPr="001B7D8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B7D88">
        <w:rPr>
          <w:rFonts w:ascii="Times New Roman" w:hAnsi="Times New Roman" w:cs="Times New Roman"/>
          <w:lang w:val="en-US"/>
        </w:rPr>
        <w:t>açık</w:t>
      </w:r>
      <w:proofErr w:type="spellEnd"/>
      <w:r w:rsidRPr="001B7D8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B7D88">
        <w:rPr>
          <w:rFonts w:ascii="Times New Roman" w:hAnsi="Times New Roman" w:cs="Times New Roman"/>
          <w:lang w:val="en-US"/>
        </w:rPr>
        <w:t>olarak</w:t>
      </w:r>
      <w:proofErr w:type="spellEnd"/>
      <w:r w:rsidRPr="001B7D8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B7D88">
        <w:rPr>
          <w:rFonts w:ascii="Times New Roman" w:hAnsi="Times New Roman" w:cs="Times New Roman"/>
          <w:lang w:val="en-US"/>
        </w:rPr>
        <w:t>gerçekleştirilir</w:t>
      </w:r>
      <w:proofErr w:type="spellEnd"/>
      <w:r w:rsidRPr="001B7D88">
        <w:rPr>
          <w:rFonts w:ascii="Times New Roman" w:hAnsi="Times New Roman" w:cs="Times New Roman"/>
          <w:lang w:val="en-US"/>
        </w:rPr>
        <w:t xml:space="preserve">. Her </w:t>
      </w:r>
      <w:proofErr w:type="spellStart"/>
      <w:r w:rsidRPr="001B7D88">
        <w:rPr>
          <w:rFonts w:ascii="Times New Roman" w:hAnsi="Times New Roman" w:cs="Times New Roman"/>
          <w:lang w:val="en-US"/>
        </w:rPr>
        <w:t>düzeyde</w:t>
      </w:r>
      <w:proofErr w:type="spellEnd"/>
      <w:r w:rsidRPr="001B7D8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B7D88">
        <w:rPr>
          <w:rFonts w:ascii="Times New Roman" w:hAnsi="Times New Roman" w:cs="Times New Roman"/>
          <w:lang w:val="en-US"/>
        </w:rPr>
        <w:t>yetkilinin</w:t>
      </w:r>
      <w:proofErr w:type="spellEnd"/>
      <w:r w:rsidRPr="001B7D8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B7D88">
        <w:rPr>
          <w:rFonts w:ascii="Times New Roman" w:hAnsi="Times New Roman" w:cs="Times New Roman"/>
          <w:lang w:val="en-US"/>
        </w:rPr>
        <w:t>eylem</w:t>
      </w:r>
      <w:proofErr w:type="spellEnd"/>
      <w:r w:rsidRPr="001B7D8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B7D88">
        <w:rPr>
          <w:rFonts w:ascii="Times New Roman" w:hAnsi="Times New Roman" w:cs="Times New Roman"/>
          <w:lang w:val="en-US"/>
        </w:rPr>
        <w:t>ve</w:t>
      </w:r>
      <w:proofErr w:type="spellEnd"/>
      <w:r w:rsidRPr="001B7D8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B7D88">
        <w:rPr>
          <w:rFonts w:ascii="Times New Roman" w:hAnsi="Times New Roman" w:cs="Times New Roman"/>
          <w:lang w:val="en-US"/>
        </w:rPr>
        <w:t>kararlarından</w:t>
      </w:r>
      <w:proofErr w:type="spellEnd"/>
      <w:r w:rsidRPr="001B7D8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B7D88">
        <w:rPr>
          <w:rFonts w:ascii="Times New Roman" w:hAnsi="Times New Roman" w:cs="Times New Roman"/>
          <w:lang w:val="en-US"/>
        </w:rPr>
        <w:t>dolayı</w:t>
      </w:r>
      <w:proofErr w:type="spellEnd"/>
      <w:r w:rsidRPr="001B7D8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B7D88">
        <w:rPr>
          <w:rFonts w:ascii="Times New Roman" w:hAnsi="Times New Roman" w:cs="Times New Roman"/>
          <w:lang w:val="en-US"/>
        </w:rPr>
        <w:t>hesap</w:t>
      </w:r>
      <w:proofErr w:type="spellEnd"/>
      <w:r w:rsidRPr="001B7D8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B7D88">
        <w:rPr>
          <w:rFonts w:ascii="Times New Roman" w:hAnsi="Times New Roman" w:cs="Times New Roman"/>
          <w:lang w:val="en-US"/>
        </w:rPr>
        <w:t>verme</w:t>
      </w:r>
      <w:proofErr w:type="spellEnd"/>
      <w:r w:rsidRPr="001B7D8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B7D88">
        <w:rPr>
          <w:rFonts w:ascii="Times New Roman" w:hAnsi="Times New Roman" w:cs="Times New Roman"/>
          <w:lang w:val="en-US"/>
        </w:rPr>
        <w:t>yükümlülüğü</w:t>
      </w:r>
      <w:proofErr w:type="spellEnd"/>
      <w:r w:rsidRPr="001B7D8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B7D88">
        <w:rPr>
          <w:rFonts w:ascii="Times New Roman" w:hAnsi="Times New Roman" w:cs="Times New Roman"/>
          <w:lang w:val="en-US"/>
        </w:rPr>
        <w:t>vardır</w:t>
      </w:r>
      <w:proofErr w:type="spellEnd"/>
      <w:r w:rsidRPr="001B7D88">
        <w:rPr>
          <w:rFonts w:ascii="Times New Roman" w:hAnsi="Times New Roman" w:cs="Times New Roman"/>
          <w:lang w:val="en-US"/>
        </w:rPr>
        <w:t>.</w:t>
      </w:r>
    </w:p>
    <w:p w14:paraId="75E5256D" w14:textId="3E9FD6BF" w:rsidR="00EA515D" w:rsidRPr="001B7D88" w:rsidRDefault="00EA7E1B" w:rsidP="00B14B2A">
      <w:pPr>
        <w:pStyle w:val="ListeParagraf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lang w:val="en-US"/>
        </w:rPr>
      </w:pPr>
      <w:proofErr w:type="spellStart"/>
      <w:r w:rsidRPr="001B7D88">
        <w:rPr>
          <w:rFonts w:ascii="Times New Roman" w:hAnsi="Times New Roman" w:cs="Times New Roman"/>
          <w:i/>
          <w:iCs/>
          <w:lang w:val="en-US"/>
        </w:rPr>
        <w:t>İşbirliği</w:t>
      </w:r>
      <w:proofErr w:type="spellEnd"/>
      <w:r w:rsidRPr="001B7D88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1B7D88">
        <w:rPr>
          <w:rFonts w:ascii="Times New Roman" w:hAnsi="Times New Roman" w:cs="Times New Roman"/>
          <w:i/>
          <w:iCs/>
          <w:lang w:val="en-US"/>
        </w:rPr>
        <w:t>Dayanışma</w:t>
      </w:r>
      <w:proofErr w:type="spellEnd"/>
      <w:r w:rsidRPr="001B7D88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1B7D88">
        <w:rPr>
          <w:rFonts w:ascii="Times New Roman" w:hAnsi="Times New Roman" w:cs="Times New Roman"/>
          <w:i/>
          <w:iCs/>
          <w:lang w:val="en-US"/>
        </w:rPr>
        <w:t>Paylaşma</w:t>
      </w:r>
      <w:proofErr w:type="spellEnd"/>
      <w:r w:rsidRPr="001B7D88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1B7D88">
        <w:rPr>
          <w:rFonts w:ascii="Times New Roman" w:hAnsi="Times New Roman" w:cs="Times New Roman"/>
          <w:i/>
          <w:iCs/>
          <w:lang w:val="en-US"/>
        </w:rPr>
        <w:t>ve</w:t>
      </w:r>
      <w:proofErr w:type="spellEnd"/>
      <w:r w:rsidRPr="001B7D88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1B7D88">
        <w:rPr>
          <w:rFonts w:ascii="Times New Roman" w:hAnsi="Times New Roman" w:cs="Times New Roman"/>
          <w:i/>
          <w:iCs/>
          <w:lang w:val="en-US"/>
        </w:rPr>
        <w:t>Katılımcılık</w:t>
      </w:r>
      <w:proofErr w:type="spellEnd"/>
      <w:r w:rsidRPr="001B7D88">
        <w:rPr>
          <w:rFonts w:ascii="Times New Roman" w:hAnsi="Times New Roman" w:cs="Times New Roman"/>
          <w:lang w:val="en-US"/>
        </w:rPr>
        <w:t xml:space="preserve">; </w:t>
      </w:r>
      <w:proofErr w:type="spellStart"/>
      <w:r w:rsidRPr="001B7D88">
        <w:rPr>
          <w:rFonts w:ascii="Times New Roman" w:hAnsi="Times New Roman" w:cs="Times New Roman"/>
          <w:lang w:val="en-US"/>
        </w:rPr>
        <w:t>Yüksekokulumuz</w:t>
      </w:r>
      <w:proofErr w:type="spellEnd"/>
      <w:r w:rsidRPr="001B7D8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B7D88">
        <w:rPr>
          <w:rFonts w:ascii="Times New Roman" w:hAnsi="Times New Roman" w:cs="Times New Roman"/>
          <w:lang w:val="en-US"/>
        </w:rPr>
        <w:t>çalışanları</w:t>
      </w:r>
      <w:proofErr w:type="spellEnd"/>
      <w:r w:rsidRPr="001B7D8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B7D88">
        <w:rPr>
          <w:rFonts w:ascii="Times New Roman" w:hAnsi="Times New Roman" w:cs="Times New Roman"/>
          <w:lang w:val="en-US"/>
        </w:rPr>
        <w:t>iş</w:t>
      </w:r>
      <w:proofErr w:type="spellEnd"/>
      <w:r w:rsidRPr="001B7D8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B7D88">
        <w:rPr>
          <w:rFonts w:ascii="Times New Roman" w:hAnsi="Times New Roman" w:cs="Times New Roman"/>
          <w:lang w:val="en-US"/>
        </w:rPr>
        <w:t>birliği</w:t>
      </w:r>
      <w:proofErr w:type="spellEnd"/>
      <w:r w:rsidRPr="001B7D88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1B7D88">
        <w:rPr>
          <w:rFonts w:ascii="Times New Roman" w:hAnsi="Times New Roman" w:cs="Times New Roman"/>
          <w:lang w:val="en-US"/>
        </w:rPr>
        <w:t>dayanışma</w:t>
      </w:r>
      <w:proofErr w:type="spellEnd"/>
      <w:r w:rsidRPr="001B7D8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B7D88">
        <w:rPr>
          <w:rFonts w:ascii="Times New Roman" w:hAnsi="Times New Roman" w:cs="Times New Roman"/>
          <w:lang w:val="en-US"/>
        </w:rPr>
        <w:t>ve</w:t>
      </w:r>
      <w:proofErr w:type="spellEnd"/>
      <w:r w:rsidRPr="001B7D8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B7D88">
        <w:rPr>
          <w:rFonts w:ascii="Times New Roman" w:hAnsi="Times New Roman" w:cs="Times New Roman"/>
          <w:lang w:val="en-US"/>
        </w:rPr>
        <w:t>paylaşma</w:t>
      </w:r>
      <w:proofErr w:type="spellEnd"/>
      <w:r w:rsidRPr="001B7D8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B7D88">
        <w:rPr>
          <w:rFonts w:ascii="Times New Roman" w:hAnsi="Times New Roman" w:cs="Times New Roman"/>
          <w:lang w:val="en-US"/>
        </w:rPr>
        <w:t>anlayışı</w:t>
      </w:r>
      <w:proofErr w:type="spellEnd"/>
      <w:r w:rsidRPr="001B7D8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B7D88">
        <w:rPr>
          <w:rFonts w:ascii="Times New Roman" w:hAnsi="Times New Roman" w:cs="Times New Roman"/>
          <w:lang w:val="en-US"/>
        </w:rPr>
        <w:t>içerisinde</w:t>
      </w:r>
      <w:proofErr w:type="spellEnd"/>
      <w:r w:rsidRPr="001B7D8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B7D88">
        <w:rPr>
          <w:rFonts w:ascii="Times New Roman" w:hAnsi="Times New Roman" w:cs="Times New Roman"/>
          <w:lang w:val="en-US"/>
        </w:rPr>
        <w:t>hareket</w:t>
      </w:r>
      <w:proofErr w:type="spellEnd"/>
      <w:r w:rsidRPr="001B7D8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B7D88">
        <w:rPr>
          <w:rFonts w:ascii="Times New Roman" w:hAnsi="Times New Roman" w:cs="Times New Roman"/>
          <w:lang w:val="en-US"/>
        </w:rPr>
        <w:t>eder</w:t>
      </w:r>
      <w:proofErr w:type="spellEnd"/>
      <w:r w:rsidRPr="001B7D88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1B7D88">
        <w:rPr>
          <w:rFonts w:ascii="Times New Roman" w:hAnsi="Times New Roman" w:cs="Times New Roman"/>
          <w:lang w:val="en-US"/>
        </w:rPr>
        <w:t>çalışanların</w:t>
      </w:r>
      <w:proofErr w:type="spellEnd"/>
      <w:r w:rsidRPr="001B7D8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B7D88">
        <w:rPr>
          <w:rFonts w:ascii="Times New Roman" w:hAnsi="Times New Roman" w:cs="Times New Roman"/>
          <w:lang w:val="en-US"/>
        </w:rPr>
        <w:t>fikirlerine</w:t>
      </w:r>
      <w:proofErr w:type="spellEnd"/>
      <w:r w:rsidRPr="001B7D8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B7D88">
        <w:rPr>
          <w:rFonts w:ascii="Times New Roman" w:hAnsi="Times New Roman" w:cs="Times New Roman"/>
          <w:lang w:val="en-US"/>
        </w:rPr>
        <w:t>saygı</w:t>
      </w:r>
      <w:proofErr w:type="spellEnd"/>
      <w:r w:rsidRPr="001B7D8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B7D88">
        <w:rPr>
          <w:rFonts w:ascii="Times New Roman" w:hAnsi="Times New Roman" w:cs="Times New Roman"/>
          <w:lang w:val="en-US"/>
        </w:rPr>
        <w:t>duyulur</w:t>
      </w:r>
      <w:proofErr w:type="spellEnd"/>
      <w:r w:rsidRPr="001B7D8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B7D88">
        <w:rPr>
          <w:rFonts w:ascii="Times New Roman" w:hAnsi="Times New Roman" w:cs="Times New Roman"/>
          <w:lang w:val="en-US"/>
        </w:rPr>
        <w:t>ve</w:t>
      </w:r>
      <w:proofErr w:type="spellEnd"/>
      <w:r w:rsidRPr="001B7D8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B7D88">
        <w:rPr>
          <w:rFonts w:ascii="Times New Roman" w:hAnsi="Times New Roman" w:cs="Times New Roman"/>
          <w:lang w:val="en-US"/>
        </w:rPr>
        <w:t>çalışmalarda</w:t>
      </w:r>
      <w:proofErr w:type="spellEnd"/>
      <w:r w:rsidRPr="001B7D8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B7D88">
        <w:rPr>
          <w:rFonts w:ascii="Times New Roman" w:hAnsi="Times New Roman" w:cs="Times New Roman"/>
          <w:lang w:val="en-US"/>
        </w:rPr>
        <w:t>katılımcılık</w:t>
      </w:r>
      <w:proofErr w:type="spellEnd"/>
      <w:r w:rsidRPr="001B7D8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B7D88">
        <w:rPr>
          <w:rFonts w:ascii="Times New Roman" w:hAnsi="Times New Roman" w:cs="Times New Roman"/>
          <w:lang w:val="en-US"/>
        </w:rPr>
        <w:t>teşvik</w:t>
      </w:r>
      <w:proofErr w:type="spellEnd"/>
      <w:r w:rsidRPr="001B7D8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B7D88">
        <w:rPr>
          <w:rFonts w:ascii="Times New Roman" w:hAnsi="Times New Roman" w:cs="Times New Roman"/>
          <w:lang w:val="en-US"/>
        </w:rPr>
        <w:t>edilir</w:t>
      </w:r>
      <w:proofErr w:type="spellEnd"/>
      <w:r w:rsidRPr="001B7D88">
        <w:rPr>
          <w:rFonts w:ascii="Times New Roman" w:hAnsi="Times New Roman" w:cs="Times New Roman"/>
          <w:lang w:val="en-US"/>
        </w:rPr>
        <w:t>.</w:t>
      </w:r>
    </w:p>
    <w:p w14:paraId="46EBB252" w14:textId="77777777" w:rsidR="00EA7E1B" w:rsidRDefault="00EA7E1B" w:rsidP="00EA7E1B">
      <w:pPr>
        <w:jc w:val="both"/>
        <w:rPr>
          <w:rFonts w:ascii="Times New Roman" w:hAnsi="Times New Roman" w:cs="Times New Roman"/>
          <w:lang w:val="en-US"/>
        </w:rPr>
      </w:pPr>
    </w:p>
    <w:p w14:paraId="45B16372" w14:textId="100E9ECC" w:rsidR="00226259" w:rsidRDefault="00226259" w:rsidP="00A86B68">
      <w:pPr>
        <w:jc w:val="both"/>
        <w:rPr>
          <w:rFonts w:ascii="Times New Roman" w:hAnsi="Times New Roman" w:cs="Times New Roman"/>
          <w:lang w:val="en-US"/>
        </w:rPr>
      </w:pPr>
      <w:r w:rsidRPr="008E5074">
        <w:rPr>
          <w:rFonts w:ascii="Times New Roman" w:eastAsia="Times New Roman" w:hAnsi="Times New Roman" w:cs="Times New Roman"/>
          <w:noProof/>
          <w:kern w:val="0"/>
          <w:sz w:val="20"/>
          <w:szCs w:val="20"/>
          <w:lang w:val="en-US"/>
          <w14:ligatures w14:val="none"/>
        </w:rPr>
        <mc:AlternateContent>
          <mc:Choice Requires="wpg">
            <w:drawing>
              <wp:inline distT="0" distB="0" distL="0" distR="0" wp14:anchorId="1BEEADC3" wp14:editId="578CBC52">
                <wp:extent cx="5435590" cy="312202"/>
                <wp:effectExtent l="0" t="0" r="13335" b="12065"/>
                <wp:docPr id="1425321098" name="Gr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35590" cy="312202"/>
                          <a:chOff x="-2213" y="-1079"/>
                          <a:chExt cx="10426" cy="582"/>
                        </a:xfrm>
                      </wpg:grpSpPr>
                      <wpg:grpSp>
                        <wpg:cNvPr id="1953938985" name="Group 23"/>
                        <wpg:cNvGrpSpPr>
                          <a:grpSpLocks/>
                        </wpg:cNvGrpSpPr>
                        <wpg:grpSpPr bwMode="auto">
                          <a:xfrm>
                            <a:off x="-2213" y="-1079"/>
                            <a:ext cx="10426" cy="582"/>
                            <a:chOff x="-2213" y="-1079"/>
                            <a:chExt cx="10426" cy="582"/>
                          </a:xfrm>
                        </wpg:grpSpPr>
                        <wps:wsp>
                          <wps:cNvPr id="79307723" name="Freeform 24"/>
                          <wps:cNvSpPr>
                            <a:spLocks/>
                          </wps:cNvSpPr>
                          <wps:spPr bwMode="auto">
                            <a:xfrm>
                              <a:off x="-2213" y="-1024"/>
                              <a:ext cx="10426" cy="527"/>
                            </a:xfrm>
                            <a:custGeom>
                              <a:avLst/>
                              <a:gdLst>
                                <a:gd name="T0" fmla="+- 0 260 20"/>
                                <a:gd name="T1" fmla="*/ T0 w 10426"/>
                                <a:gd name="T2" fmla="+- 0 20 20"/>
                                <a:gd name="T3" fmla="*/ 20 h 527"/>
                                <a:gd name="T4" fmla="+- 0 193 20"/>
                                <a:gd name="T5" fmla="*/ T4 w 10426"/>
                                <a:gd name="T6" fmla="+- 0 30 20"/>
                                <a:gd name="T7" fmla="*/ 30 h 527"/>
                                <a:gd name="T8" fmla="+- 0 132 20"/>
                                <a:gd name="T9" fmla="*/ T8 w 10426"/>
                                <a:gd name="T10" fmla="+- 0 57 20"/>
                                <a:gd name="T11" fmla="*/ 57 h 527"/>
                                <a:gd name="T12" fmla="+- 0 83 20"/>
                                <a:gd name="T13" fmla="*/ T12 w 10426"/>
                                <a:gd name="T14" fmla="+- 0 98 20"/>
                                <a:gd name="T15" fmla="*/ 98 h 527"/>
                                <a:gd name="T16" fmla="+- 0 46 20"/>
                                <a:gd name="T17" fmla="*/ T16 w 10426"/>
                                <a:gd name="T18" fmla="+- 0 152 20"/>
                                <a:gd name="T19" fmla="*/ 152 h 527"/>
                                <a:gd name="T20" fmla="+- 0 24 20"/>
                                <a:gd name="T21" fmla="*/ T20 w 10426"/>
                                <a:gd name="T22" fmla="+- 0 215 20"/>
                                <a:gd name="T23" fmla="*/ 215 h 527"/>
                                <a:gd name="T24" fmla="+- 0 20 20"/>
                                <a:gd name="T25" fmla="*/ T24 w 10426"/>
                                <a:gd name="T26" fmla="+- 0 307 20"/>
                                <a:gd name="T27" fmla="*/ 307 h 527"/>
                                <a:gd name="T28" fmla="+- 0 21 20"/>
                                <a:gd name="T29" fmla="*/ T28 w 10426"/>
                                <a:gd name="T30" fmla="+- 0 330 20"/>
                                <a:gd name="T31" fmla="*/ 330 h 527"/>
                                <a:gd name="T32" fmla="+- 0 37 20"/>
                                <a:gd name="T33" fmla="*/ T32 w 10426"/>
                                <a:gd name="T34" fmla="+- 0 395 20"/>
                                <a:gd name="T35" fmla="*/ 395 h 527"/>
                                <a:gd name="T36" fmla="+- 0 69 20"/>
                                <a:gd name="T37" fmla="*/ T36 w 10426"/>
                                <a:gd name="T38" fmla="+- 0 452 20"/>
                                <a:gd name="T39" fmla="*/ 452 h 527"/>
                                <a:gd name="T40" fmla="+- 0 115 20"/>
                                <a:gd name="T41" fmla="*/ T40 w 10426"/>
                                <a:gd name="T42" fmla="+- 0 498 20"/>
                                <a:gd name="T43" fmla="*/ 498 h 527"/>
                                <a:gd name="T44" fmla="+- 0 172 20"/>
                                <a:gd name="T45" fmla="*/ T44 w 10426"/>
                                <a:gd name="T46" fmla="+- 0 530 20"/>
                                <a:gd name="T47" fmla="*/ 530 h 527"/>
                                <a:gd name="T48" fmla="+- 0 238 20"/>
                                <a:gd name="T49" fmla="*/ T48 w 10426"/>
                                <a:gd name="T50" fmla="+- 0 546 20"/>
                                <a:gd name="T51" fmla="*/ 546 h 527"/>
                                <a:gd name="T52" fmla="+- 0 10206 20"/>
                                <a:gd name="T53" fmla="*/ T52 w 10426"/>
                                <a:gd name="T54" fmla="+- 0 547 20"/>
                                <a:gd name="T55" fmla="*/ 547 h 527"/>
                                <a:gd name="T56" fmla="+- 0 10229 20"/>
                                <a:gd name="T57" fmla="*/ T56 w 10426"/>
                                <a:gd name="T58" fmla="+- 0 546 20"/>
                                <a:gd name="T59" fmla="*/ 546 h 527"/>
                                <a:gd name="T60" fmla="+- 0 10294 20"/>
                                <a:gd name="T61" fmla="*/ T60 w 10426"/>
                                <a:gd name="T62" fmla="+- 0 530 20"/>
                                <a:gd name="T63" fmla="*/ 530 h 527"/>
                                <a:gd name="T64" fmla="+- 0 10351 20"/>
                                <a:gd name="T65" fmla="*/ T64 w 10426"/>
                                <a:gd name="T66" fmla="+- 0 498 20"/>
                                <a:gd name="T67" fmla="*/ 498 h 527"/>
                                <a:gd name="T68" fmla="+- 0 10397 20"/>
                                <a:gd name="T69" fmla="*/ T68 w 10426"/>
                                <a:gd name="T70" fmla="+- 0 452 20"/>
                                <a:gd name="T71" fmla="*/ 452 h 527"/>
                                <a:gd name="T72" fmla="+- 0 10429 20"/>
                                <a:gd name="T73" fmla="*/ T72 w 10426"/>
                                <a:gd name="T74" fmla="+- 0 395 20"/>
                                <a:gd name="T75" fmla="*/ 395 h 527"/>
                                <a:gd name="T76" fmla="+- 0 10444 20"/>
                                <a:gd name="T77" fmla="*/ T76 w 10426"/>
                                <a:gd name="T78" fmla="+- 0 329 20"/>
                                <a:gd name="T79" fmla="*/ 329 h 527"/>
                                <a:gd name="T80" fmla="+- 0 10446 20"/>
                                <a:gd name="T81" fmla="*/ T80 w 10426"/>
                                <a:gd name="T82" fmla="+- 0 260 20"/>
                                <a:gd name="T83" fmla="*/ 260 h 527"/>
                                <a:gd name="T84" fmla="+- 0 10444 20"/>
                                <a:gd name="T85" fmla="*/ T84 w 10426"/>
                                <a:gd name="T86" fmla="+- 0 237 20"/>
                                <a:gd name="T87" fmla="*/ 237 h 527"/>
                                <a:gd name="T88" fmla="+- 0 10429 20"/>
                                <a:gd name="T89" fmla="*/ T88 w 10426"/>
                                <a:gd name="T90" fmla="+- 0 172 20"/>
                                <a:gd name="T91" fmla="*/ 172 h 527"/>
                                <a:gd name="T92" fmla="+- 0 10396 20"/>
                                <a:gd name="T93" fmla="*/ T92 w 10426"/>
                                <a:gd name="T94" fmla="+- 0 115 20"/>
                                <a:gd name="T95" fmla="*/ 115 h 527"/>
                                <a:gd name="T96" fmla="+- 0 10350 20"/>
                                <a:gd name="T97" fmla="*/ T96 w 10426"/>
                                <a:gd name="T98" fmla="+- 0 69 20"/>
                                <a:gd name="T99" fmla="*/ 69 h 527"/>
                                <a:gd name="T100" fmla="+- 0 10293 20"/>
                                <a:gd name="T101" fmla="*/ T100 w 10426"/>
                                <a:gd name="T102" fmla="+- 0 37 20"/>
                                <a:gd name="T103" fmla="*/ 37 h 527"/>
                                <a:gd name="T104" fmla="+- 0 10228 20"/>
                                <a:gd name="T105" fmla="*/ T104 w 10426"/>
                                <a:gd name="T106" fmla="+- 0 21 20"/>
                                <a:gd name="T107" fmla="*/ 21 h 527"/>
                                <a:gd name="T108" fmla="+- 0 260 20"/>
                                <a:gd name="T109" fmla="*/ T108 w 10426"/>
                                <a:gd name="T110" fmla="+- 0 20 20"/>
                                <a:gd name="T111" fmla="*/ 20 h 52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</a:cxnLst>
                              <a:rect l="0" t="0" r="r" b="b"/>
                              <a:pathLst>
                                <a:path w="10426" h="527">
                                  <a:moveTo>
                                    <a:pt x="240" y="0"/>
                                  </a:moveTo>
                                  <a:lnTo>
                                    <a:pt x="173" y="10"/>
                                  </a:lnTo>
                                  <a:lnTo>
                                    <a:pt x="112" y="37"/>
                                  </a:lnTo>
                                  <a:lnTo>
                                    <a:pt x="63" y="78"/>
                                  </a:lnTo>
                                  <a:lnTo>
                                    <a:pt x="26" y="132"/>
                                  </a:lnTo>
                                  <a:lnTo>
                                    <a:pt x="4" y="195"/>
                                  </a:lnTo>
                                  <a:lnTo>
                                    <a:pt x="0" y="287"/>
                                  </a:lnTo>
                                  <a:lnTo>
                                    <a:pt x="1" y="310"/>
                                  </a:lnTo>
                                  <a:lnTo>
                                    <a:pt x="17" y="375"/>
                                  </a:lnTo>
                                  <a:lnTo>
                                    <a:pt x="49" y="432"/>
                                  </a:lnTo>
                                  <a:lnTo>
                                    <a:pt x="95" y="478"/>
                                  </a:lnTo>
                                  <a:lnTo>
                                    <a:pt x="152" y="510"/>
                                  </a:lnTo>
                                  <a:lnTo>
                                    <a:pt x="218" y="526"/>
                                  </a:lnTo>
                                  <a:lnTo>
                                    <a:pt x="10186" y="527"/>
                                  </a:lnTo>
                                  <a:lnTo>
                                    <a:pt x="10209" y="526"/>
                                  </a:lnTo>
                                  <a:lnTo>
                                    <a:pt x="10274" y="510"/>
                                  </a:lnTo>
                                  <a:lnTo>
                                    <a:pt x="10331" y="478"/>
                                  </a:lnTo>
                                  <a:lnTo>
                                    <a:pt x="10377" y="432"/>
                                  </a:lnTo>
                                  <a:lnTo>
                                    <a:pt x="10409" y="375"/>
                                  </a:lnTo>
                                  <a:lnTo>
                                    <a:pt x="10424" y="309"/>
                                  </a:lnTo>
                                  <a:lnTo>
                                    <a:pt x="10426" y="240"/>
                                  </a:lnTo>
                                  <a:lnTo>
                                    <a:pt x="10424" y="217"/>
                                  </a:lnTo>
                                  <a:lnTo>
                                    <a:pt x="10409" y="152"/>
                                  </a:lnTo>
                                  <a:lnTo>
                                    <a:pt x="10376" y="95"/>
                                  </a:lnTo>
                                  <a:lnTo>
                                    <a:pt x="10330" y="49"/>
                                  </a:lnTo>
                                  <a:lnTo>
                                    <a:pt x="10273" y="17"/>
                                  </a:lnTo>
                                  <a:lnTo>
                                    <a:pt x="10208" y="1"/>
                                  </a:lnTo>
                                  <a:lnTo>
                                    <a:pt x="24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25400">
                              <a:solidFill>
                                <a:srgbClr val="A21C2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38665788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21" y="-1079"/>
                              <a:ext cx="7485" cy="56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CC80257" w14:textId="4E6E365E" w:rsidR="00226259" w:rsidRPr="00882DA1" w:rsidRDefault="00226259" w:rsidP="00226259">
                                <w:pPr>
                                  <w:spacing w:before="119"/>
                                  <w:ind w:left="674"/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  <w:r w:rsidRPr="00882DA1">
                                  <w:rPr>
                                    <w:rFonts w:ascii="Times New Roman" w:hAnsi="Times New Roman"/>
                                    <w:b/>
                                    <w:bCs/>
                                    <w:color w:val="A21C29"/>
                                    <w:sz w:val="28"/>
                                  </w:rPr>
                                  <w:t xml:space="preserve"> </w:t>
                                </w:r>
                                <w:r w:rsidR="003D75E8" w:rsidRPr="00882DA1">
                                  <w:rPr>
                                    <w:rFonts w:ascii="Times New Roman" w:hAnsi="Times New Roman"/>
                                    <w:b/>
                                    <w:bCs/>
                                    <w:color w:val="A21C29"/>
                                    <w:sz w:val="28"/>
                                  </w:rPr>
                                  <w:t xml:space="preserve">4. </w:t>
                                </w:r>
                                <w:r w:rsidRPr="00882DA1">
                                  <w:rPr>
                                    <w:rFonts w:ascii="Times New Roman" w:hAnsi="Times New Roman"/>
                                    <w:b/>
                                    <w:bCs/>
                                    <w:color w:val="A21C29"/>
                                    <w:sz w:val="28"/>
                                  </w:rPr>
                                  <w:t>STR</w:t>
                                </w:r>
                                <w:r w:rsidRPr="00882DA1">
                                  <w:rPr>
                                    <w:rFonts w:ascii="Times New Roman" w:hAnsi="Times New Roman"/>
                                    <w:b/>
                                    <w:bCs/>
                                    <w:color w:val="A21C29"/>
                                    <w:spacing w:val="-31"/>
                                    <w:sz w:val="28"/>
                                  </w:rPr>
                                  <w:t>A</w:t>
                                </w:r>
                                <w:r w:rsidRPr="00882DA1">
                                  <w:rPr>
                                    <w:rFonts w:ascii="Times New Roman" w:hAnsi="Times New Roman"/>
                                    <w:b/>
                                    <w:bCs/>
                                    <w:color w:val="A21C29"/>
                                    <w:sz w:val="28"/>
                                  </w:rPr>
                                  <w:t>TEJİ GELİŞTİRME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BEEADC3" id="_x0000_s1038" style="width:428pt;height:24.6pt;mso-position-horizontal-relative:char;mso-position-vertical-relative:line" coordorigin="-2213,-1079" coordsize="10426,5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">
                <v:group id="Group 23" o:spid="_x0000_s1039" style="position:absolute;left:-2213;top:-1079;width:10426;height:582" coordorigin="-2213,-1079" coordsize="10426,5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">
                  <v:shape id="Freeform 24" o:spid="_x0000_s1040" style="position:absolute;left:-2213;top:-1024;width:10426;height:527;visibility:visible;mso-wrap-style:square;v-text-anchor:top" coordsize="10426,5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" path="m240,l173,10,112,37,63,78,26,132,4,195,,287r1,23l17,375r32,57l95,478r57,32l218,526r9968,1l10209,526r65,-16l10331,478r46,-46l10409,375r15,-66l10426,240r-2,-23l10409,152r-33,-57l10330,49r-57,-32l10208,1,240,xe" filled="f" strokecolor="#a21c29" strokeweight="2pt">
                    <v:path arrowok="t" o:connecttype="custom" o:connectlocs="240,20;173,30;112,57;63,98;26,152;4,215;0,307;1,330;17,395;49,452;95,498;152,530;218,546;10186,547;10209,546;10274,530;10331,498;10377,452;10409,395;10424,329;10426,260;10424,237;10409,172;10376,115;10330,69;10273,37;10208,21;240,20" o:connectangles="0,0,0,0,0,0,0,0,0,0,0,0,0,0,0,0,0,0,0,0,0,0,0,0,0,0,0,0"/>
                  </v:shape>
                  <v:shape id="Text Box 25" o:spid="_x0000_s1041" type="#_x0000_t202" style="position:absolute;left:-21;top:-1079;width:7485;height: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" filled="f" stroked="f">
                    <v:textbox inset="0,0,0,0">
                      <w:txbxContent>
                        <w:p w14:paraId="2CC80257" w14:textId="4E6E365E" w:rsidR="00226259" w:rsidRPr="00882DA1" w:rsidRDefault="00226259" w:rsidP="00226259">
                          <w:pPr>
                            <w:spacing w:before="119"/>
                            <w:ind w:left="674"/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882DA1">
                            <w:rPr>
                              <w:rFonts w:ascii="Times New Roman" w:hAnsi="Times New Roman"/>
                              <w:b/>
                              <w:bCs/>
                              <w:color w:val="A21C29"/>
                              <w:sz w:val="28"/>
                            </w:rPr>
                            <w:t xml:space="preserve"> </w:t>
                          </w:r>
                          <w:r w:rsidR="003D75E8" w:rsidRPr="00882DA1">
                            <w:rPr>
                              <w:rFonts w:ascii="Times New Roman" w:hAnsi="Times New Roman"/>
                              <w:b/>
                              <w:bCs/>
                              <w:color w:val="A21C29"/>
                              <w:sz w:val="28"/>
                            </w:rPr>
                            <w:t xml:space="preserve">4. </w:t>
                          </w:r>
                          <w:r w:rsidRPr="00882DA1">
                            <w:rPr>
                              <w:rFonts w:ascii="Times New Roman" w:hAnsi="Times New Roman"/>
                              <w:b/>
                              <w:bCs/>
                              <w:color w:val="A21C29"/>
                              <w:sz w:val="28"/>
                            </w:rPr>
                            <w:t>STR</w:t>
                          </w:r>
                          <w:r w:rsidRPr="00882DA1">
                            <w:rPr>
                              <w:rFonts w:ascii="Times New Roman" w:hAnsi="Times New Roman"/>
                              <w:b/>
                              <w:bCs/>
                              <w:color w:val="A21C29"/>
                              <w:spacing w:val="-31"/>
                              <w:sz w:val="28"/>
                            </w:rPr>
                            <w:t>A</w:t>
                          </w:r>
                          <w:r w:rsidRPr="00882DA1">
                            <w:rPr>
                              <w:rFonts w:ascii="Times New Roman" w:hAnsi="Times New Roman"/>
                              <w:b/>
                              <w:bCs/>
                              <w:color w:val="A21C29"/>
                              <w:sz w:val="28"/>
                            </w:rPr>
                            <w:t>TEJİ GELİŞTİRME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71511B72" w14:textId="2E274768" w:rsidR="008E5DF2" w:rsidRPr="00986377" w:rsidRDefault="00B14B2A" w:rsidP="00050E3A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  <w:proofErr w:type="spellStart"/>
      <w:r w:rsidRPr="00B14B2A">
        <w:rPr>
          <w:rFonts w:ascii="Times New Roman" w:hAnsi="Times New Roman" w:cs="Times New Roman"/>
          <w:lang w:val="en-US"/>
        </w:rPr>
        <w:t>Strateji</w:t>
      </w:r>
      <w:proofErr w:type="spellEnd"/>
      <w:r w:rsidRPr="00B14B2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14B2A">
        <w:rPr>
          <w:rFonts w:ascii="Times New Roman" w:hAnsi="Times New Roman" w:cs="Times New Roman"/>
          <w:lang w:val="en-US"/>
        </w:rPr>
        <w:t>geliştirme</w:t>
      </w:r>
      <w:proofErr w:type="spellEnd"/>
      <w:r w:rsidRPr="00B14B2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14B2A">
        <w:rPr>
          <w:rFonts w:ascii="Times New Roman" w:hAnsi="Times New Roman" w:cs="Times New Roman"/>
          <w:lang w:val="en-US"/>
        </w:rPr>
        <w:t>sürecinde</w:t>
      </w:r>
      <w:proofErr w:type="spellEnd"/>
      <w:r w:rsidRPr="00B14B2A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B14B2A">
        <w:rPr>
          <w:rFonts w:ascii="Times New Roman" w:hAnsi="Times New Roman" w:cs="Times New Roman"/>
          <w:lang w:val="en-US"/>
        </w:rPr>
        <w:t>bir</w:t>
      </w:r>
      <w:proofErr w:type="spellEnd"/>
      <w:r w:rsidRPr="00B14B2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14B2A">
        <w:rPr>
          <w:rFonts w:ascii="Times New Roman" w:hAnsi="Times New Roman" w:cs="Times New Roman"/>
          <w:lang w:val="en-US"/>
        </w:rPr>
        <w:t>üniversitenin</w:t>
      </w:r>
      <w:proofErr w:type="spellEnd"/>
      <w:r w:rsidRPr="00B14B2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14B2A">
        <w:rPr>
          <w:rFonts w:ascii="Times New Roman" w:hAnsi="Times New Roman" w:cs="Times New Roman"/>
          <w:lang w:val="en-US"/>
        </w:rPr>
        <w:t>misyonu</w:t>
      </w:r>
      <w:proofErr w:type="spellEnd"/>
      <w:r w:rsidRPr="00B14B2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14B2A">
        <w:rPr>
          <w:rFonts w:ascii="Times New Roman" w:hAnsi="Times New Roman" w:cs="Times New Roman"/>
          <w:lang w:val="en-US"/>
        </w:rPr>
        <w:t>ve</w:t>
      </w:r>
      <w:proofErr w:type="spellEnd"/>
      <w:r w:rsidRPr="00B14B2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14B2A">
        <w:rPr>
          <w:rFonts w:ascii="Times New Roman" w:hAnsi="Times New Roman" w:cs="Times New Roman"/>
          <w:lang w:val="en-US"/>
        </w:rPr>
        <w:t>vizyonunu</w:t>
      </w:r>
      <w:proofErr w:type="spellEnd"/>
      <w:r w:rsidRPr="00B14B2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14B2A">
        <w:rPr>
          <w:rFonts w:ascii="Times New Roman" w:hAnsi="Times New Roman" w:cs="Times New Roman"/>
          <w:lang w:val="en-US"/>
        </w:rPr>
        <w:t>gerçekleştirebilmek</w:t>
      </w:r>
      <w:proofErr w:type="spellEnd"/>
      <w:r w:rsidRPr="00B14B2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14B2A">
        <w:rPr>
          <w:rFonts w:ascii="Times New Roman" w:hAnsi="Times New Roman" w:cs="Times New Roman"/>
          <w:lang w:val="en-US"/>
        </w:rPr>
        <w:t>için</w:t>
      </w:r>
      <w:proofErr w:type="spellEnd"/>
      <w:r w:rsidRPr="00B14B2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14B2A">
        <w:rPr>
          <w:rFonts w:ascii="Times New Roman" w:hAnsi="Times New Roman" w:cs="Times New Roman"/>
          <w:lang w:val="en-US"/>
        </w:rPr>
        <w:t>yapılan</w:t>
      </w:r>
      <w:proofErr w:type="spellEnd"/>
      <w:r w:rsidRPr="00B14B2A">
        <w:rPr>
          <w:rFonts w:ascii="Times New Roman" w:hAnsi="Times New Roman" w:cs="Times New Roman"/>
          <w:lang w:val="en-US"/>
        </w:rPr>
        <w:t xml:space="preserve"> durum </w:t>
      </w:r>
      <w:proofErr w:type="spellStart"/>
      <w:r w:rsidRPr="00B14B2A">
        <w:rPr>
          <w:rFonts w:ascii="Times New Roman" w:hAnsi="Times New Roman" w:cs="Times New Roman"/>
          <w:lang w:val="en-US"/>
        </w:rPr>
        <w:t>analizi</w:t>
      </w:r>
      <w:proofErr w:type="spellEnd"/>
      <w:r w:rsidRPr="00B14B2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14B2A">
        <w:rPr>
          <w:rFonts w:ascii="Times New Roman" w:hAnsi="Times New Roman" w:cs="Times New Roman"/>
          <w:lang w:val="en-US"/>
        </w:rPr>
        <w:t>ve</w:t>
      </w:r>
      <w:proofErr w:type="spellEnd"/>
      <w:r w:rsidRPr="00B14B2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14B2A">
        <w:rPr>
          <w:rFonts w:ascii="Times New Roman" w:hAnsi="Times New Roman" w:cs="Times New Roman"/>
          <w:lang w:val="en-US"/>
        </w:rPr>
        <w:t>belirlenen</w:t>
      </w:r>
      <w:proofErr w:type="spellEnd"/>
      <w:r w:rsidRPr="00B14B2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14B2A">
        <w:rPr>
          <w:rFonts w:ascii="Times New Roman" w:hAnsi="Times New Roman" w:cs="Times New Roman"/>
          <w:lang w:val="en-US"/>
        </w:rPr>
        <w:t>farklılaşma</w:t>
      </w:r>
      <w:proofErr w:type="spellEnd"/>
      <w:r w:rsidRPr="00B14B2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14B2A">
        <w:rPr>
          <w:rFonts w:ascii="Times New Roman" w:hAnsi="Times New Roman" w:cs="Times New Roman"/>
          <w:lang w:val="en-US"/>
        </w:rPr>
        <w:t>stratejisi</w:t>
      </w:r>
      <w:proofErr w:type="spellEnd"/>
      <w:r w:rsidRPr="00B14B2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14B2A">
        <w:rPr>
          <w:rFonts w:ascii="Times New Roman" w:hAnsi="Times New Roman" w:cs="Times New Roman"/>
          <w:lang w:val="en-US"/>
        </w:rPr>
        <w:t>temel</w:t>
      </w:r>
      <w:proofErr w:type="spellEnd"/>
      <w:r w:rsidRPr="00B14B2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14B2A">
        <w:rPr>
          <w:rFonts w:ascii="Times New Roman" w:hAnsi="Times New Roman" w:cs="Times New Roman"/>
          <w:lang w:val="en-US"/>
        </w:rPr>
        <w:t>alınarak</w:t>
      </w:r>
      <w:proofErr w:type="spellEnd"/>
      <w:r w:rsidRPr="00B14B2A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B14B2A">
        <w:rPr>
          <w:rFonts w:ascii="Times New Roman" w:hAnsi="Times New Roman" w:cs="Times New Roman"/>
          <w:lang w:val="en-US"/>
        </w:rPr>
        <w:t>amaçlar</w:t>
      </w:r>
      <w:proofErr w:type="spellEnd"/>
      <w:r w:rsidRPr="00B14B2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14B2A">
        <w:rPr>
          <w:rFonts w:ascii="Times New Roman" w:hAnsi="Times New Roman" w:cs="Times New Roman"/>
          <w:lang w:val="en-US"/>
        </w:rPr>
        <w:t>ve</w:t>
      </w:r>
      <w:proofErr w:type="spellEnd"/>
      <w:r w:rsidRPr="00B14B2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14B2A">
        <w:rPr>
          <w:rFonts w:ascii="Times New Roman" w:hAnsi="Times New Roman" w:cs="Times New Roman"/>
          <w:lang w:val="en-US"/>
        </w:rPr>
        <w:t>bu</w:t>
      </w:r>
      <w:proofErr w:type="spellEnd"/>
      <w:r w:rsidRPr="00B14B2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14B2A">
        <w:rPr>
          <w:rFonts w:ascii="Times New Roman" w:hAnsi="Times New Roman" w:cs="Times New Roman"/>
          <w:lang w:val="en-US"/>
        </w:rPr>
        <w:t>amaçlara</w:t>
      </w:r>
      <w:proofErr w:type="spellEnd"/>
      <w:r w:rsidRPr="00B14B2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14B2A">
        <w:rPr>
          <w:rFonts w:ascii="Times New Roman" w:hAnsi="Times New Roman" w:cs="Times New Roman"/>
          <w:lang w:val="en-US"/>
        </w:rPr>
        <w:t>ulaşmak</w:t>
      </w:r>
      <w:proofErr w:type="spellEnd"/>
      <w:r w:rsidRPr="00B14B2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14B2A">
        <w:rPr>
          <w:rFonts w:ascii="Times New Roman" w:hAnsi="Times New Roman" w:cs="Times New Roman"/>
          <w:lang w:val="en-US"/>
        </w:rPr>
        <w:t>için</w:t>
      </w:r>
      <w:proofErr w:type="spellEnd"/>
      <w:r w:rsidRPr="00B14B2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14B2A">
        <w:rPr>
          <w:rFonts w:ascii="Times New Roman" w:hAnsi="Times New Roman" w:cs="Times New Roman"/>
          <w:lang w:val="en-US"/>
        </w:rPr>
        <w:t>gerekli</w:t>
      </w:r>
      <w:proofErr w:type="spellEnd"/>
      <w:r w:rsidRPr="00B14B2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14B2A">
        <w:rPr>
          <w:rFonts w:ascii="Times New Roman" w:hAnsi="Times New Roman" w:cs="Times New Roman"/>
          <w:lang w:val="en-US"/>
        </w:rPr>
        <w:t>hedefler</w:t>
      </w:r>
      <w:proofErr w:type="spellEnd"/>
      <w:r w:rsidRPr="00B14B2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14B2A">
        <w:rPr>
          <w:rFonts w:ascii="Times New Roman" w:hAnsi="Times New Roman" w:cs="Times New Roman"/>
          <w:lang w:val="en-US"/>
        </w:rPr>
        <w:t>belirlenmelidir</w:t>
      </w:r>
      <w:proofErr w:type="spellEnd"/>
      <w:r w:rsidRPr="00B14B2A">
        <w:rPr>
          <w:rFonts w:ascii="Times New Roman" w:hAnsi="Times New Roman" w:cs="Times New Roman"/>
          <w:lang w:val="en-US"/>
        </w:rPr>
        <w:t xml:space="preserve">. Bu </w:t>
      </w:r>
      <w:proofErr w:type="spellStart"/>
      <w:r w:rsidRPr="00B14B2A">
        <w:rPr>
          <w:rFonts w:ascii="Times New Roman" w:hAnsi="Times New Roman" w:cs="Times New Roman"/>
          <w:lang w:val="en-US"/>
        </w:rPr>
        <w:t>bölüm</w:t>
      </w:r>
      <w:proofErr w:type="spellEnd"/>
      <w:r w:rsidRPr="00B14B2A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B14B2A">
        <w:rPr>
          <w:rFonts w:ascii="Times New Roman" w:hAnsi="Times New Roman" w:cs="Times New Roman"/>
          <w:lang w:val="en-US"/>
        </w:rPr>
        <w:t>strateji</w:t>
      </w:r>
      <w:proofErr w:type="spellEnd"/>
      <w:r w:rsidRPr="00B14B2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14B2A">
        <w:rPr>
          <w:rFonts w:ascii="Times New Roman" w:hAnsi="Times New Roman" w:cs="Times New Roman"/>
          <w:lang w:val="en-US"/>
        </w:rPr>
        <w:t>geliştirme</w:t>
      </w:r>
      <w:proofErr w:type="spellEnd"/>
      <w:r w:rsidRPr="00B14B2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14B2A">
        <w:rPr>
          <w:rFonts w:ascii="Times New Roman" w:hAnsi="Times New Roman" w:cs="Times New Roman"/>
          <w:lang w:val="en-US"/>
        </w:rPr>
        <w:t>sürecinin</w:t>
      </w:r>
      <w:proofErr w:type="spellEnd"/>
      <w:r w:rsidRPr="00B14B2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14B2A">
        <w:rPr>
          <w:rFonts w:ascii="Times New Roman" w:hAnsi="Times New Roman" w:cs="Times New Roman"/>
          <w:lang w:val="en-US"/>
        </w:rPr>
        <w:t>amaç</w:t>
      </w:r>
      <w:proofErr w:type="spellEnd"/>
      <w:r w:rsidRPr="00B14B2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14B2A">
        <w:rPr>
          <w:rFonts w:ascii="Times New Roman" w:hAnsi="Times New Roman" w:cs="Times New Roman"/>
          <w:lang w:val="en-US"/>
        </w:rPr>
        <w:t>ve</w:t>
      </w:r>
      <w:proofErr w:type="spellEnd"/>
      <w:r w:rsidRPr="00B14B2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14B2A">
        <w:rPr>
          <w:rFonts w:ascii="Times New Roman" w:hAnsi="Times New Roman" w:cs="Times New Roman"/>
          <w:lang w:val="en-US"/>
        </w:rPr>
        <w:t>hedeflerine</w:t>
      </w:r>
      <w:proofErr w:type="spellEnd"/>
      <w:r w:rsidRPr="00B14B2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14B2A">
        <w:rPr>
          <w:rFonts w:ascii="Times New Roman" w:hAnsi="Times New Roman" w:cs="Times New Roman"/>
          <w:lang w:val="en-US"/>
        </w:rPr>
        <w:t>odaklanacaktır</w:t>
      </w:r>
      <w:proofErr w:type="spellEnd"/>
      <w:r w:rsidRPr="00B14B2A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B14B2A">
        <w:rPr>
          <w:rFonts w:ascii="Times New Roman" w:hAnsi="Times New Roman" w:cs="Times New Roman"/>
          <w:lang w:val="en-US"/>
        </w:rPr>
        <w:t>Bölümde</w:t>
      </w:r>
      <w:proofErr w:type="spellEnd"/>
      <w:r w:rsidRPr="00B14B2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14B2A">
        <w:rPr>
          <w:rFonts w:ascii="Times New Roman" w:hAnsi="Times New Roman" w:cs="Times New Roman"/>
          <w:lang w:val="en-US"/>
        </w:rPr>
        <w:t>sırasıyla</w:t>
      </w:r>
      <w:proofErr w:type="spellEnd"/>
      <w:r w:rsidR="00465234" w:rsidRPr="00B14B2A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465234" w:rsidRPr="00B14B2A">
        <w:rPr>
          <w:rFonts w:ascii="Times New Roman" w:hAnsi="Times New Roman" w:cs="Times New Roman"/>
          <w:lang w:val="en-US"/>
        </w:rPr>
        <w:t>amaç</w:t>
      </w:r>
      <w:proofErr w:type="spellEnd"/>
      <w:r w:rsidR="00465234" w:rsidRPr="00B14B2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465234" w:rsidRPr="00B14B2A">
        <w:rPr>
          <w:rFonts w:ascii="Times New Roman" w:hAnsi="Times New Roman" w:cs="Times New Roman"/>
          <w:lang w:val="en-US"/>
        </w:rPr>
        <w:t>ve</w:t>
      </w:r>
      <w:proofErr w:type="spellEnd"/>
      <w:r w:rsidR="00465234" w:rsidRPr="00B14B2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465234" w:rsidRPr="00B14B2A">
        <w:rPr>
          <w:rFonts w:ascii="Times New Roman" w:hAnsi="Times New Roman" w:cs="Times New Roman"/>
          <w:lang w:val="en-US"/>
        </w:rPr>
        <w:t>hedefler</w:t>
      </w:r>
      <w:proofErr w:type="spellEnd"/>
      <w:r w:rsidR="00465234" w:rsidRPr="00B14B2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465234" w:rsidRPr="00B14B2A">
        <w:rPr>
          <w:rFonts w:ascii="Times New Roman" w:hAnsi="Times New Roman" w:cs="Times New Roman"/>
          <w:lang w:val="en-US"/>
        </w:rPr>
        <w:t>ve</w:t>
      </w:r>
      <w:proofErr w:type="spellEnd"/>
      <w:r w:rsidR="00465234" w:rsidRPr="00B14B2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465234" w:rsidRPr="00B14B2A">
        <w:rPr>
          <w:rFonts w:ascii="Times New Roman" w:hAnsi="Times New Roman" w:cs="Times New Roman"/>
          <w:lang w:val="en-US"/>
        </w:rPr>
        <w:t>bu</w:t>
      </w:r>
      <w:proofErr w:type="spellEnd"/>
      <w:r w:rsidR="00465234" w:rsidRPr="00B14B2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465234" w:rsidRPr="00B14B2A">
        <w:rPr>
          <w:rFonts w:ascii="Times New Roman" w:hAnsi="Times New Roman" w:cs="Times New Roman"/>
          <w:lang w:val="en-US"/>
        </w:rPr>
        <w:t>amaçlara</w:t>
      </w:r>
      <w:proofErr w:type="spellEnd"/>
      <w:r w:rsidR="00465234" w:rsidRPr="00B14B2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465234" w:rsidRPr="00B14B2A">
        <w:rPr>
          <w:rFonts w:ascii="Times New Roman" w:hAnsi="Times New Roman" w:cs="Times New Roman"/>
          <w:lang w:val="en-US"/>
        </w:rPr>
        <w:t>ulaşmak</w:t>
      </w:r>
      <w:proofErr w:type="spellEnd"/>
      <w:r w:rsidR="00465234" w:rsidRPr="00B14B2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465234" w:rsidRPr="00B14B2A">
        <w:rPr>
          <w:rFonts w:ascii="Times New Roman" w:hAnsi="Times New Roman" w:cs="Times New Roman"/>
          <w:lang w:val="en-US"/>
        </w:rPr>
        <w:t>için</w:t>
      </w:r>
      <w:proofErr w:type="spellEnd"/>
      <w:r w:rsidR="00465234" w:rsidRPr="00B14B2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465234" w:rsidRPr="00B14B2A">
        <w:rPr>
          <w:rFonts w:ascii="Times New Roman" w:hAnsi="Times New Roman" w:cs="Times New Roman"/>
          <w:lang w:val="en-US"/>
        </w:rPr>
        <w:t>kullanılacak</w:t>
      </w:r>
      <w:proofErr w:type="spellEnd"/>
      <w:r w:rsidR="00465234" w:rsidRPr="00B14B2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465234" w:rsidRPr="00B14B2A">
        <w:rPr>
          <w:rFonts w:ascii="Times New Roman" w:hAnsi="Times New Roman" w:cs="Times New Roman"/>
          <w:lang w:val="en-US"/>
        </w:rPr>
        <w:t>performans</w:t>
      </w:r>
      <w:proofErr w:type="spellEnd"/>
      <w:r w:rsidR="00465234" w:rsidRPr="00B14B2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465234" w:rsidRPr="00B14B2A">
        <w:rPr>
          <w:rFonts w:ascii="Times New Roman" w:hAnsi="Times New Roman" w:cs="Times New Roman"/>
          <w:lang w:val="en-US"/>
        </w:rPr>
        <w:t>göstergeleri</w:t>
      </w:r>
      <w:proofErr w:type="spellEnd"/>
      <w:r w:rsidR="00465234" w:rsidRPr="00B14B2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465234" w:rsidRPr="00B14B2A">
        <w:rPr>
          <w:rFonts w:ascii="Times New Roman" w:hAnsi="Times New Roman" w:cs="Times New Roman"/>
          <w:lang w:val="en-US"/>
        </w:rPr>
        <w:t>doğrultusunda</w:t>
      </w:r>
      <w:proofErr w:type="spellEnd"/>
      <w:r w:rsidR="00465234" w:rsidRPr="00B14B2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465234" w:rsidRPr="00B14B2A">
        <w:rPr>
          <w:rFonts w:ascii="Times New Roman" w:hAnsi="Times New Roman" w:cs="Times New Roman"/>
          <w:lang w:val="en-US"/>
        </w:rPr>
        <w:t>yapılacak</w:t>
      </w:r>
      <w:proofErr w:type="spellEnd"/>
      <w:r w:rsidR="00465234" w:rsidRPr="00B14B2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465234" w:rsidRPr="00B14B2A">
        <w:rPr>
          <w:rFonts w:ascii="Times New Roman" w:hAnsi="Times New Roman" w:cs="Times New Roman"/>
          <w:lang w:val="en-US"/>
        </w:rPr>
        <w:t>çalışmaları</w:t>
      </w:r>
      <w:proofErr w:type="spellEnd"/>
      <w:r w:rsidR="00465234" w:rsidRPr="00B14B2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465234" w:rsidRPr="00B14B2A">
        <w:rPr>
          <w:rFonts w:ascii="Times New Roman" w:hAnsi="Times New Roman" w:cs="Times New Roman"/>
          <w:lang w:val="en-US"/>
        </w:rPr>
        <w:t>içeren</w:t>
      </w:r>
      <w:proofErr w:type="spellEnd"/>
      <w:r w:rsidR="00465234" w:rsidRPr="00B14B2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465234" w:rsidRPr="00B14B2A">
        <w:rPr>
          <w:rFonts w:ascii="Times New Roman" w:hAnsi="Times New Roman" w:cs="Times New Roman"/>
          <w:lang w:val="en-US"/>
        </w:rPr>
        <w:t>stratejik</w:t>
      </w:r>
      <w:proofErr w:type="spellEnd"/>
      <w:r w:rsidR="00465234" w:rsidRPr="00B14B2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465234" w:rsidRPr="00B14B2A">
        <w:rPr>
          <w:rFonts w:ascii="Times New Roman" w:hAnsi="Times New Roman" w:cs="Times New Roman"/>
          <w:lang w:val="en-US"/>
        </w:rPr>
        <w:t>hedef</w:t>
      </w:r>
      <w:proofErr w:type="spellEnd"/>
      <w:r w:rsidR="00465234" w:rsidRPr="00B14B2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465234" w:rsidRPr="00B14B2A">
        <w:rPr>
          <w:rFonts w:ascii="Times New Roman" w:hAnsi="Times New Roman" w:cs="Times New Roman"/>
          <w:lang w:val="en-US"/>
        </w:rPr>
        <w:t>kartlarına</w:t>
      </w:r>
      <w:proofErr w:type="spellEnd"/>
      <w:r w:rsidR="00465234" w:rsidRPr="00B14B2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465234" w:rsidRPr="00B14B2A">
        <w:rPr>
          <w:rFonts w:ascii="Times New Roman" w:hAnsi="Times New Roman" w:cs="Times New Roman"/>
          <w:lang w:val="en-US"/>
        </w:rPr>
        <w:t>yer</w:t>
      </w:r>
      <w:proofErr w:type="spellEnd"/>
      <w:r w:rsidR="00465234" w:rsidRPr="00B14B2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465234" w:rsidRPr="00B14B2A">
        <w:rPr>
          <w:rFonts w:ascii="Times New Roman" w:hAnsi="Times New Roman" w:cs="Times New Roman"/>
          <w:lang w:val="en-US"/>
        </w:rPr>
        <w:t>verilecektir</w:t>
      </w:r>
      <w:proofErr w:type="spellEnd"/>
      <w:r w:rsidR="00465234">
        <w:rPr>
          <w:rFonts w:ascii="Times New Roman" w:hAnsi="Times New Roman" w:cs="Times New Roman"/>
          <w:lang w:val="en-US"/>
        </w:rPr>
        <w:t>.</w:t>
      </w:r>
    </w:p>
    <w:p w14:paraId="1D922CF7" w14:textId="77777777" w:rsidR="00D71D0F" w:rsidRDefault="00D71D0F" w:rsidP="00C53D40">
      <w:pPr>
        <w:rPr>
          <w:rFonts w:ascii="Times New Roman" w:hAnsi="Times New Roman" w:cs="Times New Roman"/>
          <w:color w:val="2867B2"/>
          <w:sz w:val="28"/>
          <w:szCs w:val="28"/>
          <w:lang w:val="en-US"/>
        </w:rPr>
      </w:pPr>
      <w:bookmarkStart w:id="0" w:name="_TOC_250004"/>
    </w:p>
    <w:bookmarkEnd w:id="0"/>
    <w:tbl>
      <w:tblPr>
        <w:tblStyle w:val="TableNormal"/>
        <w:tblpPr w:leftFromText="141" w:rightFromText="141" w:vertAnchor="page" w:horzAnchor="margin" w:tblpXSpec="center" w:tblpY="2407"/>
        <w:tblW w:w="9072" w:type="dxa"/>
        <w:tblLayout w:type="fixed"/>
        <w:tblLook w:val="01E0" w:firstRow="1" w:lastRow="1" w:firstColumn="1" w:lastColumn="1" w:noHBand="0" w:noVBand="0"/>
      </w:tblPr>
      <w:tblGrid>
        <w:gridCol w:w="760"/>
        <w:gridCol w:w="8312"/>
      </w:tblGrid>
      <w:tr w:rsidR="00050E3A" w:rsidRPr="00050E3A" w14:paraId="4634C409" w14:textId="77777777" w:rsidTr="00050E3A">
        <w:trPr>
          <w:trHeight w:hRule="exact" w:val="776"/>
        </w:trPr>
        <w:tc>
          <w:tcPr>
            <w:tcW w:w="76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8EAADA"/>
          </w:tcPr>
          <w:p w14:paraId="4555D1DC" w14:textId="77777777" w:rsidR="00050E3A" w:rsidRPr="00050E3A" w:rsidRDefault="00050E3A" w:rsidP="00050E3A">
            <w:pPr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860B313" w14:textId="77777777" w:rsidR="00050E3A" w:rsidRPr="00050E3A" w:rsidRDefault="00050E3A" w:rsidP="00050E3A">
            <w:pPr>
              <w:ind w:left="7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50E3A">
              <w:rPr>
                <w:rFonts w:ascii="Times New Roman" w:eastAsia="Calibri" w:hAnsi="Times New Roman" w:cs="Times New Roman"/>
                <w:b/>
                <w:color w:val="231F20"/>
                <w:spacing w:val="-1"/>
                <w:sz w:val="16"/>
                <w:szCs w:val="16"/>
              </w:rPr>
              <w:t>A.1</w:t>
            </w:r>
          </w:p>
        </w:tc>
        <w:tc>
          <w:tcPr>
            <w:tcW w:w="831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8EAADA"/>
          </w:tcPr>
          <w:p w14:paraId="00C2A4B1" w14:textId="77777777" w:rsidR="00050E3A" w:rsidRPr="00050E3A" w:rsidRDefault="00050E3A" w:rsidP="00050E3A">
            <w:pPr>
              <w:spacing w:before="157" w:line="250" w:lineRule="auto"/>
              <w:ind w:left="69" w:right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050E3A">
              <w:rPr>
                <w:rFonts w:ascii="Times New Roman" w:eastAsia="Calibri" w:hAnsi="Times New Roman" w:cs="Times New Roman"/>
                <w:b/>
                <w:color w:val="231F20"/>
                <w:spacing w:val="-1"/>
                <w:sz w:val="16"/>
                <w:szCs w:val="16"/>
              </w:rPr>
              <w:t>Yükseköğretimde</w:t>
            </w:r>
            <w:proofErr w:type="spellEnd"/>
            <w:r w:rsidRPr="00050E3A">
              <w:rPr>
                <w:rFonts w:ascii="Times New Roman" w:eastAsia="Calibri" w:hAnsi="Times New Roman" w:cs="Times New Roman"/>
                <w:b/>
                <w:color w:val="231F20"/>
                <w:sz w:val="16"/>
                <w:szCs w:val="16"/>
              </w:rPr>
              <w:t xml:space="preserve"> </w:t>
            </w:r>
            <w:proofErr w:type="spellStart"/>
            <w:r w:rsidRPr="00050E3A">
              <w:rPr>
                <w:rFonts w:ascii="Times New Roman" w:eastAsia="Calibri" w:hAnsi="Times New Roman" w:cs="Times New Roman"/>
                <w:b/>
                <w:color w:val="231F20"/>
                <w:spacing w:val="-1"/>
                <w:sz w:val="16"/>
                <w:szCs w:val="16"/>
              </w:rPr>
              <w:t>eğitimin-öğretim</w:t>
            </w:r>
            <w:proofErr w:type="spellEnd"/>
            <w:r w:rsidRPr="00050E3A">
              <w:rPr>
                <w:rFonts w:ascii="Times New Roman" w:eastAsia="Calibri" w:hAnsi="Times New Roman" w:cs="Times New Roman"/>
                <w:b/>
                <w:color w:val="231F20"/>
                <w:sz w:val="16"/>
                <w:szCs w:val="16"/>
              </w:rPr>
              <w:t xml:space="preserve"> </w:t>
            </w:r>
            <w:proofErr w:type="spellStart"/>
            <w:r w:rsidRPr="00050E3A">
              <w:rPr>
                <w:rFonts w:ascii="Times New Roman" w:eastAsia="Calibri" w:hAnsi="Times New Roman" w:cs="Times New Roman"/>
                <w:b/>
                <w:color w:val="231F20"/>
                <w:sz w:val="16"/>
                <w:szCs w:val="16"/>
              </w:rPr>
              <w:t>faaliyetlerinin</w:t>
            </w:r>
            <w:proofErr w:type="spellEnd"/>
            <w:r w:rsidRPr="00050E3A">
              <w:rPr>
                <w:rFonts w:ascii="Times New Roman" w:eastAsia="Calibri" w:hAnsi="Times New Roman" w:cs="Times New Roman"/>
                <w:b/>
                <w:color w:val="231F20"/>
                <w:sz w:val="16"/>
                <w:szCs w:val="16"/>
              </w:rPr>
              <w:t xml:space="preserve"> </w:t>
            </w:r>
            <w:proofErr w:type="spellStart"/>
            <w:r w:rsidRPr="00050E3A">
              <w:rPr>
                <w:rFonts w:ascii="Times New Roman" w:eastAsia="Calibri" w:hAnsi="Times New Roman" w:cs="Times New Roman"/>
                <w:b/>
                <w:color w:val="231F20"/>
                <w:sz w:val="16"/>
                <w:szCs w:val="16"/>
              </w:rPr>
              <w:t>ulusal</w:t>
            </w:r>
            <w:proofErr w:type="spellEnd"/>
            <w:r w:rsidRPr="00050E3A">
              <w:rPr>
                <w:rFonts w:ascii="Times New Roman" w:eastAsia="Calibri" w:hAnsi="Times New Roman" w:cs="Times New Roman"/>
                <w:b/>
                <w:color w:val="231F20"/>
                <w:sz w:val="16"/>
                <w:szCs w:val="16"/>
              </w:rPr>
              <w:t>/</w:t>
            </w:r>
            <w:proofErr w:type="spellStart"/>
            <w:r w:rsidRPr="00050E3A">
              <w:rPr>
                <w:rFonts w:ascii="Times New Roman" w:eastAsia="Calibri" w:hAnsi="Times New Roman" w:cs="Times New Roman"/>
                <w:b/>
                <w:color w:val="231F20"/>
                <w:sz w:val="16"/>
                <w:szCs w:val="16"/>
              </w:rPr>
              <w:t>uluslararası</w:t>
            </w:r>
            <w:proofErr w:type="spellEnd"/>
            <w:r w:rsidRPr="00050E3A">
              <w:rPr>
                <w:rFonts w:ascii="Times New Roman" w:eastAsia="Calibri" w:hAnsi="Times New Roman" w:cs="Times New Roman"/>
                <w:b/>
                <w:color w:val="231F20"/>
                <w:sz w:val="16"/>
                <w:szCs w:val="16"/>
              </w:rPr>
              <w:t xml:space="preserve"> </w:t>
            </w:r>
            <w:proofErr w:type="spellStart"/>
            <w:r w:rsidRPr="00050E3A">
              <w:rPr>
                <w:rFonts w:ascii="Times New Roman" w:eastAsia="Calibri" w:hAnsi="Times New Roman" w:cs="Times New Roman"/>
                <w:b/>
                <w:color w:val="231F20"/>
                <w:sz w:val="16"/>
                <w:szCs w:val="16"/>
              </w:rPr>
              <w:t>standartlara</w:t>
            </w:r>
            <w:proofErr w:type="spellEnd"/>
            <w:r w:rsidRPr="00050E3A">
              <w:rPr>
                <w:rFonts w:ascii="Times New Roman" w:eastAsia="Calibri" w:hAnsi="Times New Roman" w:cs="Times New Roman"/>
                <w:b/>
                <w:color w:val="231F20"/>
                <w:sz w:val="16"/>
                <w:szCs w:val="16"/>
              </w:rPr>
              <w:t xml:space="preserve"> </w:t>
            </w:r>
            <w:proofErr w:type="spellStart"/>
            <w:r w:rsidRPr="00050E3A">
              <w:rPr>
                <w:rFonts w:ascii="Times New Roman" w:eastAsia="Calibri" w:hAnsi="Times New Roman" w:cs="Times New Roman"/>
                <w:b/>
                <w:color w:val="231F20"/>
                <w:sz w:val="16"/>
                <w:szCs w:val="16"/>
              </w:rPr>
              <w:t>taşınması</w:t>
            </w:r>
            <w:proofErr w:type="spellEnd"/>
            <w:r w:rsidRPr="00050E3A">
              <w:rPr>
                <w:rFonts w:ascii="Times New Roman" w:eastAsia="Calibri" w:hAnsi="Times New Roman" w:cs="Times New Roman"/>
                <w:b/>
                <w:color w:val="231F20"/>
                <w:sz w:val="16"/>
                <w:szCs w:val="16"/>
              </w:rPr>
              <w:t xml:space="preserve"> </w:t>
            </w:r>
            <w:proofErr w:type="spellStart"/>
            <w:r w:rsidRPr="00050E3A">
              <w:rPr>
                <w:rFonts w:ascii="Times New Roman" w:eastAsia="Calibri" w:hAnsi="Times New Roman" w:cs="Times New Roman"/>
                <w:b/>
                <w:color w:val="231F20"/>
                <w:sz w:val="16"/>
                <w:szCs w:val="16"/>
              </w:rPr>
              <w:t>ve</w:t>
            </w:r>
            <w:proofErr w:type="spellEnd"/>
            <w:r w:rsidRPr="00050E3A">
              <w:rPr>
                <w:rFonts w:ascii="Times New Roman" w:eastAsia="Calibri" w:hAnsi="Times New Roman" w:cs="Times New Roman"/>
                <w:b/>
                <w:color w:val="231F20"/>
                <w:sz w:val="16"/>
                <w:szCs w:val="16"/>
              </w:rPr>
              <w:t xml:space="preserve"> </w:t>
            </w:r>
            <w:proofErr w:type="spellStart"/>
            <w:r w:rsidRPr="00050E3A">
              <w:rPr>
                <w:rFonts w:ascii="Times New Roman" w:eastAsia="Calibri" w:hAnsi="Times New Roman" w:cs="Times New Roman"/>
                <w:b/>
                <w:color w:val="231F20"/>
                <w:sz w:val="16"/>
                <w:szCs w:val="16"/>
              </w:rPr>
              <w:t>sürdürülebilir</w:t>
            </w:r>
            <w:proofErr w:type="spellEnd"/>
            <w:r w:rsidRPr="00050E3A">
              <w:rPr>
                <w:rFonts w:ascii="Times New Roman" w:eastAsia="Calibri" w:hAnsi="Times New Roman" w:cs="Times New Roman"/>
                <w:b/>
                <w:color w:val="231F20"/>
                <w:spacing w:val="47"/>
                <w:sz w:val="16"/>
                <w:szCs w:val="16"/>
              </w:rPr>
              <w:t xml:space="preserve"> </w:t>
            </w:r>
            <w:proofErr w:type="spellStart"/>
            <w:r w:rsidRPr="00050E3A">
              <w:rPr>
                <w:rFonts w:ascii="Times New Roman" w:eastAsia="Calibri" w:hAnsi="Times New Roman" w:cs="Times New Roman"/>
                <w:b/>
                <w:color w:val="231F20"/>
                <w:sz w:val="16"/>
                <w:szCs w:val="16"/>
              </w:rPr>
              <w:t>olmasının</w:t>
            </w:r>
            <w:proofErr w:type="spellEnd"/>
            <w:r w:rsidRPr="00050E3A">
              <w:rPr>
                <w:rFonts w:ascii="Times New Roman" w:eastAsia="Calibri" w:hAnsi="Times New Roman" w:cs="Times New Roman"/>
                <w:b/>
                <w:color w:val="231F20"/>
                <w:sz w:val="16"/>
                <w:szCs w:val="16"/>
              </w:rPr>
              <w:t xml:space="preserve"> </w:t>
            </w:r>
            <w:proofErr w:type="spellStart"/>
            <w:r w:rsidRPr="00050E3A">
              <w:rPr>
                <w:rFonts w:ascii="Times New Roman" w:eastAsia="Calibri" w:hAnsi="Times New Roman" w:cs="Times New Roman"/>
                <w:b/>
                <w:color w:val="231F20"/>
                <w:sz w:val="16"/>
                <w:szCs w:val="16"/>
              </w:rPr>
              <w:t>sağlanması</w:t>
            </w:r>
            <w:proofErr w:type="spellEnd"/>
          </w:p>
        </w:tc>
      </w:tr>
      <w:tr w:rsidR="00050E3A" w:rsidRPr="00050E3A" w14:paraId="39F4CA57" w14:textId="77777777" w:rsidTr="00050E3A">
        <w:trPr>
          <w:trHeight w:hRule="exact" w:val="292"/>
        </w:trPr>
        <w:tc>
          <w:tcPr>
            <w:tcW w:w="76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1516DC7" w14:textId="77777777" w:rsidR="00050E3A" w:rsidRPr="00050E3A" w:rsidRDefault="00050E3A" w:rsidP="00050E3A">
            <w:pPr>
              <w:spacing w:before="32"/>
              <w:ind w:left="2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50E3A">
              <w:rPr>
                <w:rFonts w:ascii="Times New Roman" w:eastAsia="Calibri" w:hAnsi="Times New Roman" w:cs="Times New Roman"/>
                <w:color w:val="231F20"/>
                <w:sz w:val="16"/>
                <w:szCs w:val="16"/>
              </w:rPr>
              <w:t>H.1.1</w:t>
            </w:r>
          </w:p>
        </w:tc>
        <w:tc>
          <w:tcPr>
            <w:tcW w:w="831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5BED4ECC" w14:textId="77777777" w:rsidR="00050E3A" w:rsidRPr="00050E3A" w:rsidRDefault="00050E3A" w:rsidP="00050E3A">
            <w:pPr>
              <w:spacing w:before="32"/>
              <w:ind w:left="7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050E3A">
              <w:rPr>
                <w:rFonts w:ascii="Times New Roman" w:eastAsia="Calibri" w:hAnsi="Times New Roman" w:cs="Times New Roman"/>
                <w:color w:val="231F20"/>
                <w:sz w:val="16"/>
                <w:szCs w:val="16"/>
              </w:rPr>
              <w:t>Eğitim</w:t>
            </w:r>
            <w:proofErr w:type="spellEnd"/>
            <w:r w:rsidRPr="00050E3A">
              <w:rPr>
                <w:rFonts w:ascii="Times New Roman" w:eastAsia="Calibri" w:hAnsi="Times New Roman" w:cs="Times New Roman"/>
                <w:color w:val="231F20"/>
                <w:sz w:val="16"/>
                <w:szCs w:val="16"/>
              </w:rPr>
              <w:t xml:space="preserve"> </w:t>
            </w:r>
            <w:proofErr w:type="spellStart"/>
            <w:r w:rsidRPr="00050E3A">
              <w:rPr>
                <w:rFonts w:ascii="Times New Roman" w:eastAsia="Calibri" w:hAnsi="Times New Roman" w:cs="Times New Roman"/>
                <w:color w:val="231F20"/>
                <w:sz w:val="16"/>
                <w:szCs w:val="16"/>
              </w:rPr>
              <w:t>programlarının</w:t>
            </w:r>
            <w:proofErr w:type="spellEnd"/>
            <w:r w:rsidRPr="00050E3A">
              <w:rPr>
                <w:rFonts w:ascii="Times New Roman" w:eastAsia="Calibri" w:hAnsi="Times New Roman" w:cs="Times New Roman"/>
                <w:color w:val="231F20"/>
                <w:sz w:val="16"/>
                <w:szCs w:val="16"/>
              </w:rPr>
              <w:t xml:space="preserve"> </w:t>
            </w:r>
            <w:proofErr w:type="spellStart"/>
            <w:r w:rsidRPr="00050E3A">
              <w:rPr>
                <w:rFonts w:ascii="Times New Roman" w:eastAsia="Calibri" w:hAnsi="Times New Roman" w:cs="Times New Roman"/>
                <w:color w:val="231F20"/>
                <w:sz w:val="16"/>
                <w:szCs w:val="16"/>
              </w:rPr>
              <w:t>niteliğini</w:t>
            </w:r>
            <w:proofErr w:type="spellEnd"/>
            <w:r w:rsidRPr="00050E3A">
              <w:rPr>
                <w:rFonts w:ascii="Times New Roman" w:eastAsia="Calibri" w:hAnsi="Times New Roman" w:cs="Times New Roman"/>
                <w:color w:val="231F20"/>
                <w:sz w:val="16"/>
                <w:szCs w:val="16"/>
              </w:rPr>
              <w:t xml:space="preserve"> </w:t>
            </w:r>
            <w:proofErr w:type="spellStart"/>
            <w:r w:rsidRPr="00050E3A">
              <w:rPr>
                <w:rFonts w:ascii="Times New Roman" w:eastAsia="Calibri" w:hAnsi="Times New Roman" w:cs="Times New Roman"/>
                <w:color w:val="231F20"/>
                <w:sz w:val="16"/>
                <w:szCs w:val="16"/>
              </w:rPr>
              <w:t>artırmak</w:t>
            </w:r>
            <w:proofErr w:type="spellEnd"/>
            <w:r w:rsidRPr="00050E3A">
              <w:rPr>
                <w:rFonts w:ascii="Times New Roman" w:eastAsia="Calibri" w:hAnsi="Times New Roman" w:cs="Times New Roman"/>
                <w:color w:val="231F20"/>
                <w:sz w:val="16"/>
                <w:szCs w:val="16"/>
              </w:rPr>
              <w:t>.</w:t>
            </w:r>
          </w:p>
        </w:tc>
      </w:tr>
      <w:tr w:rsidR="00050E3A" w:rsidRPr="00050E3A" w14:paraId="6026F421" w14:textId="77777777" w:rsidTr="00050E3A">
        <w:trPr>
          <w:trHeight w:hRule="exact" w:val="292"/>
        </w:trPr>
        <w:tc>
          <w:tcPr>
            <w:tcW w:w="76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F034A76" w14:textId="77777777" w:rsidR="00050E3A" w:rsidRPr="00050E3A" w:rsidRDefault="00050E3A" w:rsidP="00050E3A">
            <w:pPr>
              <w:spacing w:before="32"/>
              <w:ind w:left="2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50E3A">
              <w:rPr>
                <w:rFonts w:ascii="Times New Roman" w:eastAsia="Calibri" w:hAnsi="Times New Roman" w:cs="Times New Roman"/>
                <w:color w:val="231F20"/>
                <w:sz w:val="16"/>
                <w:szCs w:val="16"/>
              </w:rPr>
              <w:t>H.1.2</w:t>
            </w:r>
          </w:p>
        </w:tc>
        <w:tc>
          <w:tcPr>
            <w:tcW w:w="831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3C4C8F6C" w14:textId="77777777" w:rsidR="00050E3A" w:rsidRPr="00050E3A" w:rsidRDefault="00050E3A" w:rsidP="00050E3A">
            <w:pPr>
              <w:spacing w:before="32"/>
              <w:ind w:left="7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050E3A">
              <w:rPr>
                <w:rFonts w:ascii="Times New Roman" w:eastAsia="Calibri" w:hAnsi="Times New Roman" w:cs="Times New Roman"/>
                <w:color w:val="231F20"/>
                <w:sz w:val="16"/>
                <w:szCs w:val="16"/>
              </w:rPr>
              <w:t>Eğitimi</w:t>
            </w:r>
            <w:proofErr w:type="spellEnd"/>
            <w:r w:rsidRPr="00050E3A">
              <w:rPr>
                <w:rFonts w:ascii="Times New Roman" w:eastAsia="Calibri" w:hAnsi="Times New Roman" w:cs="Times New Roman"/>
                <w:color w:val="231F20"/>
                <w:sz w:val="16"/>
                <w:szCs w:val="16"/>
              </w:rPr>
              <w:t xml:space="preserve"> </w:t>
            </w:r>
            <w:proofErr w:type="spellStart"/>
            <w:r w:rsidRPr="00050E3A">
              <w:rPr>
                <w:rFonts w:ascii="Times New Roman" w:eastAsia="Calibri" w:hAnsi="Times New Roman" w:cs="Times New Roman"/>
                <w:color w:val="231F20"/>
                <w:sz w:val="16"/>
                <w:szCs w:val="16"/>
              </w:rPr>
              <w:t>destekleyen</w:t>
            </w:r>
            <w:proofErr w:type="spellEnd"/>
            <w:r w:rsidRPr="00050E3A">
              <w:rPr>
                <w:rFonts w:ascii="Times New Roman" w:eastAsia="Calibri" w:hAnsi="Times New Roman" w:cs="Times New Roman"/>
                <w:color w:val="231F20"/>
                <w:sz w:val="16"/>
                <w:szCs w:val="16"/>
              </w:rPr>
              <w:t xml:space="preserve"> </w:t>
            </w:r>
            <w:proofErr w:type="spellStart"/>
            <w:r w:rsidRPr="00050E3A">
              <w:rPr>
                <w:rFonts w:ascii="Times New Roman" w:eastAsia="Calibri" w:hAnsi="Times New Roman" w:cs="Times New Roman"/>
                <w:color w:val="231F20"/>
                <w:sz w:val="16"/>
                <w:szCs w:val="16"/>
              </w:rPr>
              <w:t>hizmetlerin</w:t>
            </w:r>
            <w:proofErr w:type="spellEnd"/>
            <w:r w:rsidRPr="00050E3A">
              <w:rPr>
                <w:rFonts w:ascii="Times New Roman" w:eastAsia="Calibri" w:hAnsi="Times New Roman" w:cs="Times New Roman"/>
                <w:color w:val="231F20"/>
                <w:sz w:val="16"/>
                <w:szCs w:val="16"/>
              </w:rPr>
              <w:t xml:space="preserve"> </w:t>
            </w:r>
            <w:proofErr w:type="spellStart"/>
            <w:r w:rsidRPr="00050E3A">
              <w:rPr>
                <w:rFonts w:ascii="Times New Roman" w:eastAsia="Calibri" w:hAnsi="Times New Roman" w:cs="Times New Roman"/>
                <w:color w:val="231F20"/>
                <w:sz w:val="16"/>
                <w:szCs w:val="16"/>
              </w:rPr>
              <w:t>niteliğini</w:t>
            </w:r>
            <w:proofErr w:type="spellEnd"/>
            <w:r w:rsidRPr="00050E3A">
              <w:rPr>
                <w:rFonts w:ascii="Times New Roman" w:eastAsia="Calibri" w:hAnsi="Times New Roman" w:cs="Times New Roman"/>
                <w:color w:val="231F20"/>
                <w:sz w:val="16"/>
                <w:szCs w:val="16"/>
              </w:rPr>
              <w:t xml:space="preserve"> </w:t>
            </w:r>
            <w:proofErr w:type="spellStart"/>
            <w:r w:rsidRPr="00050E3A">
              <w:rPr>
                <w:rFonts w:ascii="Times New Roman" w:eastAsia="Calibri" w:hAnsi="Times New Roman" w:cs="Times New Roman"/>
                <w:color w:val="231F20"/>
                <w:sz w:val="16"/>
                <w:szCs w:val="16"/>
              </w:rPr>
              <w:t>geliştirilmek</w:t>
            </w:r>
            <w:proofErr w:type="spellEnd"/>
            <w:r w:rsidRPr="00050E3A">
              <w:rPr>
                <w:rFonts w:ascii="Times New Roman" w:eastAsia="Calibri" w:hAnsi="Times New Roman" w:cs="Times New Roman"/>
                <w:color w:val="231F20"/>
                <w:sz w:val="16"/>
                <w:szCs w:val="16"/>
              </w:rPr>
              <w:t xml:space="preserve"> </w:t>
            </w:r>
            <w:proofErr w:type="spellStart"/>
            <w:r w:rsidRPr="00050E3A">
              <w:rPr>
                <w:rFonts w:ascii="Times New Roman" w:eastAsia="Calibri" w:hAnsi="Times New Roman" w:cs="Times New Roman"/>
                <w:color w:val="231F20"/>
                <w:sz w:val="16"/>
                <w:szCs w:val="16"/>
              </w:rPr>
              <w:t>ve</w:t>
            </w:r>
            <w:proofErr w:type="spellEnd"/>
            <w:r w:rsidRPr="00050E3A">
              <w:rPr>
                <w:rFonts w:ascii="Times New Roman" w:eastAsia="Calibri" w:hAnsi="Times New Roman" w:cs="Times New Roman"/>
                <w:color w:val="231F20"/>
                <w:sz w:val="16"/>
                <w:szCs w:val="16"/>
              </w:rPr>
              <w:t xml:space="preserve"> </w:t>
            </w:r>
            <w:proofErr w:type="spellStart"/>
            <w:r w:rsidRPr="00050E3A">
              <w:rPr>
                <w:rFonts w:ascii="Times New Roman" w:eastAsia="Calibri" w:hAnsi="Times New Roman" w:cs="Times New Roman"/>
                <w:color w:val="231F20"/>
                <w:sz w:val="16"/>
                <w:szCs w:val="16"/>
              </w:rPr>
              <w:t>sürdürmek</w:t>
            </w:r>
            <w:proofErr w:type="spellEnd"/>
            <w:r w:rsidRPr="00050E3A">
              <w:rPr>
                <w:rFonts w:ascii="Times New Roman" w:eastAsia="Calibri" w:hAnsi="Times New Roman" w:cs="Times New Roman"/>
                <w:color w:val="231F20"/>
                <w:sz w:val="16"/>
                <w:szCs w:val="16"/>
              </w:rPr>
              <w:t>.</w:t>
            </w:r>
          </w:p>
        </w:tc>
      </w:tr>
      <w:tr w:rsidR="00050E3A" w:rsidRPr="00050E3A" w14:paraId="75EECA7A" w14:textId="77777777" w:rsidTr="00050E3A">
        <w:trPr>
          <w:trHeight w:hRule="exact" w:val="292"/>
        </w:trPr>
        <w:tc>
          <w:tcPr>
            <w:tcW w:w="76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51708448" w14:textId="77777777" w:rsidR="00050E3A" w:rsidRPr="00050E3A" w:rsidRDefault="00050E3A" w:rsidP="00050E3A">
            <w:pPr>
              <w:spacing w:before="32"/>
              <w:ind w:left="2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50E3A">
              <w:rPr>
                <w:rFonts w:ascii="Times New Roman" w:eastAsia="Calibri" w:hAnsi="Times New Roman" w:cs="Times New Roman"/>
                <w:color w:val="231F20"/>
                <w:sz w:val="16"/>
                <w:szCs w:val="16"/>
              </w:rPr>
              <w:t>H.1.3</w:t>
            </w:r>
          </w:p>
        </w:tc>
        <w:tc>
          <w:tcPr>
            <w:tcW w:w="831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648FA661" w14:textId="77777777" w:rsidR="00050E3A" w:rsidRPr="00050E3A" w:rsidRDefault="00050E3A" w:rsidP="00050E3A">
            <w:pPr>
              <w:spacing w:before="32"/>
              <w:ind w:left="7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050E3A">
              <w:rPr>
                <w:rFonts w:ascii="Times New Roman" w:eastAsia="Calibri" w:hAnsi="Times New Roman" w:cs="Times New Roman"/>
                <w:color w:val="231F20"/>
                <w:sz w:val="16"/>
                <w:szCs w:val="16"/>
              </w:rPr>
              <w:t>Öğretim</w:t>
            </w:r>
            <w:proofErr w:type="spellEnd"/>
            <w:r w:rsidRPr="00050E3A">
              <w:rPr>
                <w:rFonts w:ascii="Times New Roman" w:eastAsia="Calibri" w:hAnsi="Times New Roman" w:cs="Times New Roman"/>
                <w:color w:val="231F20"/>
                <w:sz w:val="16"/>
                <w:szCs w:val="16"/>
              </w:rPr>
              <w:t xml:space="preserve"> </w:t>
            </w:r>
            <w:proofErr w:type="spellStart"/>
            <w:r w:rsidRPr="00050E3A">
              <w:rPr>
                <w:rFonts w:ascii="Times New Roman" w:eastAsia="Calibri" w:hAnsi="Times New Roman" w:cs="Times New Roman"/>
                <w:color w:val="231F20"/>
                <w:sz w:val="16"/>
                <w:szCs w:val="16"/>
              </w:rPr>
              <w:t>elemanlarının</w:t>
            </w:r>
            <w:proofErr w:type="spellEnd"/>
            <w:r w:rsidRPr="00050E3A">
              <w:rPr>
                <w:rFonts w:ascii="Times New Roman" w:eastAsia="Calibri" w:hAnsi="Times New Roman" w:cs="Times New Roman"/>
                <w:color w:val="231F20"/>
                <w:sz w:val="16"/>
                <w:szCs w:val="16"/>
              </w:rPr>
              <w:t xml:space="preserve"> </w:t>
            </w:r>
            <w:proofErr w:type="spellStart"/>
            <w:r w:rsidRPr="00050E3A">
              <w:rPr>
                <w:rFonts w:ascii="Times New Roman" w:eastAsia="Calibri" w:hAnsi="Times New Roman" w:cs="Times New Roman"/>
                <w:color w:val="231F20"/>
                <w:sz w:val="16"/>
                <w:szCs w:val="16"/>
              </w:rPr>
              <w:t>niteliğini</w:t>
            </w:r>
            <w:proofErr w:type="spellEnd"/>
            <w:r w:rsidRPr="00050E3A">
              <w:rPr>
                <w:rFonts w:ascii="Times New Roman" w:eastAsia="Calibri" w:hAnsi="Times New Roman" w:cs="Times New Roman"/>
                <w:color w:val="231F20"/>
                <w:sz w:val="16"/>
                <w:szCs w:val="16"/>
              </w:rPr>
              <w:t xml:space="preserve"> </w:t>
            </w:r>
            <w:proofErr w:type="spellStart"/>
            <w:r w:rsidRPr="00050E3A">
              <w:rPr>
                <w:rFonts w:ascii="Times New Roman" w:eastAsia="Calibri" w:hAnsi="Times New Roman" w:cs="Times New Roman"/>
                <w:color w:val="231F20"/>
                <w:sz w:val="16"/>
                <w:szCs w:val="16"/>
              </w:rPr>
              <w:t>geliştirmek</w:t>
            </w:r>
            <w:proofErr w:type="spellEnd"/>
            <w:r w:rsidRPr="00050E3A">
              <w:rPr>
                <w:rFonts w:ascii="Times New Roman" w:eastAsia="Calibri" w:hAnsi="Times New Roman" w:cs="Times New Roman"/>
                <w:color w:val="231F20"/>
                <w:sz w:val="16"/>
                <w:szCs w:val="16"/>
              </w:rPr>
              <w:t xml:space="preserve"> </w:t>
            </w:r>
            <w:proofErr w:type="spellStart"/>
            <w:r w:rsidRPr="00050E3A">
              <w:rPr>
                <w:rFonts w:ascii="Times New Roman" w:eastAsia="Calibri" w:hAnsi="Times New Roman" w:cs="Times New Roman"/>
                <w:color w:val="231F20"/>
                <w:sz w:val="16"/>
                <w:szCs w:val="16"/>
              </w:rPr>
              <w:t>ve</w:t>
            </w:r>
            <w:proofErr w:type="spellEnd"/>
            <w:r w:rsidRPr="00050E3A">
              <w:rPr>
                <w:rFonts w:ascii="Times New Roman" w:eastAsia="Calibri" w:hAnsi="Times New Roman" w:cs="Times New Roman"/>
                <w:color w:val="231F20"/>
                <w:sz w:val="16"/>
                <w:szCs w:val="16"/>
              </w:rPr>
              <w:t xml:space="preserve"> </w:t>
            </w:r>
            <w:proofErr w:type="spellStart"/>
            <w:r w:rsidRPr="00050E3A">
              <w:rPr>
                <w:rFonts w:ascii="Times New Roman" w:eastAsia="Calibri" w:hAnsi="Times New Roman" w:cs="Times New Roman"/>
                <w:color w:val="231F20"/>
                <w:sz w:val="16"/>
                <w:szCs w:val="16"/>
              </w:rPr>
              <w:t>sürdürebilir</w:t>
            </w:r>
            <w:proofErr w:type="spellEnd"/>
            <w:r w:rsidRPr="00050E3A">
              <w:rPr>
                <w:rFonts w:ascii="Times New Roman" w:eastAsia="Calibri" w:hAnsi="Times New Roman" w:cs="Times New Roman"/>
                <w:color w:val="231F20"/>
                <w:sz w:val="16"/>
                <w:szCs w:val="16"/>
              </w:rPr>
              <w:t xml:space="preserve"> hale </w:t>
            </w:r>
            <w:proofErr w:type="spellStart"/>
            <w:r w:rsidRPr="00050E3A">
              <w:rPr>
                <w:rFonts w:ascii="Times New Roman" w:eastAsia="Calibri" w:hAnsi="Times New Roman" w:cs="Times New Roman"/>
                <w:color w:val="231F20"/>
                <w:sz w:val="16"/>
                <w:szCs w:val="16"/>
              </w:rPr>
              <w:t>getirmek</w:t>
            </w:r>
            <w:proofErr w:type="spellEnd"/>
            <w:r w:rsidRPr="00050E3A">
              <w:rPr>
                <w:rFonts w:ascii="Times New Roman" w:eastAsia="Calibri" w:hAnsi="Times New Roman" w:cs="Times New Roman"/>
                <w:color w:val="231F20"/>
                <w:sz w:val="16"/>
                <w:szCs w:val="16"/>
              </w:rPr>
              <w:t>.</w:t>
            </w:r>
          </w:p>
        </w:tc>
      </w:tr>
      <w:tr w:rsidR="00050E3A" w:rsidRPr="00050E3A" w14:paraId="5FBB6599" w14:textId="77777777" w:rsidTr="00050E3A">
        <w:trPr>
          <w:trHeight w:hRule="exact" w:val="292"/>
        </w:trPr>
        <w:tc>
          <w:tcPr>
            <w:tcW w:w="76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64DA9218" w14:textId="77777777" w:rsidR="00050E3A" w:rsidRPr="00050E3A" w:rsidRDefault="00050E3A" w:rsidP="00050E3A">
            <w:pPr>
              <w:spacing w:before="32"/>
              <w:ind w:left="2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50E3A">
              <w:rPr>
                <w:rFonts w:ascii="Times New Roman" w:eastAsia="Calibri" w:hAnsi="Times New Roman" w:cs="Times New Roman"/>
                <w:color w:val="231F20"/>
                <w:sz w:val="16"/>
                <w:szCs w:val="16"/>
              </w:rPr>
              <w:t>H.1.4</w:t>
            </w:r>
          </w:p>
        </w:tc>
        <w:tc>
          <w:tcPr>
            <w:tcW w:w="831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30239297" w14:textId="77777777" w:rsidR="00050E3A" w:rsidRPr="00050E3A" w:rsidRDefault="00050E3A" w:rsidP="00050E3A">
            <w:pPr>
              <w:spacing w:before="32"/>
              <w:ind w:left="7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050E3A">
              <w:rPr>
                <w:rFonts w:ascii="Times New Roman" w:eastAsia="Calibri" w:hAnsi="Times New Roman" w:cs="Times New Roman"/>
                <w:color w:val="231F20"/>
                <w:sz w:val="16"/>
                <w:szCs w:val="16"/>
              </w:rPr>
              <w:t>Ulusal</w:t>
            </w:r>
            <w:proofErr w:type="spellEnd"/>
            <w:r w:rsidRPr="00050E3A">
              <w:rPr>
                <w:rFonts w:ascii="Times New Roman" w:eastAsia="Calibri" w:hAnsi="Times New Roman" w:cs="Times New Roman"/>
                <w:color w:val="231F20"/>
                <w:sz w:val="16"/>
                <w:szCs w:val="16"/>
              </w:rPr>
              <w:t xml:space="preserve"> </w:t>
            </w:r>
            <w:proofErr w:type="spellStart"/>
            <w:r w:rsidRPr="00050E3A">
              <w:rPr>
                <w:rFonts w:ascii="Times New Roman" w:eastAsia="Calibri" w:hAnsi="Times New Roman" w:cs="Times New Roman"/>
                <w:color w:val="231F20"/>
                <w:sz w:val="16"/>
                <w:szCs w:val="16"/>
              </w:rPr>
              <w:t>ve</w:t>
            </w:r>
            <w:proofErr w:type="spellEnd"/>
            <w:r w:rsidRPr="00050E3A">
              <w:rPr>
                <w:rFonts w:ascii="Times New Roman" w:eastAsia="Calibri" w:hAnsi="Times New Roman" w:cs="Times New Roman"/>
                <w:color w:val="231F20"/>
                <w:sz w:val="16"/>
                <w:szCs w:val="16"/>
              </w:rPr>
              <w:t xml:space="preserve"> </w:t>
            </w:r>
            <w:proofErr w:type="spellStart"/>
            <w:r w:rsidRPr="00050E3A">
              <w:rPr>
                <w:rFonts w:ascii="Times New Roman" w:eastAsia="Calibri" w:hAnsi="Times New Roman" w:cs="Times New Roman"/>
                <w:color w:val="231F20"/>
                <w:sz w:val="16"/>
                <w:szCs w:val="16"/>
              </w:rPr>
              <w:t>uluslararası</w:t>
            </w:r>
            <w:proofErr w:type="spellEnd"/>
            <w:r w:rsidRPr="00050E3A">
              <w:rPr>
                <w:rFonts w:ascii="Times New Roman" w:eastAsia="Calibri" w:hAnsi="Times New Roman" w:cs="Times New Roman"/>
                <w:color w:val="231F20"/>
                <w:sz w:val="16"/>
                <w:szCs w:val="16"/>
              </w:rPr>
              <w:t xml:space="preserve"> </w:t>
            </w:r>
            <w:proofErr w:type="spellStart"/>
            <w:r w:rsidRPr="00050E3A">
              <w:rPr>
                <w:rFonts w:ascii="Times New Roman" w:eastAsia="Calibri" w:hAnsi="Times New Roman" w:cs="Times New Roman"/>
                <w:color w:val="231F20"/>
                <w:sz w:val="16"/>
                <w:szCs w:val="16"/>
              </w:rPr>
              <w:t>düzeyde</w:t>
            </w:r>
            <w:proofErr w:type="spellEnd"/>
            <w:r w:rsidRPr="00050E3A">
              <w:rPr>
                <w:rFonts w:ascii="Times New Roman" w:eastAsia="Calibri" w:hAnsi="Times New Roman" w:cs="Times New Roman"/>
                <w:color w:val="231F20"/>
                <w:sz w:val="16"/>
                <w:szCs w:val="16"/>
              </w:rPr>
              <w:t xml:space="preserve"> </w:t>
            </w:r>
            <w:proofErr w:type="spellStart"/>
            <w:r w:rsidRPr="00050E3A">
              <w:rPr>
                <w:rFonts w:ascii="Times New Roman" w:eastAsia="Calibri" w:hAnsi="Times New Roman" w:cs="Times New Roman"/>
                <w:color w:val="231F20"/>
                <w:sz w:val="16"/>
                <w:szCs w:val="16"/>
              </w:rPr>
              <w:t>değişim</w:t>
            </w:r>
            <w:proofErr w:type="spellEnd"/>
            <w:r w:rsidRPr="00050E3A">
              <w:rPr>
                <w:rFonts w:ascii="Times New Roman" w:eastAsia="Calibri" w:hAnsi="Times New Roman" w:cs="Times New Roman"/>
                <w:color w:val="231F20"/>
                <w:sz w:val="16"/>
                <w:szCs w:val="16"/>
              </w:rPr>
              <w:t xml:space="preserve"> </w:t>
            </w:r>
            <w:proofErr w:type="spellStart"/>
            <w:r w:rsidRPr="00050E3A">
              <w:rPr>
                <w:rFonts w:ascii="Times New Roman" w:eastAsia="Calibri" w:hAnsi="Times New Roman" w:cs="Times New Roman"/>
                <w:color w:val="231F20"/>
                <w:sz w:val="16"/>
                <w:szCs w:val="16"/>
              </w:rPr>
              <w:t>programlarını</w:t>
            </w:r>
            <w:proofErr w:type="spellEnd"/>
            <w:r w:rsidRPr="00050E3A">
              <w:rPr>
                <w:rFonts w:ascii="Times New Roman" w:eastAsia="Calibri" w:hAnsi="Times New Roman" w:cs="Times New Roman"/>
                <w:color w:val="231F20"/>
                <w:sz w:val="16"/>
                <w:szCs w:val="16"/>
              </w:rPr>
              <w:t xml:space="preserve"> </w:t>
            </w:r>
            <w:proofErr w:type="spellStart"/>
            <w:r w:rsidRPr="00050E3A">
              <w:rPr>
                <w:rFonts w:ascii="Times New Roman" w:eastAsia="Calibri" w:hAnsi="Times New Roman" w:cs="Times New Roman"/>
                <w:color w:val="231F20"/>
                <w:sz w:val="16"/>
                <w:szCs w:val="16"/>
              </w:rPr>
              <w:t>yaygınlaştırmak</w:t>
            </w:r>
            <w:proofErr w:type="spellEnd"/>
            <w:r w:rsidRPr="00050E3A">
              <w:rPr>
                <w:rFonts w:ascii="Times New Roman" w:eastAsia="Calibri" w:hAnsi="Times New Roman" w:cs="Times New Roman"/>
                <w:color w:val="231F20"/>
                <w:sz w:val="16"/>
                <w:szCs w:val="16"/>
              </w:rPr>
              <w:t>.</w:t>
            </w:r>
          </w:p>
        </w:tc>
      </w:tr>
      <w:tr w:rsidR="00050E3A" w:rsidRPr="00050E3A" w14:paraId="389E0F9F" w14:textId="77777777" w:rsidTr="00050E3A">
        <w:trPr>
          <w:trHeight w:hRule="exact" w:val="718"/>
        </w:trPr>
        <w:tc>
          <w:tcPr>
            <w:tcW w:w="76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8EAADA"/>
          </w:tcPr>
          <w:p w14:paraId="33358802" w14:textId="77777777" w:rsidR="00050E3A" w:rsidRPr="00050E3A" w:rsidRDefault="00050E3A" w:rsidP="00050E3A">
            <w:pPr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27AF7E02" w14:textId="77777777" w:rsidR="00050E3A" w:rsidRPr="00050E3A" w:rsidRDefault="00050E3A" w:rsidP="00050E3A">
            <w:pPr>
              <w:ind w:left="7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50E3A">
              <w:rPr>
                <w:rFonts w:ascii="Times New Roman" w:eastAsia="Calibri" w:hAnsi="Times New Roman" w:cs="Times New Roman"/>
                <w:b/>
                <w:color w:val="231F20"/>
                <w:spacing w:val="-1"/>
                <w:sz w:val="16"/>
                <w:szCs w:val="16"/>
              </w:rPr>
              <w:t>A.2</w:t>
            </w:r>
          </w:p>
        </w:tc>
        <w:tc>
          <w:tcPr>
            <w:tcW w:w="831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8EAADA"/>
          </w:tcPr>
          <w:p w14:paraId="1281DEEF" w14:textId="77777777" w:rsidR="00050E3A" w:rsidRPr="00050E3A" w:rsidRDefault="00050E3A" w:rsidP="00050E3A">
            <w:pPr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B521FE3" w14:textId="77777777" w:rsidR="00050E3A" w:rsidRPr="00050E3A" w:rsidRDefault="00050E3A" w:rsidP="00050E3A">
            <w:pPr>
              <w:ind w:left="6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050E3A">
              <w:rPr>
                <w:rFonts w:ascii="Times New Roman" w:eastAsia="Calibri" w:hAnsi="Times New Roman" w:cs="Times New Roman"/>
                <w:b/>
                <w:color w:val="231F20"/>
                <w:sz w:val="16"/>
                <w:szCs w:val="16"/>
              </w:rPr>
              <w:t>Bilimsel</w:t>
            </w:r>
            <w:proofErr w:type="spellEnd"/>
            <w:r w:rsidRPr="00050E3A">
              <w:rPr>
                <w:rFonts w:ascii="Times New Roman" w:eastAsia="Calibri" w:hAnsi="Times New Roman" w:cs="Times New Roman"/>
                <w:b/>
                <w:color w:val="231F20"/>
                <w:sz w:val="16"/>
                <w:szCs w:val="16"/>
              </w:rPr>
              <w:t xml:space="preserve"> </w:t>
            </w:r>
            <w:proofErr w:type="spellStart"/>
            <w:r w:rsidRPr="00050E3A">
              <w:rPr>
                <w:rFonts w:ascii="Times New Roman" w:eastAsia="Calibri" w:hAnsi="Times New Roman" w:cs="Times New Roman"/>
                <w:b/>
                <w:color w:val="231F20"/>
                <w:sz w:val="16"/>
                <w:szCs w:val="16"/>
              </w:rPr>
              <w:t>araştırma</w:t>
            </w:r>
            <w:proofErr w:type="spellEnd"/>
            <w:r w:rsidRPr="00050E3A">
              <w:rPr>
                <w:rFonts w:ascii="Times New Roman" w:eastAsia="Calibri" w:hAnsi="Times New Roman" w:cs="Times New Roman"/>
                <w:b/>
                <w:color w:val="231F20"/>
                <w:sz w:val="16"/>
                <w:szCs w:val="16"/>
              </w:rPr>
              <w:t xml:space="preserve"> </w:t>
            </w:r>
            <w:proofErr w:type="spellStart"/>
            <w:r w:rsidRPr="00050E3A">
              <w:rPr>
                <w:rFonts w:ascii="Times New Roman" w:eastAsia="Calibri" w:hAnsi="Times New Roman" w:cs="Times New Roman"/>
                <w:b/>
                <w:color w:val="231F20"/>
                <w:sz w:val="16"/>
                <w:szCs w:val="16"/>
              </w:rPr>
              <w:t>ve</w:t>
            </w:r>
            <w:proofErr w:type="spellEnd"/>
            <w:r w:rsidRPr="00050E3A">
              <w:rPr>
                <w:rFonts w:ascii="Times New Roman" w:eastAsia="Calibri" w:hAnsi="Times New Roman" w:cs="Times New Roman"/>
                <w:b/>
                <w:color w:val="231F20"/>
                <w:sz w:val="16"/>
                <w:szCs w:val="16"/>
              </w:rPr>
              <w:t xml:space="preserve"> </w:t>
            </w:r>
            <w:proofErr w:type="spellStart"/>
            <w:r w:rsidRPr="00050E3A">
              <w:rPr>
                <w:rFonts w:ascii="Times New Roman" w:eastAsia="Calibri" w:hAnsi="Times New Roman" w:cs="Times New Roman"/>
                <w:b/>
                <w:color w:val="231F20"/>
                <w:sz w:val="16"/>
                <w:szCs w:val="16"/>
              </w:rPr>
              <w:t>geliştirme</w:t>
            </w:r>
            <w:proofErr w:type="spellEnd"/>
            <w:r w:rsidRPr="00050E3A">
              <w:rPr>
                <w:rFonts w:ascii="Times New Roman" w:eastAsia="Calibri" w:hAnsi="Times New Roman" w:cs="Times New Roman"/>
                <w:b/>
                <w:color w:val="231F20"/>
                <w:sz w:val="16"/>
                <w:szCs w:val="16"/>
              </w:rPr>
              <w:t xml:space="preserve"> </w:t>
            </w:r>
            <w:proofErr w:type="spellStart"/>
            <w:r w:rsidRPr="00050E3A">
              <w:rPr>
                <w:rFonts w:ascii="Times New Roman" w:eastAsia="Calibri" w:hAnsi="Times New Roman" w:cs="Times New Roman"/>
                <w:b/>
                <w:color w:val="231F20"/>
                <w:sz w:val="16"/>
                <w:szCs w:val="16"/>
              </w:rPr>
              <w:t>faaliyetlerinin</w:t>
            </w:r>
            <w:proofErr w:type="spellEnd"/>
            <w:r w:rsidRPr="00050E3A">
              <w:rPr>
                <w:rFonts w:ascii="Times New Roman" w:eastAsia="Calibri" w:hAnsi="Times New Roman" w:cs="Times New Roman"/>
                <w:b/>
                <w:color w:val="231F20"/>
                <w:sz w:val="16"/>
                <w:szCs w:val="16"/>
              </w:rPr>
              <w:t xml:space="preserve"> </w:t>
            </w:r>
            <w:proofErr w:type="spellStart"/>
            <w:r w:rsidRPr="00050E3A">
              <w:rPr>
                <w:rFonts w:ascii="Times New Roman" w:eastAsia="Calibri" w:hAnsi="Times New Roman" w:cs="Times New Roman"/>
                <w:b/>
                <w:color w:val="231F20"/>
                <w:sz w:val="16"/>
                <w:szCs w:val="16"/>
              </w:rPr>
              <w:t>güçlendirilmesi</w:t>
            </w:r>
            <w:proofErr w:type="spellEnd"/>
          </w:p>
        </w:tc>
      </w:tr>
      <w:tr w:rsidR="00050E3A" w:rsidRPr="00050E3A" w14:paraId="0C38E246" w14:textId="77777777" w:rsidTr="00050E3A">
        <w:trPr>
          <w:trHeight w:hRule="exact" w:val="370"/>
        </w:trPr>
        <w:tc>
          <w:tcPr>
            <w:tcW w:w="76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22CA1D88" w14:textId="77777777" w:rsidR="00050E3A" w:rsidRPr="00050E3A" w:rsidRDefault="00050E3A" w:rsidP="00050E3A">
            <w:pPr>
              <w:spacing w:before="71"/>
              <w:ind w:left="2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50E3A">
              <w:rPr>
                <w:rFonts w:ascii="Times New Roman" w:eastAsia="Calibri" w:hAnsi="Times New Roman" w:cs="Times New Roman"/>
                <w:color w:val="231F20"/>
                <w:sz w:val="16"/>
                <w:szCs w:val="16"/>
              </w:rPr>
              <w:t>H.2.1</w:t>
            </w:r>
          </w:p>
        </w:tc>
        <w:tc>
          <w:tcPr>
            <w:tcW w:w="831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3EDBAAEB" w14:textId="77777777" w:rsidR="00050E3A" w:rsidRPr="00050E3A" w:rsidRDefault="00050E3A" w:rsidP="00050E3A">
            <w:pPr>
              <w:spacing w:before="71"/>
              <w:ind w:left="7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050E3A">
              <w:rPr>
                <w:rFonts w:ascii="Times New Roman" w:eastAsia="Calibri" w:hAnsi="Times New Roman" w:cs="Times New Roman"/>
                <w:color w:val="231F20"/>
                <w:sz w:val="16"/>
                <w:szCs w:val="16"/>
              </w:rPr>
              <w:t>Bilimsel</w:t>
            </w:r>
            <w:proofErr w:type="spellEnd"/>
            <w:r w:rsidRPr="00050E3A">
              <w:rPr>
                <w:rFonts w:ascii="Times New Roman" w:eastAsia="Calibri" w:hAnsi="Times New Roman" w:cs="Times New Roman"/>
                <w:color w:val="231F20"/>
                <w:sz w:val="16"/>
                <w:szCs w:val="16"/>
              </w:rPr>
              <w:t xml:space="preserve"> </w:t>
            </w:r>
            <w:proofErr w:type="spellStart"/>
            <w:r w:rsidRPr="00050E3A">
              <w:rPr>
                <w:rFonts w:ascii="Times New Roman" w:eastAsia="Calibri" w:hAnsi="Times New Roman" w:cs="Times New Roman"/>
                <w:color w:val="231F20"/>
                <w:sz w:val="16"/>
                <w:szCs w:val="16"/>
              </w:rPr>
              <w:t>araştırma</w:t>
            </w:r>
            <w:proofErr w:type="spellEnd"/>
            <w:r w:rsidRPr="00050E3A">
              <w:rPr>
                <w:rFonts w:ascii="Times New Roman" w:eastAsia="Calibri" w:hAnsi="Times New Roman" w:cs="Times New Roman"/>
                <w:color w:val="231F20"/>
                <w:sz w:val="16"/>
                <w:szCs w:val="16"/>
              </w:rPr>
              <w:t xml:space="preserve"> </w:t>
            </w:r>
            <w:proofErr w:type="spellStart"/>
            <w:r w:rsidRPr="00050E3A">
              <w:rPr>
                <w:rFonts w:ascii="Times New Roman" w:eastAsia="Calibri" w:hAnsi="Times New Roman" w:cs="Times New Roman"/>
                <w:color w:val="231F20"/>
                <w:sz w:val="16"/>
                <w:szCs w:val="16"/>
              </w:rPr>
              <w:t>çıktılarının</w:t>
            </w:r>
            <w:proofErr w:type="spellEnd"/>
            <w:r w:rsidRPr="00050E3A">
              <w:rPr>
                <w:rFonts w:ascii="Times New Roman" w:eastAsia="Calibri" w:hAnsi="Times New Roman" w:cs="Times New Roman"/>
                <w:color w:val="231F20"/>
                <w:sz w:val="16"/>
                <w:szCs w:val="16"/>
              </w:rPr>
              <w:t xml:space="preserve"> </w:t>
            </w:r>
            <w:proofErr w:type="spellStart"/>
            <w:r w:rsidRPr="00050E3A">
              <w:rPr>
                <w:rFonts w:ascii="Times New Roman" w:eastAsia="Calibri" w:hAnsi="Times New Roman" w:cs="Times New Roman"/>
                <w:color w:val="231F20"/>
                <w:sz w:val="16"/>
                <w:szCs w:val="16"/>
              </w:rPr>
              <w:t>nicelik</w:t>
            </w:r>
            <w:proofErr w:type="spellEnd"/>
            <w:r w:rsidRPr="00050E3A">
              <w:rPr>
                <w:rFonts w:ascii="Times New Roman" w:eastAsia="Calibri" w:hAnsi="Times New Roman" w:cs="Times New Roman"/>
                <w:color w:val="231F20"/>
                <w:sz w:val="16"/>
                <w:szCs w:val="16"/>
              </w:rPr>
              <w:t xml:space="preserve"> </w:t>
            </w:r>
            <w:proofErr w:type="spellStart"/>
            <w:r w:rsidRPr="00050E3A">
              <w:rPr>
                <w:rFonts w:ascii="Times New Roman" w:eastAsia="Calibri" w:hAnsi="Times New Roman" w:cs="Times New Roman"/>
                <w:color w:val="231F20"/>
                <w:sz w:val="16"/>
                <w:szCs w:val="16"/>
              </w:rPr>
              <w:t>ve</w:t>
            </w:r>
            <w:proofErr w:type="spellEnd"/>
            <w:r w:rsidRPr="00050E3A">
              <w:rPr>
                <w:rFonts w:ascii="Times New Roman" w:eastAsia="Calibri" w:hAnsi="Times New Roman" w:cs="Times New Roman"/>
                <w:color w:val="231F20"/>
                <w:sz w:val="16"/>
                <w:szCs w:val="16"/>
              </w:rPr>
              <w:t xml:space="preserve"> </w:t>
            </w:r>
            <w:proofErr w:type="spellStart"/>
            <w:r w:rsidRPr="00050E3A">
              <w:rPr>
                <w:rFonts w:ascii="Times New Roman" w:eastAsia="Calibri" w:hAnsi="Times New Roman" w:cs="Times New Roman"/>
                <w:color w:val="231F20"/>
                <w:sz w:val="16"/>
                <w:szCs w:val="16"/>
              </w:rPr>
              <w:t>niteliğini</w:t>
            </w:r>
            <w:proofErr w:type="spellEnd"/>
            <w:r w:rsidRPr="00050E3A">
              <w:rPr>
                <w:rFonts w:ascii="Times New Roman" w:eastAsia="Calibri" w:hAnsi="Times New Roman" w:cs="Times New Roman"/>
                <w:color w:val="231F20"/>
                <w:sz w:val="16"/>
                <w:szCs w:val="16"/>
              </w:rPr>
              <w:t xml:space="preserve"> </w:t>
            </w:r>
            <w:proofErr w:type="spellStart"/>
            <w:r w:rsidRPr="00050E3A">
              <w:rPr>
                <w:rFonts w:ascii="Times New Roman" w:eastAsia="Calibri" w:hAnsi="Times New Roman" w:cs="Times New Roman"/>
                <w:color w:val="231F20"/>
                <w:sz w:val="16"/>
                <w:szCs w:val="16"/>
              </w:rPr>
              <w:t>arttırmak</w:t>
            </w:r>
            <w:proofErr w:type="spellEnd"/>
            <w:r w:rsidRPr="00050E3A">
              <w:rPr>
                <w:rFonts w:ascii="Times New Roman" w:eastAsia="Calibri" w:hAnsi="Times New Roman" w:cs="Times New Roman"/>
                <w:color w:val="231F20"/>
                <w:sz w:val="16"/>
                <w:szCs w:val="16"/>
              </w:rPr>
              <w:t>.</w:t>
            </w:r>
          </w:p>
        </w:tc>
      </w:tr>
      <w:tr w:rsidR="00050E3A" w:rsidRPr="00050E3A" w14:paraId="2CB88490" w14:textId="77777777" w:rsidTr="00050E3A">
        <w:trPr>
          <w:trHeight w:hRule="exact" w:val="527"/>
        </w:trPr>
        <w:tc>
          <w:tcPr>
            <w:tcW w:w="76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D4D564B" w14:textId="77777777" w:rsidR="00050E3A" w:rsidRPr="00050E3A" w:rsidRDefault="00050E3A" w:rsidP="00050E3A">
            <w:pPr>
              <w:spacing w:before="152"/>
              <w:ind w:left="2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50E3A">
              <w:rPr>
                <w:rFonts w:ascii="Times New Roman" w:eastAsia="Calibri" w:hAnsi="Times New Roman" w:cs="Times New Roman"/>
                <w:color w:val="231F20"/>
                <w:sz w:val="16"/>
                <w:szCs w:val="16"/>
              </w:rPr>
              <w:t>H.2.2</w:t>
            </w:r>
          </w:p>
        </w:tc>
        <w:tc>
          <w:tcPr>
            <w:tcW w:w="831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1AF4644C" w14:textId="77777777" w:rsidR="00050E3A" w:rsidRPr="00050E3A" w:rsidRDefault="00050E3A" w:rsidP="00FA7C77">
            <w:pPr>
              <w:spacing w:before="32" w:line="250" w:lineRule="auto"/>
              <w:ind w:left="70" w:right="167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050E3A">
              <w:rPr>
                <w:rFonts w:ascii="Times New Roman" w:eastAsia="Calibri" w:hAnsi="Times New Roman" w:cs="Times New Roman"/>
                <w:color w:val="231F20"/>
                <w:sz w:val="16"/>
                <w:szCs w:val="16"/>
              </w:rPr>
              <w:t>Ulusal</w:t>
            </w:r>
            <w:proofErr w:type="spellEnd"/>
            <w:r w:rsidRPr="00050E3A">
              <w:rPr>
                <w:rFonts w:ascii="Times New Roman" w:eastAsia="Calibri" w:hAnsi="Times New Roman" w:cs="Times New Roman"/>
                <w:color w:val="231F20"/>
                <w:sz w:val="16"/>
                <w:szCs w:val="16"/>
              </w:rPr>
              <w:t xml:space="preserve">, </w:t>
            </w:r>
            <w:proofErr w:type="spellStart"/>
            <w:r w:rsidRPr="00050E3A">
              <w:rPr>
                <w:rFonts w:ascii="Times New Roman" w:eastAsia="Calibri" w:hAnsi="Times New Roman" w:cs="Times New Roman"/>
                <w:color w:val="231F20"/>
                <w:sz w:val="16"/>
                <w:szCs w:val="16"/>
              </w:rPr>
              <w:t>uluslararası</w:t>
            </w:r>
            <w:proofErr w:type="spellEnd"/>
            <w:r w:rsidRPr="00050E3A">
              <w:rPr>
                <w:rFonts w:ascii="Times New Roman" w:eastAsia="Calibri" w:hAnsi="Times New Roman" w:cs="Times New Roman"/>
                <w:color w:val="231F20"/>
                <w:sz w:val="16"/>
                <w:szCs w:val="16"/>
              </w:rPr>
              <w:t xml:space="preserve"> </w:t>
            </w:r>
            <w:proofErr w:type="spellStart"/>
            <w:r w:rsidRPr="00050E3A">
              <w:rPr>
                <w:rFonts w:ascii="Times New Roman" w:eastAsia="Calibri" w:hAnsi="Times New Roman" w:cs="Times New Roman"/>
                <w:color w:val="231F20"/>
                <w:sz w:val="16"/>
                <w:szCs w:val="16"/>
              </w:rPr>
              <w:t>ve</w:t>
            </w:r>
            <w:proofErr w:type="spellEnd"/>
            <w:r w:rsidRPr="00050E3A">
              <w:rPr>
                <w:rFonts w:ascii="Times New Roman" w:eastAsia="Calibri" w:hAnsi="Times New Roman" w:cs="Times New Roman"/>
                <w:color w:val="231F20"/>
                <w:sz w:val="16"/>
                <w:szCs w:val="16"/>
              </w:rPr>
              <w:t xml:space="preserve"> </w:t>
            </w:r>
            <w:proofErr w:type="spellStart"/>
            <w:r w:rsidRPr="00050E3A">
              <w:rPr>
                <w:rFonts w:ascii="Times New Roman" w:eastAsia="Calibri" w:hAnsi="Times New Roman" w:cs="Times New Roman"/>
                <w:color w:val="231F20"/>
                <w:sz w:val="16"/>
                <w:szCs w:val="16"/>
              </w:rPr>
              <w:t>kurumsal</w:t>
            </w:r>
            <w:proofErr w:type="spellEnd"/>
            <w:r w:rsidRPr="00050E3A">
              <w:rPr>
                <w:rFonts w:ascii="Times New Roman" w:eastAsia="Calibri" w:hAnsi="Times New Roman" w:cs="Times New Roman"/>
                <w:color w:val="231F20"/>
                <w:sz w:val="16"/>
                <w:szCs w:val="16"/>
              </w:rPr>
              <w:t xml:space="preserve"> </w:t>
            </w:r>
            <w:proofErr w:type="spellStart"/>
            <w:r w:rsidRPr="00050E3A">
              <w:rPr>
                <w:rFonts w:ascii="Times New Roman" w:eastAsia="Calibri" w:hAnsi="Times New Roman" w:cs="Times New Roman"/>
                <w:color w:val="231F20"/>
                <w:sz w:val="16"/>
                <w:szCs w:val="16"/>
              </w:rPr>
              <w:t>bilimsel</w:t>
            </w:r>
            <w:proofErr w:type="spellEnd"/>
            <w:r w:rsidRPr="00050E3A">
              <w:rPr>
                <w:rFonts w:ascii="Times New Roman" w:eastAsia="Calibri" w:hAnsi="Times New Roman" w:cs="Times New Roman"/>
                <w:color w:val="231F20"/>
                <w:sz w:val="16"/>
                <w:szCs w:val="16"/>
              </w:rPr>
              <w:t xml:space="preserve"> </w:t>
            </w:r>
            <w:proofErr w:type="spellStart"/>
            <w:r w:rsidRPr="00050E3A">
              <w:rPr>
                <w:rFonts w:ascii="Times New Roman" w:eastAsia="Calibri" w:hAnsi="Times New Roman" w:cs="Times New Roman"/>
                <w:color w:val="231F20"/>
                <w:sz w:val="16"/>
                <w:szCs w:val="16"/>
              </w:rPr>
              <w:t>araştırma</w:t>
            </w:r>
            <w:proofErr w:type="spellEnd"/>
            <w:r w:rsidRPr="00050E3A">
              <w:rPr>
                <w:rFonts w:ascii="Times New Roman" w:eastAsia="Calibri" w:hAnsi="Times New Roman" w:cs="Times New Roman"/>
                <w:color w:val="231F20"/>
                <w:sz w:val="16"/>
                <w:szCs w:val="16"/>
              </w:rPr>
              <w:t xml:space="preserve"> </w:t>
            </w:r>
            <w:proofErr w:type="spellStart"/>
            <w:r w:rsidRPr="00050E3A">
              <w:rPr>
                <w:rFonts w:ascii="Times New Roman" w:eastAsia="Calibri" w:hAnsi="Times New Roman" w:cs="Times New Roman"/>
                <w:color w:val="231F20"/>
                <w:sz w:val="16"/>
                <w:szCs w:val="16"/>
              </w:rPr>
              <w:t>projelerinin</w:t>
            </w:r>
            <w:proofErr w:type="spellEnd"/>
            <w:r w:rsidRPr="00050E3A">
              <w:rPr>
                <w:rFonts w:ascii="Times New Roman" w:eastAsia="Calibri" w:hAnsi="Times New Roman" w:cs="Times New Roman"/>
                <w:color w:val="231F20"/>
                <w:sz w:val="16"/>
                <w:szCs w:val="16"/>
              </w:rPr>
              <w:t xml:space="preserve"> </w:t>
            </w:r>
            <w:proofErr w:type="spellStart"/>
            <w:r w:rsidRPr="00050E3A">
              <w:rPr>
                <w:rFonts w:ascii="Times New Roman" w:eastAsia="Calibri" w:hAnsi="Times New Roman" w:cs="Times New Roman"/>
                <w:color w:val="231F20"/>
                <w:sz w:val="16"/>
                <w:szCs w:val="16"/>
              </w:rPr>
              <w:t>sayını</w:t>
            </w:r>
            <w:proofErr w:type="spellEnd"/>
            <w:r w:rsidRPr="00050E3A">
              <w:rPr>
                <w:rFonts w:ascii="Times New Roman" w:eastAsia="Calibri" w:hAnsi="Times New Roman" w:cs="Times New Roman"/>
                <w:color w:val="231F20"/>
                <w:sz w:val="16"/>
                <w:szCs w:val="16"/>
              </w:rPr>
              <w:t xml:space="preserve"> </w:t>
            </w:r>
            <w:proofErr w:type="spellStart"/>
            <w:r w:rsidRPr="00050E3A">
              <w:rPr>
                <w:rFonts w:ascii="Times New Roman" w:eastAsia="Calibri" w:hAnsi="Times New Roman" w:cs="Times New Roman"/>
                <w:color w:val="231F20"/>
                <w:sz w:val="16"/>
                <w:szCs w:val="16"/>
              </w:rPr>
              <w:t>arttırmak</w:t>
            </w:r>
            <w:proofErr w:type="spellEnd"/>
            <w:r w:rsidRPr="00050E3A">
              <w:rPr>
                <w:rFonts w:ascii="Times New Roman" w:eastAsia="Calibri" w:hAnsi="Times New Roman" w:cs="Times New Roman"/>
                <w:color w:val="231F20"/>
                <w:sz w:val="16"/>
                <w:szCs w:val="16"/>
              </w:rPr>
              <w:t xml:space="preserve">, </w:t>
            </w:r>
            <w:proofErr w:type="spellStart"/>
            <w:r w:rsidRPr="00050E3A">
              <w:rPr>
                <w:rFonts w:ascii="Times New Roman" w:eastAsia="Calibri" w:hAnsi="Times New Roman" w:cs="Times New Roman"/>
                <w:color w:val="231F20"/>
                <w:sz w:val="16"/>
                <w:szCs w:val="16"/>
              </w:rPr>
              <w:t>proje</w:t>
            </w:r>
            <w:proofErr w:type="spellEnd"/>
            <w:r w:rsidRPr="00050E3A">
              <w:rPr>
                <w:rFonts w:ascii="Times New Roman" w:eastAsia="Calibri" w:hAnsi="Times New Roman" w:cs="Times New Roman"/>
                <w:color w:val="231F20"/>
                <w:sz w:val="16"/>
                <w:szCs w:val="16"/>
              </w:rPr>
              <w:t xml:space="preserve"> </w:t>
            </w:r>
            <w:proofErr w:type="spellStart"/>
            <w:r w:rsidRPr="00050E3A">
              <w:rPr>
                <w:rFonts w:ascii="Times New Roman" w:eastAsia="Calibri" w:hAnsi="Times New Roman" w:cs="Times New Roman"/>
                <w:color w:val="231F20"/>
                <w:sz w:val="16"/>
                <w:szCs w:val="16"/>
              </w:rPr>
              <w:t>kültürünün</w:t>
            </w:r>
            <w:proofErr w:type="spellEnd"/>
            <w:r w:rsidRPr="00050E3A">
              <w:rPr>
                <w:rFonts w:ascii="Times New Roman" w:eastAsia="Calibri" w:hAnsi="Times New Roman" w:cs="Times New Roman"/>
                <w:color w:val="231F20"/>
                <w:sz w:val="16"/>
                <w:szCs w:val="16"/>
              </w:rPr>
              <w:t xml:space="preserve"> </w:t>
            </w:r>
            <w:proofErr w:type="spellStart"/>
            <w:r w:rsidRPr="00050E3A">
              <w:rPr>
                <w:rFonts w:ascii="Times New Roman" w:eastAsia="Calibri" w:hAnsi="Times New Roman" w:cs="Times New Roman"/>
                <w:color w:val="231F20"/>
                <w:sz w:val="16"/>
                <w:szCs w:val="16"/>
              </w:rPr>
              <w:t>yaygınlaştırılmasını</w:t>
            </w:r>
            <w:proofErr w:type="spellEnd"/>
            <w:r w:rsidRPr="00050E3A">
              <w:rPr>
                <w:rFonts w:ascii="Times New Roman" w:eastAsia="Calibri" w:hAnsi="Times New Roman" w:cs="Times New Roman"/>
                <w:color w:val="231F20"/>
                <w:sz w:val="16"/>
                <w:szCs w:val="16"/>
              </w:rPr>
              <w:t xml:space="preserve"> </w:t>
            </w:r>
            <w:proofErr w:type="spellStart"/>
            <w:r w:rsidRPr="00050E3A">
              <w:rPr>
                <w:rFonts w:ascii="Times New Roman" w:eastAsia="Calibri" w:hAnsi="Times New Roman" w:cs="Times New Roman"/>
                <w:color w:val="231F20"/>
                <w:sz w:val="16"/>
                <w:szCs w:val="16"/>
              </w:rPr>
              <w:t>sağlamak</w:t>
            </w:r>
            <w:proofErr w:type="spellEnd"/>
            <w:r w:rsidRPr="00050E3A">
              <w:rPr>
                <w:rFonts w:ascii="Times New Roman" w:eastAsia="Calibri" w:hAnsi="Times New Roman" w:cs="Times New Roman"/>
                <w:color w:val="231F20"/>
                <w:sz w:val="16"/>
                <w:szCs w:val="16"/>
              </w:rPr>
              <w:t>.</w:t>
            </w:r>
          </w:p>
        </w:tc>
      </w:tr>
      <w:tr w:rsidR="00050E3A" w:rsidRPr="00050E3A" w14:paraId="75ED07F8" w14:textId="77777777" w:rsidTr="00050E3A">
        <w:trPr>
          <w:trHeight w:hRule="exact" w:val="292"/>
        </w:trPr>
        <w:tc>
          <w:tcPr>
            <w:tcW w:w="76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3DC250B2" w14:textId="77777777" w:rsidR="00050E3A" w:rsidRPr="00050E3A" w:rsidRDefault="00050E3A" w:rsidP="00050E3A">
            <w:pPr>
              <w:spacing w:before="32"/>
              <w:ind w:left="2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50E3A">
              <w:rPr>
                <w:rFonts w:ascii="Times New Roman" w:eastAsia="Calibri" w:hAnsi="Times New Roman" w:cs="Times New Roman"/>
                <w:color w:val="231F20"/>
                <w:sz w:val="16"/>
                <w:szCs w:val="16"/>
              </w:rPr>
              <w:t>H.2.3</w:t>
            </w:r>
          </w:p>
        </w:tc>
        <w:tc>
          <w:tcPr>
            <w:tcW w:w="831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629E81F9" w14:textId="77777777" w:rsidR="00050E3A" w:rsidRPr="00050E3A" w:rsidRDefault="00050E3A" w:rsidP="00050E3A">
            <w:pPr>
              <w:spacing w:before="32"/>
              <w:ind w:left="7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50E3A">
              <w:rPr>
                <w:rFonts w:ascii="Times New Roman" w:eastAsia="Calibri" w:hAnsi="Times New Roman" w:cs="Times New Roman"/>
                <w:color w:val="231F20"/>
                <w:sz w:val="16"/>
                <w:szCs w:val="16"/>
              </w:rPr>
              <w:t xml:space="preserve">Akademik </w:t>
            </w:r>
            <w:proofErr w:type="spellStart"/>
            <w:r w:rsidRPr="00050E3A">
              <w:rPr>
                <w:rFonts w:ascii="Times New Roman" w:eastAsia="Calibri" w:hAnsi="Times New Roman" w:cs="Times New Roman"/>
                <w:color w:val="231F20"/>
                <w:sz w:val="16"/>
                <w:szCs w:val="16"/>
              </w:rPr>
              <w:t>personele</w:t>
            </w:r>
            <w:proofErr w:type="spellEnd"/>
            <w:r w:rsidRPr="00050E3A">
              <w:rPr>
                <w:rFonts w:ascii="Times New Roman" w:eastAsia="Calibri" w:hAnsi="Times New Roman" w:cs="Times New Roman"/>
                <w:color w:val="231F20"/>
                <w:sz w:val="16"/>
                <w:szCs w:val="16"/>
              </w:rPr>
              <w:t xml:space="preserve"> </w:t>
            </w:r>
            <w:proofErr w:type="spellStart"/>
            <w:r w:rsidRPr="00050E3A">
              <w:rPr>
                <w:rFonts w:ascii="Times New Roman" w:eastAsia="Calibri" w:hAnsi="Times New Roman" w:cs="Times New Roman"/>
                <w:color w:val="231F20"/>
                <w:sz w:val="16"/>
                <w:szCs w:val="16"/>
              </w:rPr>
              <w:t>yönelik</w:t>
            </w:r>
            <w:proofErr w:type="spellEnd"/>
            <w:r w:rsidRPr="00050E3A">
              <w:rPr>
                <w:rFonts w:ascii="Times New Roman" w:eastAsia="Calibri" w:hAnsi="Times New Roman" w:cs="Times New Roman"/>
                <w:color w:val="231F20"/>
                <w:sz w:val="16"/>
                <w:szCs w:val="16"/>
              </w:rPr>
              <w:t xml:space="preserve"> </w:t>
            </w:r>
            <w:proofErr w:type="spellStart"/>
            <w:r w:rsidRPr="00050E3A">
              <w:rPr>
                <w:rFonts w:ascii="Times New Roman" w:eastAsia="Calibri" w:hAnsi="Times New Roman" w:cs="Times New Roman"/>
                <w:color w:val="231F20"/>
                <w:sz w:val="16"/>
                <w:szCs w:val="16"/>
              </w:rPr>
              <w:t>bilimsel</w:t>
            </w:r>
            <w:proofErr w:type="spellEnd"/>
            <w:r w:rsidRPr="00050E3A">
              <w:rPr>
                <w:rFonts w:ascii="Times New Roman" w:eastAsia="Calibri" w:hAnsi="Times New Roman" w:cs="Times New Roman"/>
                <w:color w:val="231F20"/>
                <w:sz w:val="16"/>
                <w:szCs w:val="16"/>
              </w:rPr>
              <w:t xml:space="preserve"> </w:t>
            </w:r>
            <w:proofErr w:type="spellStart"/>
            <w:r w:rsidRPr="00050E3A">
              <w:rPr>
                <w:rFonts w:ascii="Times New Roman" w:eastAsia="Calibri" w:hAnsi="Times New Roman" w:cs="Times New Roman"/>
                <w:color w:val="231F20"/>
                <w:sz w:val="16"/>
                <w:szCs w:val="16"/>
              </w:rPr>
              <w:t>araştırma</w:t>
            </w:r>
            <w:proofErr w:type="spellEnd"/>
            <w:r w:rsidRPr="00050E3A">
              <w:rPr>
                <w:rFonts w:ascii="Times New Roman" w:eastAsia="Calibri" w:hAnsi="Times New Roman" w:cs="Times New Roman"/>
                <w:color w:val="231F20"/>
                <w:sz w:val="16"/>
                <w:szCs w:val="16"/>
              </w:rPr>
              <w:t xml:space="preserve"> </w:t>
            </w:r>
            <w:proofErr w:type="spellStart"/>
            <w:r w:rsidRPr="00050E3A">
              <w:rPr>
                <w:rFonts w:ascii="Times New Roman" w:eastAsia="Calibri" w:hAnsi="Times New Roman" w:cs="Times New Roman"/>
                <w:color w:val="231F20"/>
                <w:sz w:val="16"/>
                <w:szCs w:val="16"/>
              </w:rPr>
              <w:t>imkan</w:t>
            </w:r>
            <w:proofErr w:type="spellEnd"/>
            <w:r w:rsidRPr="00050E3A">
              <w:rPr>
                <w:rFonts w:ascii="Times New Roman" w:eastAsia="Calibri" w:hAnsi="Times New Roman" w:cs="Times New Roman"/>
                <w:color w:val="231F20"/>
                <w:sz w:val="16"/>
                <w:szCs w:val="16"/>
              </w:rPr>
              <w:t xml:space="preserve"> </w:t>
            </w:r>
            <w:proofErr w:type="spellStart"/>
            <w:r w:rsidRPr="00050E3A">
              <w:rPr>
                <w:rFonts w:ascii="Times New Roman" w:eastAsia="Calibri" w:hAnsi="Times New Roman" w:cs="Times New Roman"/>
                <w:color w:val="231F20"/>
                <w:sz w:val="16"/>
                <w:szCs w:val="16"/>
              </w:rPr>
              <w:t>ve</w:t>
            </w:r>
            <w:proofErr w:type="spellEnd"/>
            <w:r w:rsidRPr="00050E3A">
              <w:rPr>
                <w:rFonts w:ascii="Times New Roman" w:eastAsia="Calibri" w:hAnsi="Times New Roman" w:cs="Times New Roman"/>
                <w:color w:val="231F20"/>
                <w:sz w:val="16"/>
                <w:szCs w:val="16"/>
              </w:rPr>
              <w:t xml:space="preserve"> </w:t>
            </w:r>
            <w:proofErr w:type="spellStart"/>
            <w:r w:rsidRPr="00050E3A">
              <w:rPr>
                <w:rFonts w:ascii="Times New Roman" w:eastAsia="Calibri" w:hAnsi="Times New Roman" w:cs="Times New Roman"/>
                <w:color w:val="231F20"/>
                <w:sz w:val="16"/>
                <w:szCs w:val="16"/>
              </w:rPr>
              <w:t>desteklerini</w:t>
            </w:r>
            <w:proofErr w:type="spellEnd"/>
            <w:r w:rsidRPr="00050E3A">
              <w:rPr>
                <w:rFonts w:ascii="Times New Roman" w:eastAsia="Calibri" w:hAnsi="Times New Roman" w:cs="Times New Roman"/>
                <w:color w:val="231F20"/>
                <w:sz w:val="16"/>
                <w:szCs w:val="16"/>
              </w:rPr>
              <w:t xml:space="preserve"> </w:t>
            </w:r>
            <w:proofErr w:type="spellStart"/>
            <w:r w:rsidRPr="00050E3A">
              <w:rPr>
                <w:rFonts w:ascii="Times New Roman" w:eastAsia="Calibri" w:hAnsi="Times New Roman" w:cs="Times New Roman"/>
                <w:color w:val="231F20"/>
                <w:sz w:val="16"/>
                <w:szCs w:val="16"/>
              </w:rPr>
              <w:t>geliştirmek</w:t>
            </w:r>
            <w:proofErr w:type="spellEnd"/>
            <w:r w:rsidRPr="00050E3A">
              <w:rPr>
                <w:rFonts w:ascii="Times New Roman" w:eastAsia="Calibri" w:hAnsi="Times New Roman" w:cs="Times New Roman"/>
                <w:color w:val="231F20"/>
                <w:sz w:val="16"/>
                <w:szCs w:val="16"/>
              </w:rPr>
              <w:t>.</w:t>
            </w:r>
          </w:p>
        </w:tc>
      </w:tr>
      <w:tr w:rsidR="00050E3A" w:rsidRPr="00050E3A" w14:paraId="02D771C9" w14:textId="77777777" w:rsidTr="00050E3A">
        <w:trPr>
          <w:trHeight w:hRule="exact" w:val="292"/>
        </w:trPr>
        <w:tc>
          <w:tcPr>
            <w:tcW w:w="76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21579F1F" w14:textId="77777777" w:rsidR="00050E3A" w:rsidRPr="00050E3A" w:rsidRDefault="00050E3A" w:rsidP="00050E3A">
            <w:pPr>
              <w:spacing w:before="32"/>
              <w:ind w:left="2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50E3A">
              <w:rPr>
                <w:rFonts w:ascii="Times New Roman" w:eastAsia="Calibri" w:hAnsi="Times New Roman" w:cs="Times New Roman"/>
                <w:color w:val="231F20"/>
                <w:sz w:val="16"/>
                <w:szCs w:val="16"/>
              </w:rPr>
              <w:t>H.2.4</w:t>
            </w:r>
          </w:p>
        </w:tc>
        <w:tc>
          <w:tcPr>
            <w:tcW w:w="831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39801CA3" w14:textId="77777777" w:rsidR="00050E3A" w:rsidRPr="00050E3A" w:rsidRDefault="00050E3A" w:rsidP="00050E3A">
            <w:pPr>
              <w:spacing w:before="32"/>
              <w:ind w:left="7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050E3A">
              <w:rPr>
                <w:rFonts w:ascii="Times New Roman" w:eastAsia="Calibri" w:hAnsi="Times New Roman" w:cs="Times New Roman"/>
                <w:color w:val="231F20"/>
                <w:sz w:val="16"/>
                <w:szCs w:val="16"/>
              </w:rPr>
              <w:t>Öğrencilerin</w:t>
            </w:r>
            <w:proofErr w:type="spellEnd"/>
            <w:r w:rsidRPr="00050E3A">
              <w:rPr>
                <w:rFonts w:ascii="Times New Roman" w:eastAsia="Calibri" w:hAnsi="Times New Roman" w:cs="Times New Roman"/>
                <w:color w:val="231F20"/>
                <w:sz w:val="16"/>
                <w:szCs w:val="16"/>
              </w:rPr>
              <w:t xml:space="preserve"> </w:t>
            </w:r>
            <w:proofErr w:type="spellStart"/>
            <w:r w:rsidRPr="00050E3A">
              <w:rPr>
                <w:rFonts w:ascii="Times New Roman" w:eastAsia="Calibri" w:hAnsi="Times New Roman" w:cs="Times New Roman"/>
                <w:color w:val="231F20"/>
                <w:sz w:val="16"/>
                <w:szCs w:val="16"/>
              </w:rPr>
              <w:t>bilimsel</w:t>
            </w:r>
            <w:proofErr w:type="spellEnd"/>
            <w:r w:rsidRPr="00050E3A">
              <w:rPr>
                <w:rFonts w:ascii="Times New Roman" w:eastAsia="Calibri" w:hAnsi="Times New Roman" w:cs="Times New Roman"/>
                <w:color w:val="231F20"/>
                <w:sz w:val="16"/>
                <w:szCs w:val="16"/>
              </w:rPr>
              <w:t xml:space="preserve"> </w:t>
            </w:r>
            <w:proofErr w:type="spellStart"/>
            <w:r w:rsidRPr="00050E3A">
              <w:rPr>
                <w:rFonts w:ascii="Times New Roman" w:eastAsia="Calibri" w:hAnsi="Times New Roman" w:cs="Times New Roman"/>
                <w:color w:val="231F20"/>
                <w:sz w:val="16"/>
                <w:szCs w:val="16"/>
              </w:rPr>
              <w:t>araştırma</w:t>
            </w:r>
            <w:proofErr w:type="spellEnd"/>
            <w:r w:rsidRPr="00050E3A">
              <w:rPr>
                <w:rFonts w:ascii="Times New Roman" w:eastAsia="Calibri" w:hAnsi="Times New Roman" w:cs="Times New Roman"/>
                <w:color w:val="231F20"/>
                <w:sz w:val="16"/>
                <w:szCs w:val="16"/>
              </w:rPr>
              <w:t xml:space="preserve"> </w:t>
            </w:r>
            <w:proofErr w:type="spellStart"/>
            <w:r w:rsidRPr="00050E3A">
              <w:rPr>
                <w:rFonts w:ascii="Times New Roman" w:eastAsia="Calibri" w:hAnsi="Times New Roman" w:cs="Times New Roman"/>
                <w:color w:val="231F20"/>
                <w:sz w:val="16"/>
                <w:szCs w:val="16"/>
              </w:rPr>
              <w:t>yapma</w:t>
            </w:r>
            <w:proofErr w:type="spellEnd"/>
            <w:r w:rsidRPr="00050E3A">
              <w:rPr>
                <w:rFonts w:ascii="Times New Roman" w:eastAsia="Calibri" w:hAnsi="Times New Roman" w:cs="Times New Roman"/>
                <w:color w:val="231F20"/>
                <w:sz w:val="16"/>
                <w:szCs w:val="16"/>
              </w:rPr>
              <w:t xml:space="preserve">, </w:t>
            </w:r>
            <w:proofErr w:type="spellStart"/>
            <w:r w:rsidRPr="00050E3A">
              <w:rPr>
                <w:rFonts w:ascii="Times New Roman" w:eastAsia="Calibri" w:hAnsi="Times New Roman" w:cs="Times New Roman"/>
                <w:color w:val="231F20"/>
                <w:sz w:val="16"/>
                <w:szCs w:val="16"/>
              </w:rPr>
              <w:t>yenilikçilik</w:t>
            </w:r>
            <w:proofErr w:type="spellEnd"/>
            <w:r w:rsidRPr="00050E3A">
              <w:rPr>
                <w:rFonts w:ascii="Times New Roman" w:eastAsia="Calibri" w:hAnsi="Times New Roman" w:cs="Times New Roman"/>
                <w:color w:val="231F20"/>
                <w:sz w:val="16"/>
                <w:szCs w:val="16"/>
              </w:rPr>
              <w:t xml:space="preserve"> </w:t>
            </w:r>
            <w:proofErr w:type="spellStart"/>
            <w:r w:rsidRPr="00050E3A">
              <w:rPr>
                <w:rFonts w:ascii="Times New Roman" w:eastAsia="Calibri" w:hAnsi="Times New Roman" w:cs="Times New Roman"/>
                <w:color w:val="231F20"/>
                <w:sz w:val="16"/>
                <w:szCs w:val="16"/>
              </w:rPr>
              <w:t>ve</w:t>
            </w:r>
            <w:proofErr w:type="spellEnd"/>
            <w:r w:rsidRPr="00050E3A">
              <w:rPr>
                <w:rFonts w:ascii="Times New Roman" w:eastAsia="Calibri" w:hAnsi="Times New Roman" w:cs="Times New Roman"/>
                <w:color w:val="231F20"/>
                <w:sz w:val="16"/>
                <w:szCs w:val="16"/>
              </w:rPr>
              <w:t xml:space="preserve"> </w:t>
            </w:r>
            <w:proofErr w:type="spellStart"/>
            <w:r w:rsidRPr="00050E3A">
              <w:rPr>
                <w:rFonts w:ascii="Times New Roman" w:eastAsia="Calibri" w:hAnsi="Times New Roman" w:cs="Times New Roman"/>
                <w:color w:val="231F20"/>
                <w:sz w:val="16"/>
                <w:szCs w:val="16"/>
              </w:rPr>
              <w:t>girişimcilik</w:t>
            </w:r>
            <w:proofErr w:type="spellEnd"/>
            <w:r w:rsidRPr="00050E3A">
              <w:rPr>
                <w:rFonts w:ascii="Times New Roman" w:eastAsia="Calibri" w:hAnsi="Times New Roman" w:cs="Times New Roman"/>
                <w:color w:val="231F20"/>
                <w:sz w:val="16"/>
                <w:szCs w:val="16"/>
              </w:rPr>
              <w:t xml:space="preserve"> </w:t>
            </w:r>
            <w:proofErr w:type="spellStart"/>
            <w:r w:rsidRPr="00050E3A">
              <w:rPr>
                <w:rFonts w:ascii="Times New Roman" w:eastAsia="Calibri" w:hAnsi="Times New Roman" w:cs="Times New Roman"/>
                <w:color w:val="231F20"/>
                <w:sz w:val="16"/>
                <w:szCs w:val="16"/>
              </w:rPr>
              <w:t>becerilerini</w:t>
            </w:r>
            <w:proofErr w:type="spellEnd"/>
            <w:r w:rsidRPr="00050E3A">
              <w:rPr>
                <w:rFonts w:ascii="Times New Roman" w:eastAsia="Calibri" w:hAnsi="Times New Roman" w:cs="Times New Roman"/>
                <w:color w:val="231F20"/>
                <w:sz w:val="16"/>
                <w:szCs w:val="16"/>
              </w:rPr>
              <w:t xml:space="preserve"> </w:t>
            </w:r>
            <w:proofErr w:type="spellStart"/>
            <w:r w:rsidRPr="00050E3A">
              <w:rPr>
                <w:rFonts w:ascii="Times New Roman" w:eastAsia="Calibri" w:hAnsi="Times New Roman" w:cs="Times New Roman"/>
                <w:color w:val="231F20"/>
                <w:sz w:val="16"/>
                <w:szCs w:val="16"/>
              </w:rPr>
              <w:t>geliştirmek</w:t>
            </w:r>
            <w:proofErr w:type="spellEnd"/>
            <w:r w:rsidRPr="00050E3A">
              <w:rPr>
                <w:rFonts w:ascii="Times New Roman" w:eastAsia="Calibri" w:hAnsi="Times New Roman" w:cs="Times New Roman"/>
                <w:color w:val="231F20"/>
                <w:sz w:val="16"/>
                <w:szCs w:val="16"/>
              </w:rPr>
              <w:t>.</w:t>
            </w:r>
          </w:p>
        </w:tc>
      </w:tr>
      <w:tr w:rsidR="00050E3A" w:rsidRPr="00050E3A" w14:paraId="7ABE2E6D" w14:textId="77777777" w:rsidTr="00050E3A">
        <w:trPr>
          <w:trHeight w:hRule="exact" w:val="292"/>
        </w:trPr>
        <w:tc>
          <w:tcPr>
            <w:tcW w:w="76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1E34D3F5" w14:textId="77777777" w:rsidR="00050E3A" w:rsidRPr="00050E3A" w:rsidRDefault="00050E3A" w:rsidP="00050E3A">
            <w:pPr>
              <w:spacing w:before="32"/>
              <w:ind w:left="2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50E3A">
              <w:rPr>
                <w:rFonts w:ascii="Times New Roman" w:eastAsia="Calibri" w:hAnsi="Times New Roman" w:cs="Times New Roman"/>
                <w:color w:val="231F20"/>
                <w:sz w:val="16"/>
                <w:szCs w:val="16"/>
              </w:rPr>
              <w:t>H.2.5</w:t>
            </w:r>
          </w:p>
        </w:tc>
        <w:tc>
          <w:tcPr>
            <w:tcW w:w="831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6BB430BA" w14:textId="77777777" w:rsidR="00050E3A" w:rsidRPr="00050E3A" w:rsidRDefault="00050E3A" w:rsidP="00050E3A">
            <w:pPr>
              <w:spacing w:before="32"/>
              <w:ind w:left="7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050E3A">
              <w:rPr>
                <w:rFonts w:ascii="Times New Roman" w:eastAsia="Calibri" w:hAnsi="Times New Roman" w:cs="Times New Roman"/>
                <w:color w:val="231F20"/>
                <w:sz w:val="16"/>
                <w:szCs w:val="16"/>
              </w:rPr>
              <w:t>Disiplinler</w:t>
            </w:r>
            <w:proofErr w:type="spellEnd"/>
            <w:r w:rsidRPr="00050E3A">
              <w:rPr>
                <w:rFonts w:ascii="Times New Roman" w:eastAsia="Calibri" w:hAnsi="Times New Roman" w:cs="Times New Roman"/>
                <w:color w:val="231F20"/>
                <w:sz w:val="16"/>
                <w:szCs w:val="16"/>
              </w:rPr>
              <w:t xml:space="preserve"> </w:t>
            </w:r>
            <w:proofErr w:type="spellStart"/>
            <w:r w:rsidRPr="00050E3A">
              <w:rPr>
                <w:rFonts w:ascii="Times New Roman" w:eastAsia="Calibri" w:hAnsi="Times New Roman" w:cs="Times New Roman"/>
                <w:color w:val="231F20"/>
                <w:sz w:val="16"/>
                <w:szCs w:val="16"/>
              </w:rPr>
              <w:t>arası</w:t>
            </w:r>
            <w:proofErr w:type="spellEnd"/>
            <w:r w:rsidRPr="00050E3A">
              <w:rPr>
                <w:rFonts w:ascii="Times New Roman" w:eastAsia="Calibri" w:hAnsi="Times New Roman" w:cs="Times New Roman"/>
                <w:color w:val="231F20"/>
                <w:sz w:val="16"/>
                <w:szCs w:val="16"/>
              </w:rPr>
              <w:t xml:space="preserve"> </w:t>
            </w:r>
            <w:proofErr w:type="spellStart"/>
            <w:r w:rsidRPr="00050E3A">
              <w:rPr>
                <w:rFonts w:ascii="Times New Roman" w:eastAsia="Calibri" w:hAnsi="Times New Roman" w:cs="Times New Roman"/>
                <w:color w:val="231F20"/>
                <w:sz w:val="16"/>
                <w:szCs w:val="16"/>
              </w:rPr>
              <w:t>öncelikli</w:t>
            </w:r>
            <w:proofErr w:type="spellEnd"/>
            <w:r w:rsidRPr="00050E3A">
              <w:rPr>
                <w:rFonts w:ascii="Times New Roman" w:eastAsia="Calibri" w:hAnsi="Times New Roman" w:cs="Times New Roman"/>
                <w:color w:val="231F20"/>
                <w:sz w:val="16"/>
                <w:szCs w:val="16"/>
              </w:rPr>
              <w:t xml:space="preserve"> </w:t>
            </w:r>
            <w:proofErr w:type="spellStart"/>
            <w:r w:rsidRPr="00050E3A">
              <w:rPr>
                <w:rFonts w:ascii="Times New Roman" w:eastAsia="Calibri" w:hAnsi="Times New Roman" w:cs="Times New Roman"/>
                <w:color w:val="231F20"/>
                <w:sz w:val="16"/>
                <w:szCs w:val="16"/>
              </w:rPr>
              <w:t>araştırma</w:t>
            </w:r>
            <w:proofErr w:type="spellEnd"/>
            <w:r w:rsidRPr="00050E3A">
              <w:rPr>
                <w:rFonts w:ascii="Times New Roman" w:eastAsia="Calibri" w:hAnsi="Times New Roman" w:cs="Times New Roman"/>
                <w:color w:val="231F20"/>
                <w:sz w:val="16"/>
                <w:szCs w:val="16"/>
              </w:rPr>
              <w:t xml:space="preserve"> </w:t>
            </w:r>
            <w:proofErr w:type="spellStart"/>
            <w:r w:rsidRPr="00050E3A">
              <w:rPr>
                <w:rFonts w:ascii="Times New Roman" w:eastAsia="Calibri" w:hAnsi="Times New Roman" w:cs="Times New Roman"/>
                <w:color w:val="231F20"/>
                <w:sz w:val="16"/>
                <w:szCs w:val="16"/>
              </w:rPr>
              <w:t>alanlarını</w:t>
            </w:r>
            <w:proofErr w:type="spellEnd"/>
            <w:r w:rsidRPr="00050E3A">
              <w:rPr>
                <w:rFonts w:ascii="Times New Roman" w:eastAsia="Calibri" w:hAnsi="Times New Roman" w:cs="Times New Roman"/>
                <w:color w:val="231F20"/>
                <w:sz w:val="16"/>
                <w:szCs w:val="16"/>
              </w:rPr>
              <w:t xml:space="preserve"> </w:t>
            </w:r>
            <w:proofErr w:type="spellStart"/>
            <w:r w:rsidRPr="00050E3A">
              <w:rPr>
                <w:rFonts w:ascii="Times New Roman" w:eastAsia="Calibri" w:hAnsi="Times New Roman" w:cs="Times New Roman"/>
                <w:color w:val="231F20"/>
                <w:sz w:val="16"/>
                <w:szCs w:val="16"/>
              </w:rPr>
              <w:t>geliştirmek</w:t>
            </w:r>
            <w:proofErr w:type="spellEnd"/>
            <w:r w:rsidRPr="00050E3A">
              <w:rPr>
                <w:rFonts w:ascii="Times New Roman" w:eastAsia="Calibri" w:hAnsi="Times New Roman" w:cs="Times New Roman"/>
                <w:color w:val="231F20"/>
                <w:sz w:val="16"/>
                <w:szCs w:val="16"/>
              </w:rPr>
              <w:t xml:space="preserve"> </w:t>
            </w:r>
            <w:proofErr w:type="spellStart"/>
            <w:r w:rsidRPr="00050E3A">
              <w:rPr>
                <w:rFonts w:ascii="Times New Roman" w:eastAsia="Calibri" w:hAnsi="Times New Roman" w:cs="Times New Roman"/>
                <w:color w:val="231F20"/>
                <w:sz w:val="16"/>
                <w:szCs w:val="16"/>
              </w:rPr>
              <w:t>ve</w:t>
            </w:r>
            <w:proofErr w:type="spellEnd"/>
            <w:r w:rsidRPr="00050E3A">
              <w:rPr>
                <w:rFonts w:ascii="Times New Roman" w:eastAsia="Calibri" w:hAnsi="Times New Roman" w:cs="Times New Roman"/>
                <w:color w:val="231F20"/>
                <w:sz w:val="16"/>
                <w:szCs w:val="16"/>
              </w:rPr>
              <w:t xml:space="preserve"> </w:t>
            </w:r>
            <w:proofErr w:type="spellStart"/>
            <w:r w:rsidRPr="00050E3A">
              <w:rPr>
                <w:rFonts w:ascii="Times New Roman" w:eastAsia="Calibri" w:hAnsi="Times New Roman" w:cs="Times New Roman"/>
                <w:color w:val="231F20"/>
                <w:sz w:val="16"/>
                <w:szCs w:val="16"/>
              </w:rPr>
              <w:t>güçlendirmek</w:t>
            </w:r>
            <w:proofErr w:type="spellEnd"/>
            <w:r w:rsidRPr="00050E3A">
              <w:rPr>
                <w:rFonts w:ascii="Times New Roman" w:eastAsia="Calibri" w:hAnsi="Times New Roman" w:cs="Times New Roman"/>
                <w:color w:val="231F20"/>
                <w:sz w:val="16"/>
                <w:szCs w:val="16"/>
              </w:rPr>
              <w:t>.</w:t>
            </w:r>
          </w:p>
        </w:tc>
      </w:tr>
      <w:tr w:rsidR="00050E3A" w:rsidRPr="00050E3A" w14:paraId="65C752C6" w14:textId="77777777" w:rsidTr="00050E3A">
        <w:trPr>
          <w:trHeight w:hRule="exact" w:val="709"/>
        </w:trPr>
        <w:tc>
          <w:tcPr>
            <w:tcW w:w="76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8EAADA"/>
          </w:tcPr>
          <w:p w14:paraId="6D080A4D" w14:textId="77777777" w:rsidR="00050E3A" w:rsidRPr="00050E3A" w:rsidRDefault="00050E3A" w:rsidP="00050E3A">
            <w:pPr>
              <w:spacing w:before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8800BCE" w14:textId="77777777" w:rsidR="00050E3A" w:rsidRPr="00050E3A" w:rsidRDefault="00050E3A" w:rsidP="00050E3A">
            <w:pPr>
              <w:ind w:left="7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50E3A">
              <w:rPr>
                <w:rFonts w:ascii="Times New Roman" w:eastAsia="Calibri" w:hAnsi="Times New Roman" w:cs="Times New Roman"/>
                <w:b/>
                <w:color w:val="231F20"/>
                <w:spacing w:val="-1"/>
                <w:sz w:val="16"/>
                <w:szCs w:val="16"/>
              </w:rPr>
              <w:t>A.3</w:t>
            </w:r>
          </w:p>
        </w:tc>
        <w:tc>
          <w:tcPr>
            <w:tcW w:w="831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8EAADA"/>
          </w:tcPr>
          <w:p w14:paraId="1351C3F7" w14:textId="77777777" w:rsidR="00050E3A" w:rsidRPr="00050E3A" w:rsidRDefault="00050E3A" w:rsidP="00050E3A">
            <w:pPr>
              <w:spacing w:before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2D7A44F" w14:textId="77777777" w:rsidR="00050E3A" w:rsidRPr="00050E3A" w:rsidRDefault="00050E3A" w:rsidP="00050E3A">
            <w:pPr>
              <w:ind w:left="6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050E3A">
              <w:rPr>
                <w:rFonts w:ascii="Times New Roman" w:eastAsia="Calibri" w:hAnsi="Times New Roman" w:cs="Times New Roman"/>
                <w:b/>
                <w:color w:val="231F20"/>
                <w:sz w:val="16"/>
                <w:szCs w:val="16"/>
              </w:rPr>
              <w:t>Paydaşlarla</w:t>
            </w:r>
            <w:proofErr w:type="spellEnd"/>
            <w:r w:rsidRPr="00050E3A">
              <w:rPr>
                <w:rFonts w:ascii="Times New Roman" w:eastAsia="Calibri" w:hAnsi="Times New Roman" w:cs="Times New Roman"/>
                <w:b/>
                <w:color w:val="231F20"/>
                <w:sz w:val="16"/>
                <w:szCs w:val="16"/>
              </w:rPr>
              <w:t xml:space="preserve"> </w:t>
            </w:r>
            <w:proofErr w:type="spellStart"/>
            <w:r w:rsidRPr="00050E3A">
              <w:rPr>
                <w:rFonts w:ascii="Times New Roman" w:eastAsia="Calibri" w:hAnsi="Times New Roman" w:cs="Times New Roman"/>
                <w:b/>
                <w:color w:val="231F20"/>
                <w:sz w:val="16"/>
                <w:szCs w:val="16"/>
              </w:rPr>
              <w:t>iletişim</w:t>
            </w:r>
            <w:proofErr w:type="spellEnd"/>
            <w:r w:rsidRPr="00050E3A">
              <w:rPr>
                <w:rFonts w:ascii="Times New Roman" w:eastAsia="Calibri" w:hAnsi="Times New Roman" w:cs="Times New Roman"/>
                <w:b/>
                <w:color w:val="231F20"/>
                <w:sz w:val="16"/>
                <w:szCs w:val="16"/>
              </w:rPr>
              <w:t xml:space="preserve"> </w:t>
            </w:r>
            <w:proofErr w:type="spellStart"/>
            <w:r w:rsidRPr="00050E3A">
              <w:rPr>
                <w:rFonts w:ascii="Times New Roman" w:eastAsia="Calibri" w:hAnsi="Times New Roman" w:cs="Times New Roman"/>
                <w:b/>
                <w:color w:val="231F20"/>
                <w:sz w:val="16"/>
                <w:szCs w:val="16"/>
              </w:rPr>
              <w:t>ve</w:t>
            </w:r>
            <w:proofErr w:type="spellEnd"/>
            <w:r w:rsidRPr="00050E3A">
              <w:rPr>
                <w:rFonts w:ascii="Times New Roman" w:eastAsia="Calibri" w:hAnsi="Times New Roman" w:cs="Times New Roman"/>
                <w:b/>
                <w:color w:val="231F20"/>
                <w:sz w:val="16"/>
                <w:szCs w:val="16"/>
              </w:rPr>
              <w:t xml:space="preserve"> </w:t>
            </w:r>
            <w:proofErr w:type="spellStart"/>
            <w:r w:rsidRPr="00050E3A">
              <w:rPr>
                <w:rFonts w:ascii="Times New Roman" w:eastAsia="Calibri" w:hAnsi="Times New Roman" w:cs="Times New Roman"/>
                <w:b/>
                <w:color w:val="231F20"/>
                <w:sz w:val="16"/>
                <w:szCs w:val="16"/>
              </w:rPr>
              <w:t>etkileşimin</w:t>
            </w:r>
            <w:proofErr w:type="spellEnd"/>
            <w:r w:rsidRPr="00050E3A">
              <w:rPr>
                <w:rFonts w:ascii="Times New Roman" w:eastAsia="Calibri" w:hAnsi="Times New Roman" w:cs="Times New Roman"/>
                <w:b/>
                <w:color w:val="231F20"/>
                <w:sz w:val="16"/>
                <w:szCs w:val="16"/>
              </w:rPr>
              <w:t xml:space="preserve"> </w:t>
            </w:r>
            <w:proofErr w:type="spellStart"/>
            <w:r w:rsidRPr="00050E3A">
              <w:rPr>
                <w:rFonts w:ascii="Times New Roman" w:eastAsia="Calibri" w:hAnsi="Times New Roman" w:cs="Times New Roman"/>
                <w:b/>
                <w:color w:val="231F20"/>
                <w:sz w:val="16"/>
                <w:szCs w:val="16"/>
              </w:rPr>
              <w:t>geliştirilmesi</w:t>
            </w:r>
            <w:proofErr w:type="spellEnd"/>
          </w:p>
        </w:tc>
      </w:tr>
      <w:tr w:rsidR="00050E3A" w:rsidRPr="00050E3A" w14:paraId="68FEE8D2" w14:textId="77777777" w:rsidTr="00050E3A">
        <w:trPr>
          <w:trHeight w:hRule="exact" w:val="292"/>
        </w:trPr>
        <w:tc>
          <w:tcPr>
            <w:tcW w:w="76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2ABF5B3C" w14:textId="77777777" w:rsidR="00050E3A" w:rsidRPr="00050E3A" w:rsidRDefault="00050E3A" w:rsidP="00050E3A">
            <w:pPr>
              <w:spacing w:before="32"/>
              <w:ind w:left="2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50E3A">
              <w:rPr>
                <w:rFonts w:ascii="Times New Roman" w:eastAsia="Calibri" w:hAnsi="Times New Roman" w:cs="Times New Roman"/>
                <w:color w:val="231F20"/>
                <w:sz w:val="16"/>
                <w:szCs w:val="16"/>
              </w:rPr>
              <w:t>H.3.1</w:t>
            </w:r>
          </w:p>
        </w:tc>
        <w:tc>
          <w:tcPr>
            <w:tcW w:w="831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0A1BD674" w14:textId="77777777" w:rsidR="00050E3A" w:rsidRPr="00050E3A" w:rsidRDefault="00050E3A" w:rsidP="00050E3A">
            <w:pPr>
              <w:spacing w:before="32"/>
              <w:ind w:left="7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050E3A">
              <w:rPr>
                <w:rFonts w:ascii="Times New Roman" w:eastAsia="Calibri" w:hAnsi="Times New Roman" w:cs="Times New Roman"/>
                <w:color w:val="231F20"/>
                <w:sz w:val="16"/>
                <w:szCs w:val="16"/>
              </w:rPr>
              <w:t>Paydaşlarla</w:t>
            </w:r>
            <w:proofErr w:type="spellEnd"/>
            <w:r w:rsidRPr="00050E3A">
              <w:rPr>
                <w:rFonts w:ascii="Times New Roman" w:eastAsia="Calibri" w:hAnsi="Times New Roman" w:cs="Times New Roman"/>
                <w:color w:val="231F20"/>
                <w:sz w:val="16"/>
                <w:szCs w:val="16"/>
              </w:rPr>
              <w:t xml:space="preserve"> </w:t>
            </w:r>
            <w:proofErr w:type="spellStart"/>
            <w:r w:rsidRPr="00050E3A">
              <w:rPr>
                <w:rFonts w:ascii="Times New Roman" w:eastAsia="Calibri" w:hAnsi="Times New Roman" w:cs="Times New Roman"/>
                <w:color w:val="231F20"/>
                <w:sz w:val="16"/>
                <w:szCs w:val="16"/>
              </w:rPr>
              <w:t>iletişim</w:t>
            </w:r>
            <w:proofErr w:type="spellEnd"/>
            <w:r w:rsidRPr="00050E3A">
              <w:rPr>
                <w:rFonts w:ascii="Times New Roman" w:eastAsia="Calibri" w:hAnsi="Times New Roman" w:cs="Times New Roman"/>
                <w:color w:val="231F20"/>
                <w:sz w:val="16"/>
                <w:szCs w:val="16"/>
              </w:rPr>
              <w:t xml:space="preserve"> </w:t>
            </w:r>
            <w:proofErr w:type="spellStart"/>
            <w:r w:rsidRPr="00050E3A">
              <w:rPr>
                <w:rFonts w:ascii="Times New Roman" w:eastAsia="Calibri" w:hAnsi="Times New Roman" w:cs="Times New Roman"/>
                <w:color w:val="231F20"/>
                <w:sz w:val="16"/>
                <w:szCs w:val="16"/>
              </w:rPr>
              <w:t>ve</w:t>
            </w:r>
            <w:proofErr w:type="spellEnd"/>
            <w:r w:rsidRPr="00050E3A">
              <w:rPr>
                <w:rFonts w:ascii="Times New Roman" w:eastAsia="Calibri" w:hAnsi="Times New Roman" w:cs="Times New Roman"/>
                <w:color w:val="231F20"/>
                <w:sz w:val="16"/>
                <w:szCs w:val="16"/>
              </w:rPr>
              <w:t xml:space="preserve"> </w:t>
            </w:r>
            <w:proofErr w:type="spellStart"/>
            <w:r w:rsidRPr="00050E3A">
              <w:rPr>
                <w:rFonts w:ascii="Times New Roman" w:eastAsia="Calibri" w:hAnsi="Times New Roman" w:cs="Times New Roman"/>
                <w:color w:val="231F20"/>
                <w:sz w:val="16"/>
                <w:szCs w:val="16"/>
              </w:rPr>
              <w:t>etkileşimi</w:t>
            </w:r>
            <w:proofErr w:type="spellEnd"/>
            <w:r w:rsidRPr="00050E3A">
              <w:rPr>
                <w:rFonts w:ascii="Times New Roman" w:eastAsia="Calibri" w:hAnsi="Times New Roman" w:cs="Times New Roman"/>
                <w:color w:val="231F20"/>
                <w:sz w:val="16"/>
                <w:szCs w:val="16"/>
              </w:rPr>
              <w:t xml:space="preserve"> </w:t>
            </w:r>
            <w:proofErr w:type="spellStart"/>
            <w:r w:rsidRPr="00050E3A">
              <w:rPr>
                <w:rFonts w:ascii="Times New Roman" w:eastAsia="Calibri" w:hAnsi="Times New Roman" w:cs="Times New Roman"/>
                <w:color w:val="231F20"/>
                <w:sz w:val="16"/>
                <w:szCs w:val="16"/>
              </w:rPr>
              <w:t>arttırmak</w:t>
            </w:r>
            <w:proofErr w:type="spellEnd"/>
            <w:r w:rsidRPr="00050E3A">
              <w:rPr>
                <w:rFonts w:ascii="Times New Roman" w:eastAsia="Calibri" w:hAnsi="Times New Roman" w:cs="Times New Roman"/>
                <w:color w:val="231F20"/>
                <w:sz w:val="16"/>
                <w:szCs w:val="16"/>
              </w:rPr>
              <w:t>.</w:t>
            </w:r>
          </w:p>
        </w:tc>
      </w:tr>
      <w:tr w:rsidR="00050E3A" w:rsidRPr="00050E3A" w14:paraId="71117711" w14:textId="77777777" w:rsidTr="00050E3A">
        <w:trPr>
          <w:trHeight w:hRule="exact" w:val="292"/>
        </w:trPr>
        <w:tc>
          <w:tcPr>
            <w:tcW w:w="76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1636A179" w14:textId="77777777" w:rsidR="00050E3A" w:rsidRPr="00050E3A" w:rsidRDefault="00050E3A" w:rsidP="00050E3A">
            <w:pPr>
              <w:spacing w:before="32"/>
              <w:ind w:left="2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50E3A">
              <w:rPr>
                <w:rFonts w:ascii="Times New Roman" w:eastAsia="Calibri" w:hAnsi="Times New Roman" w:cs="Times New Roman"/>
                <w:color w:val="231F20"/>
                <w:sz w:val="16"/>
                <w:szCs w:val="16"/>
              </w:rPr>
              <w:t>H.3.2</w:t>
            </w:r>
          </w:p>
        </w:tc>
        <w:tc>
          <w:tcPr>
            <w:tcW w:w="831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48DD68FC" w14:textId="77777777" w:rsidR="00050E3A" w:rsidRPr="00050E3A" w:rsidRDefault="00050E3A" w:rsidP="00050E3A">
            <w:pPr>
              <w:spacing w:before="32"/>
              <w:ind w:left="7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050E3A">
              <w:rPr>
                <w:rFonts w:ascii="Times New Roman" w:eastAsia="Calibri" w:hAnsi="Times New Roman" w:cs="Times New Roman"/>
                <w:color w:val="231F20"/>
                <w:sz w:val="16"/>
                <w:szCs w:val="16"/>
              </w:rPr>
              <w:t>Paydaşlarla</w:t>
            </w:r>
            <w:proofErr w:type="spellEnd"/>
            <w:r w:rsidRPr="00050E3A">
              <w:rPr>
                <w:rFonts w:ascii="Times New Roman" w:eastAsia="Calibri" w:hAnsi="Times New Roman" w:cs="Times New Roman"/>
                <w:color w:val="231F20"/>
                <w:sz w:val="16"/>
                <w:szCs w:val="16"/>
              </w:rPr>
              <w:t xml:space="preserve"> </w:t>
            </w:r>
            <w:proofErr w:type="spellStart"/>
            <w:r w:rsidRPr="00050E3A">
              <w:rPr>
                <w:rFonts w:ascii="Times New Roman" w:eastAsia="Calibri" w:hAnsi="Times New Roman" w:cs="Times New Roman"/>
                <w:color w:val="231F20"/>
                <w:sz w:val="16"/>
                <w:szCs w:val="16"/>
              </w:rPr>
              <w:t>birlikte</w:t>
            </w:r>
            <w:proofErr w:type="spellEnd"/>
            <w:r w:rsidRPr="00050E3A">
              <w:rPr>
                <w:rFonts w:ascii="Times New Roman" w:eastAsia="Calibri" w:hAnsi="Times New Roman" w:cs="Times New Roman"/>
                <w:color w:val="231F20"/>
                <w:sz w:val="16"/>
                <w:szCs w:val="16"/>
              </w:rPr>
              <w:t xml:space="preserve"> </w:t>
            </w:r>
            <w:proofErr w:type="spellStart"/>
            <w:r w:rsidRPr="00050E3A">
              <w:rPr>
                <w:rFonts w:ascii="Times New Roman" w:eastAsia="Calibri" w:hAnsi="Times New Roman" w:cs="Times New Roman"/>
                <w:color w:val="231F20"/>
                <w:sz w:val="16"/>
                <w:szCs w:val="16"/>
              </w:rPr>
              <w:t>toplumsal</w:t>
            </w:r>
            <w:proofErr w:type="spellEnd"/>
            <w:r w:rsidRPr="00050E3A">
              <w:rPr>
                <w:rFonts w:ascii="Times New Roman" w:eastAsia="Calibri" w:hAnsi="Times New Roman" w:cs="Times New Roman"/>
                <w:color w:val="231F20"/>
                <w:sz w:val="16"/>
                <w:szCs w:val="16"/>
              </w:rPr>
              <w:t xml:space="preserve"> </w:t>
            </w:r>
            <w:proofErr w:type="spellStart"/>
            <w:r w:rsidRPr="00050E3A">
              <w:rPr>
                <w:rFonts w:ascii="Times New Roman" w:eastAsia="Calibri" w:hAnsi="Times New Roman" w:cs="Times New Roman"/>
                <w:color w:val="231F20"/>
                <w:sz w:val="16"/>
                <w:szCs w:val="16"/>
              </w:rPr>
              <w:t>duyarlılığın</w:t>
            </w:r>
            <w:proofErr w:type="spellEnd"/>
            <w:r w:rsidRPr="00050E3A">
              <w:rPr>
                <w:rFonts w:ascii="Times New Roman" w:eastAsia="Calibri" w:hAnsi="Times New Roman" w:cs="Times New Roman"/>
                <w:color w:val="231F20"/>
                <w:sz w:val="16"/>
                <w:szCs w:val="16"/>
              </w:rPr>
              <w:t xml:space="preserve"> </w:t>
            </w:r>
            <w:proofErr w:type="spellStart"/>
            <w:r w:rsidRPr="00050E3A">
              <w:rPr>
                <w:rFonts w:ascii="Times New Roman" w:eastAsia="Calibri" w:hAnsi="Times New Roman" w:cs="Times New Roman"/>
                <w:color w:val="231F20"/>
                <w:sz w:val="16"/>
                <w:szCs w:val="16"/>
              </w:rPr>
              <w:t>arttırılmasında</w:t>
            </w:r>
            <w:proofErr w:type="spellEnd"/>
            <w:r w:rsidRPr="00050E3A">
              <w:rPr>
                <w:rFonts w:ascii="Times New Roman" w:eastAsia="Calibri" w:hAnsi="Times New Roman" w:cs="Times New Roman"/>
                <w:color w:val="231F20"/>
                <w:sz w:val="16"/>
                <w:szCs w:val="16"/>
              </w:rPr>
              <w:t xml:space="preserve"> </w:t>
            </w:r>
            <w:proofErr w:type="spellStart"/>
            <w:r w:rsidRPr="00050E3A">
              <w:rPr>
                <w:rFonts w:ascii="Times New Roman" w:eastAsia="Calibri" w:hAnsi="Times New Roman" w:cs="Times New Roman"/>
                <w:color w:val="231F20"/>
                <w:sz w:val="16"/>
                <w:szCs w:val="16"/>
              </w:rPr>
              <w:t>üniversite-paydaş</w:t>
            </w:r>
            <w:proofErr w:type="spellEnd"/>
            <w:r w:rsidRPr="00050E3A">
              <w:rPr>
                <w:rFonts w:ascii="Times New Roman" w:eastAsia="Calibri" w:hAnsi="Times New Roman" w:cs="Times New Roman"/>
                <w:color w:val="231F20"/>
                <w:sz w:val="16"/>
                <w:szCs w:val="16"/>
              </w:rPr>
              <w:t xml:space="preserve"> </w:t>
            </w:r>
            <w:proofErr w:type="spellStart"/>
            <w:r w:rsidRPr="00050E3A">
              <w:rPr>
                <w:rFonts w:ascii="Times New Roman" w:eastAsia="Calibri" w:hAnsi="Times New Roman" w:cs="Times New Roman"/>
                <w:color w:val="231F20"/>
                <w:sz w:val="16"/>
                <w:szCs w:val="16"/>
              </w:rPr>
              <w:t>işbirliğini</w:t>
            </w:r>
            <w:proofErr w:type="spellEnd"/>
            <w:r w:rsidRPr="00050E3A">
              <w:rPr>
                <w:rFonts w:ascii="Times New Roman" w:eastAsia="Calibri" w:hAnsi="Times New Roman" w:cs="Times New Roman"/>
                <w:color w:val="231F20"/>
                <w:sz w:val="16"/>
                <w:szCs w:val="16"/>
              </w:rPr>
              <w:t xml:space="preserve"> </w:t>
            </w:r>
            <w:proofErr w:type="spellStart"/>
            <w:r w:rsidRPr="00050E3A">
              <w:rPr>
                <w:rFonts w:ascii="Times New Roman" w:eastAsia="Calibri" w:hAnsi="Times New Roman" w:cs="Times New Roman"/>
                <w:color w:val="231F20"/>
                <w:sz w:val="16"/>
                <w:szCs w:val="16"/>
              </w:rPr>
              <w:t>geliştirmek</w:t>
            </w:r>
            <w:proofErr w:type="spellEnd"/>
            <w:r w:rsidRPr="00050E3A">
              <w:rPr>
                <w:rFonts w:ascii="Times New Roman" w:eastAsia="Calibri" w:hAnsi="Times New Roman" w:cs="Times New Roman"/>
                <w:color w:val="231F20"/>
                <w:sz w:val="16"/>
                <w:szCs w:val="16"/>
              </w:rPr>
              <w:t>.</w:t>
            </w:r>
          </w:p>
        </w:tc>
      </w:tr>
      <w:tr w:rsidR="00050E3A" w:rsidRPr="00050E3A" w14:paraId="61B23E20" w14:textId="77777777" w:rsidTr="00050E3A">
        <w:trPr>
          <w:trHeight w:hRule="exact" w:val="292"/>
        </w:trPr>
        <w:tc>
          <w:tcPr>
            <w:tcW w:w="76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4611BA1E" w14:textId="77777777" w:rsidR="00050E3A" w:rsidRPr="00050E3A" w:rsidRDefault="00050E3A" w:rsidP="00050E3A">
            <w:pPr>
              <w:spacing w:before="32"/>
              <w:ind w:left="2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50E3A">
              <w:rPr>
                <w:rFonts w:ascii="Times New Roman" w:eastAsia="Calibri" w:hAnsi="Times New Roman" w:cs="Times New Roman"/>
                <w:color w:val="231F20"/>
                <w:sz w:val="16"/>
                <w:szCs w:val="16"/>
              </w:rPr>
              <w:t>H.3.3</w:t>
            </w:r>
          </w:p>
        </w:tc>
        <w:tc>
          <w:tcPr>
            <w:tcW w:w="831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311DDCF4" w14:textId="77777777" w:rsidR="00050E3A" w:rsidRPr="00050E3A" w:rsidRDefault="00050E3A" w:rsidP="00050E3A">
            <w:pPr>
              <w:spacing w:before="32"/>
              <w:ind w:left="7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050E3A">
              <w:rPr>
                <w:rFonts w:ascii="Times New Roman" w:eastAsia="Calibri" w:hAnsi="Times New Roman" w:cs="Times New Roman"/>
                <w:color w:val="231F20"/>
                <w:sz w:val="16"/>
                <w:szCs w:val="16"/>
              </w:rPr>
              <w:t>Öğrencilerin</w:t>
            </w:r>
            <w:proofErr w:type="spellEnd"/>
            <w:r w:rsidRPr="00050E3A">
              <w:rPr>
                <w:rFonts w:ascii="Times New Roman" w:eastAsia="Calibri" w:hAnsi="Times New Roman" w:cs="Times New Roman"/>
                <w:color w:val="231F20"/>
                <w:sz w:val="16"/>
                <w:szCs w:val="16"/>
              </w:rPr>
              <w:t xml:space="preserve"> </w:t>
            </w:r>
            <w:proofErr w:type="spellStart"/>
            <w:r w:rsidRPr="00050E3A">
              <w:rPr>
                <w:rFonts w:ascii="Times New Roman" w:eastAsia="Calibri" w:hAnsi="Times New Roman" w:cs="Times New Roman"/>
                <w:color w:val="231F20"/>
                <w:sz w:val="16"/>
                <w:szCs w:val="16"/>
              </w:rPr>
              <w:t>sosyal</w:t>
            </w:r>
            <w:proofErr w:type="spellEnd"/>
            <w:r w:rsidRPr="00050E3A">
              <w:rPr>
                <w:rFonts w:ascii="Times New Roman" w:eastAsia="Calibri" w:hAnsi="Times New Roman" w:cs="Times New Roman"/>
                <w:color w:val="231F20"/>
                <w:sz w:val="16"/>
                <w:szCs w:val="16"/>
              </w:rPr>
              <w:t xml:space="preserve"> </w:t>
            </w:r>
            <w:proofErr w:type="spellStart"/>
            <w:r w:rsidRPr="00050E3A">
              <w:rPr>
                <w:rFonts w:ascii="Times New Roman" w:eastAsia="Calibri" w:hAnsi="Times New Roman" w:cs="Times New Roman"/>
                <w:color w:val="231F20"/>
                <w:sz w:val="16"/>
                <w:szCs w:val="16"/>
              </w:rPr>
              <w:t>ve</w:t>
            </w:r>
            <w:proofErr w:type="spellEnd"/>
            <w:r w:rsidRPr="00050E3A">
              <w:rPr>
                <w:rFonts w:ascii="Times New Roman" w:eastAsia="Calibri" w:hAnsi="Times New Roman" w:cs="Times New Roman"/>
                <w:color w:val="231F20"/>
                <w:sz w:val="16"/>
                <w:szCs w:val="16"/>
              </w:rPr>
              <w:t xml:space="preserve"> </w:t>
            </w:r>
            <w:proofErr w:type="spellStart"/>
            <w:r w:rsidRPr="00050E3A">
              <w:rPr>
                <w:rFonts w:ascii="Times New Roman" w:eastAsia="Calibri" w:hAnsi="Times New Roman" w:cs="Times New Roman"/>
                <w:color w:val="231F20"/>
                <w:sz w:val="16"/>
                <w:szCs w:val="16"/>
              </w:rPr>
              <w:t>kişisel</w:t>
            </w:r>
            <w:proofErr w:type="spellEnd"/>
            <w:r w:rsidRPr="00050E3A">
              <w:rPr>
                <w:rFonts w:ascii="Times New Roman" w:eastAsia="Calibri" w:hAnsi="Times New Roman" w:cs="Times New Roman"/>
                <w:color w:val="231F20"/>
                <w:sz w:val="16"/>
                <w:szCs w:val="16"/>
              </w:rPr>
              <w:t xml:space="preserve"> </w:t>
            </w:r>
            <w:proofErr w:type="spellStart"/>
            <w:r w:rsidRPr="00050E3A">
              <w:rPr>
                <w:rFonts w:ascii="Times New Roman" w:eastAsia="Calibri" w:hAnsi="Times New Roman" w:cs="Times New Roman"/>
                <w:color w:val="231F20"/>
                <w:sz w:val="16"/>
                <w:szCs w:val="16"/>
              </w:rPr>
              <w:t>gelişimlerini</w:t>
            </w:r>
            <w:proofErr w:type="spellEnd"/>
            <w:r w:rsidRPr="00050E3A">
              <w:rPr>
                <w:rFonts w:ascii="Times New Roman" w:eastAsia="Calibri" w:hAnsi="Times New Roman" w:cs="Times New Roman"/>
                <w:color w:val="231F20"/>
                <w:sz w:val="16"/>
                <w:szCs w:val="16"/>
              </w:rPr>
              <w:t xml:space="preserve"> </w:t>
            </w:r>
            <w:proofErr w:type="spellStart"/>
            <w:r w:rsidRPr="00050E3A">
              <w:rPr>
                <w:rFonts w:ascii="Times New Roman" w:eastAsia="Calibri" w:hAnsi="Times New Roman" w:cs="Times New Roman"/>
                <w:color w:val="231F20"/>
                <w:sz w:val="16"/>
                <w:szCs w:val="16"/>
              </w:rPr>
              <w:t>desteklemek</w:t>
            </w:r>
            <w:proofErr w:type="spellEnd"/>
            <w:r w:rsidRPr="00050E3A">
              <w:rPr>
                <w:rFonts w:ascii="Times New Roman" w:eastAsia="Calibri" w:hAnsi="Times New Roman" w:cs="Times New Roman"/>
                <w:color w:val="231F20"/>
                <w:sz w:val="16"/>
                <w:szCs w:val="16"/>
              </w:rPr>
              <w:t>.</w:t>
            </w:r>
          </w:p>
        </w:tc>
      </w:tr>
      <w:tr w:rsidR="00050E3A" w:rsidRPr="00050E3A" w14:paraId="5FBF686E" w14:textId="77777777" w:rsidTr="00050E3A">
        <w:trPr>
          <w:trHeight w:hRule="exact" w:val="782"/>
        </w:trPr>
        <w:tc>
          <w:tcPr>
            <w:tcW w:w="76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8EAADA"/>
          </w:tcPr>
          <w:p w14:paraId="0E064864" w14:textId="77777777" w:rsidR="00050E3A" w:rsidRPr="00050E3A" w:rsidRDefault="00050E3A" w:rsidP="00050E3A">
            <w:pPr>
              <w:spacing w:before="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2213D3FC" w14:textId="77777777" w:rsidR="00050E3A" w:rsidRPr="00050E3A" w:rsidRDefault="00050E3A" w:rsidP="00050E3A">
            <w:pPr>
              <w:ind w:left="7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50E3A">
              <w:rPr>
                <w:rFonts w:ascii="Times New Roman" w:eastAsia="Calibri" w:hAnsi="Times New Roman" w:cs="Times New Roman"/>
                <w:b/>
                <w:color w:val="231F20"/>
                <w:spacing w:val="-1"/>
                <w:sz w:val="16"/>
                <w:szCs w:val="16"/>
              </w:rPr>
              <w:t>A.4</w:t>
            </w:r>
          </w:p>
        </w:tc>
        <w:tc>
          <w:tcPr>
            <w:tcW w:w="831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8EAADA"/>
          </w:tcPr>
          <w:p w14:paraId="6DB8321A" w14:textId="77777777" w:rsidR="00050E3A" w:rsidRPr="00050E3A" w:rsidRDefault="00050E3A" w:rsidP="00050E3A">
            <w:pPr>
              <w:spacing w:before="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E66FB31" w14:textId="77777777" w:rsidR="00050E3A" w:rsidRPr="00050E3A" w:rsidRDefault="00050E3A" w:rsidP="00050E3A">
            <w:pPr>
              <w:ind w:left="6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050E3A">
              <w:rPr>
                <w:rFonts w:ascii="Times New Roman" w:eastAsia="Calibri" w:hAnsi="Times New Roman" w:cs="Times New Roman"/>
                <w:b/>
                <w:color w:val="231F20"/>
                <w:sz w:val="16"/>
                <w:szCs w:val="16"/>
              </w:rPr>
              <w:t>Kurumsal</w:t>
            </w:r>
            <w:proofErr w:type="spellEnd"/>
            <w:r w:rsidRPr="00050E3A">
              <w:rPr>
                <w:rFonts w:ascii="Times New Roman" w:eastAsia="Calibri" w:hAnsi="Times New Roman" w:cs="Times New Roman"/>
                <w:b/>
                <w:color w:val="231F20"/>
                <w:sz w:val="16"/>
                <w:szCs w:val="16"/>
              </w:rPr>
              <w:t xml:space="preserve"> </w:t>
            </w:r>
            <w:proofErr w:type="spellStart"/>
            <w:r w:rsidRPr="00050E3A">
              <w:rPr>
                <w:rFonts w:ascii="Times New Roman" w:eastAsia="Calibri" w:hAnsi="Times New Roman" w:cs="Times New Roman"/>
                <w:b/>
                <w:color w:val="231F20"/>
                <w:sz w:val="16"/>
                <w:szCs w:val="16"/>
              </w:rPr>
              <w:t>kültür</w:t>
            </w:r>
            <w:proofErr w:type="spellEnd"/>
            <w:r w:rsidRPr="00050E3A">
              <w:rPr>
                <w:rFonts w:ascii="Times New Roman" w:eastAsia="Calibri" w:hAnsi="Times New Roman" w:cs="Times New Roman"/>
                <w:b/>
                <w:color w:val="231F20"/>
                <w:spacing w:val="-4"/>
                <w:sz w:val="16"/>
                <w:szCs w:val="16"/>
              </w:rPr>
              <w:t xml:space="preserve"> </w:t>
            </w:r>
            <w:proofErr w:type="spellStart"/>
            <w:r w:rsidRPr="00050E3A">
              <w:rPr>
                <w:rFonts w:ascii="Times New Roman" w:eastAsia="Calibri" w:hAnsi="Times New Roman" w:cs="Times New Roman"/>
                <w:b/>
                <w:color w:val="231F20"/>
                <w:sz w:val="16"/>
                <w:szCs w:val="16"/>
              </w:rPr>
              <w:t>ve</w:t>
            </w:r>
            <w:proofErr w:type="spellEnd"/>
            <w:r w:rsidRPr="00050E3A">
              <w:rPr>
                <w:rFonts w:ascii="Times New Roman" w:eastAsia="Calibri" w:hAnsi="Times New Roman" w:cs="Times New Roman"/>
                <w:b/>
                <w:color w:val="231F20"/>
                <w:sz w:val="16"/>
                <w:szCs w:val="16"/>
              </w:rPr>
              <w:t xml:space="preserve"> </w:t>
            </w:r>
            <w:proofErr w:type="spellStart"/>
            <w:r w:rsidRPr="00050E3A">
              <w:rPr>
                <w:rFonts w:ascii="Times New Roman" w:eastAsia="Calibri" w:hAnsi="Times New Roman" w:cs="Times New Roman"/>
                <w:b/>
                <w:color w:val="231F20"/>
                <w:sz w:val="16"/>
                <w:szCs w:val="16"/>
              </w:rPr>
              <w:t>altyapının</w:t>
            </w:r>
            <w:proofErr w:type="spellEnd"/>
            <w:r w:rsidRPr="00050E3A">
              <w:rPr>
                <w:rFonts w:ascii="Times New Roman" w:eastAsia="Calibri" w:hAnsi="Times New Roman" w:cs="Times New Roman"/>
                <w:b/>
                <w:color w:val="231F20"/>
                <w:sz w:val="16"/>
                <w:szCs w:val="16"/>
              </w:rPr>
              <w:t xml:space="preserve"> </w:t>
            </w:r>
            <w:proofErr w:type="spellStart"/>
            <w:r w:rsidRPr="00050E3A">
              <w:rPr>
                <w:rFonts w:ascii="Times New Roman" w:eastAsia="Calibri" w:hAnsi="Times New Roman" w:cs="Times New Roman"/>
                <w:b/>
                <w:color w:val="231F20"/>
                <w:sz w:val="16"/>
                <w:szCs w:val="16"/>
              </w:rPr>
              <w:t>güçlendirilmesi</w:t>
            </w:r>
            <w:proofErr w:type="spellEnd"/>
          </w:p>
        </w:tc>
      </w:tr>
      <w:tr w:rsidR="00050E3A" w:rsidRPr="00050E3A" w14:paraId="6696D3E4" w14:textId="77777777" w:rsidTr="00050E3A">
        <w:trPr>
          <w:trHeight w:hRule="exact" w:val="292"/>
        </w:trPr>
        <w:tc>
          <w:tcPr>
            <w:tcW w:w="76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4D1637CD" w14:textId="77777777" w:rsidR="00050E3A" w:rsidRPr="00050E3A" w:rsidRDefault="00050E3A" w:rsidP="00050E3A">
            <w:pPr>
              <w:spacing w:before="32"/>
              <w:ind w:left="2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50E3A">
              <w:rPr>
                <w:rFonts w:ascii="Times New Roman" w:eastAsia="Calibri" w:hAnsi="Times New Roman" w:cs="Times New Roman"/>
                <w:color w:val="231F20"/>
                <w:sz w:val="16"/>
                <w:szCs w:val="16"/>
              </w:rPr>
              <w:t>H.4.1</w:t>
            </w:r>
          </w:p>
        </w:tc>
        <w:tc>
          <w:tcPr>
            <w:tcW w:w="831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68678644" w14:textId="77777777" w:rsidR="00050E3A" w:rsidRPr="00050E3A" w:rsidRDefault="00050E3A" w:rsidP="00050E3A">
            <w:pPr>
              <w:spacing w:before="32"/>
              <w:ind w:left="7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050E3A">
              <w:rPr>
                <w:rFonts w:ascii="Times New Roman" w:eastAsia="Calibri" w:hAnsi="Times New Roman" w:cs="Times New Roman"/>
                <w:color w:val="231F20"/>
                <w:sz w:val="16"/>
                <w:szCs w:val="16"/>
              </w:rPr>
              <w:t>Üniversitenin</w:t>
            </w:r>
            <w:proofErr w:type="spellEnd"/>
            <w:r w:rsidRPr="00050E3A">
              <w:rPr>
                <w:rFonts w:ascii="Times New Roman" w:eastAsia="Calibri" w:hAnsi="Times New Roman" w:cs="Times New Roman"/>
                <w:color w:val="231F20"/>
                <w:sz w:val="16"/>
                <w:szCs w:val="16"/>
              </w:rPr>
              <w:t xml:space="preserve"> </w:t>
            </w:r>
            <w:proofErr w:type="spellStart"/>
            <w:r w:rsidRPr="00050E3A">
              <w:rPr>
                <w:rFonts w:ascii="Times New Roman" w:eastAsia="Calibri" w:hAnsi="Times New Roman" w:cs="Times New Roman"/>
                <w:color w:val="231F20"/>
                <w:sz w:val="16"/>
                <w:szCs w:val="16"/>
              </w:rPr>
              <w:t>yapısal</w:t>
            </w:r>
            <w:proofErr w:type="spellEnd"/>
            <w:r w:rsidRPr="00050E3A">
              <w:rPr>
                <w:rFonts w:ascii="Times New Roman" w:eastAsia="Calibri" w:hAnsi="Times New Roman" w:cs="Times New Roman"/>
                <w:color w:val="231F20"/>
                <w:sz w:val="16"/>
                <w:szCs w:val="16"/>
              </w:rPr>
              <w:t xml:space="preserve"> </w:t>
            </w:r>
            <w:proofErr w:type="spellStart"/>
            <w:r w:rsidRPr="00050E3A">
              <w:rPr>
                <w:rFonts w:ascii="Times New Roman" w:eastAsia="Calibri" w:hAnsi="Times New Roman" w:cs="Times New Roman"/>
                <w:color w:val="231F20"/>
                <w:sz w:val="16"/>
                <w:szCs w:val="16"/>
              </w:rPr>
              <w:t>ve</w:t>
            </w:r>
            <w:proofErr w:type="spellEnd"/>
            <w:r w:rsidRPr="00050E3A">
              <w:rPr>
                <w:rFonts w:ascii="Times New Roman" w:eastAsia="Calibri" w:hAnsi="Times New Roman" w:cs="Times New Roman"/>
                <w:color w:val="231F20"/>
                <w:sz w:val="16"/>
                <w:szCs w:val="16"/>
              </w:rPr>
              <w:t xml:space="preserve"> </w:t>
            </w:r>
            <w:proofErr w:type="spellStart"/>
            <w:r w:rsidRPr="00050E3A">
              <w:rPr>
                <w:rFonts w:ascii="Times New Roman" w:eastAsia="Calibri" w:hAnsi="Times New Roman" w:cs="Times New Roman"/>
                <w:color w:val="231F20"/>
                <w:sz w:val="16"/>
                <w:szCs w:val="16"/>
              </w:rPr>
              <w:t>teknik</w:t>
            </w:r>
            <w:proofErr w:type="spellEnd"/>
            <w:r w:rsidRPr="00050E3A">
              <w:rPr>
                <w:rFonts w:ascii="Times New Roman" w:eastAsia="Calibri" w:hAnsi="Times New Roman" w:cs="Times New Roman"/>
                <w:color w:val="231F20"/>
                <w:sz w:val="16"/>
                <w:szCs w:val="16"/>
              </w:rPr>
              <w:t xml:space="preserve"> alt </w:t>
            </w:r>
            <w:proofErr w:type="spellStart"/>
            <w:r w:rsidRPr="00050E3A">
              <w:rPr>
                <w:rFonts w:ascii="Times New Roman" w:eastAsia="Calibri" w:hAnsi="Times New Roman" w:cs="Times New Roman"/>
                <w:color w:val="231F20"/>
                <w:sz w:val="16"/>
                <w:szCs w:val="16"/>
              </w:rPr>
              <w:t>yapısını</w:t>
            </w:r>
            <w:proofErr w:type="spellEnd"/>
            <w:r w:rsidRPr="00050E3A">
              <w:rPr>
                <w:rFonts w:ascii="Times New Roman" w:eastAsia="Calibri" w:hAnsi="Times New Roman" w:cs="Times New Roman"/>
                <w:color w:val="231F20"/>
                <w:sz w:val="16"/>
                <w:szCs w:val="16"/>
              </w:rPr>
              <w:t xml:space="preserve"> </w:t>
            </w:r>
            <w:proofErr w:type="spellStart"/>
            <w:r w:rsidRPr="00050E3A">
              <w:rPr>
                <w:rFonts w:ascii="Times New Roman" w:eastAsia="Calibri" w:hAnsi="Times New Roman" w:cs="Times New Roman"/>
                <w:color w:val="231F20"/>
                <w:sz w:val="16"/>
                <w:szCs w:val="16"/>
              </w:rPr>
              <w:t>güçlendirmek</w:t>
            </w:r>
            <w:proofErr w:type="spellEnd"/>
            <w:r w:rsidRPr="00050E3A">
              <w:rPr>
                <w:rFonts w:ascii="Times New Roman" w:eastAsia="Calibri" w:hAnsi="Times New Roman" w:cs="Times New Roman"/>
                <w:color w:val="231F20"/>
                <w:sz w:val="16"/>
                <w:szCs w:val="16"/>
              </w:rPr>
              <w:t>.</w:t>
            </w:r>
          </w:p>
        </w:tc>
      </w:tr>
      <w:tr w:rsidR="00050E3A" w:rsidRPr="00050E3A" w14:paraId="69AAC853" w14:textId="77777777" w:rsidTr="00050E3A">
        <w:trPr>
          <w:trHeight w:hRule="exact" w:val="292"/>
        </w:trPr>
        <w:tc>
          <w:tcPr>
            <w:tcW w:w="76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434BAEF7" w14:textId="77777777" w:rsidR="00050E3A" w:rsidRPr="00050E3A" w:rsidRDefault="00050E3A" w:rsidP="00050E3A">
            <w:pPr>
              <w:spacing w:before="32"/>
              <w:ind w:left="2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50E3A">
              <w:rPr>
                <w:rFonts w:ascii="Times New Roman" w:eastAsia="Calibri" w:hAnsi="Times New Roman" w:cs="Times New Roman"/>
                <w:color w:val="231F20"/>
                <w:sz w:val="16"/>
                <w:szCs w:val="16"/>
              </w:rPr>
              <w:t>H.4.2</w:t>
            </w:r>
          </w:p>
        </w:tc>
        <w:tc>
          <w:tcPr>
            <w:tcW w:w="831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49840B1A" w14:textId="77777777" w:rsidR="00050E3A" w:rsidRPr="00050E3A" w:rsidRDefault="00050E3A" w:rsidP="00050E3A">
            <w:pPr>
              <w:spacing w:before="32"/>
              <w:ind w:left="7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050E3A">
              <w:rPr>
                <w:rFonts w:ascii="Times New Roman" w:eastAsia="Calibri" w:hAnsi="Times New Roman" w:cs="Times New Roman"/>
                <w:color w:val="231F20"/>
                <w:sz w:val="16"/>
                <w:szCs w:val="16"/>
              </w:rPr>
              <w:t>Mezunlarla</w:t>
            </w:r>
            <w:proofErr w:type="spellEnd"/>
            <w:r w:rsidRPr="00050E3A">
              <w:rPr>
                <w:rFonts w:ascii="Times New Roman" w:eastAsia="Calibri" w:hAnsi="Times New Roman" w:cs="Times New Roman"/>
                <w:color w:val="231F20"/>
                <w:sz w:val="16"/>
                <w:szCs w:val="16"/>
              </w:rPr>
              <w:t xml:space="preserve"> </w:t>
            </w:r>
            <w:proofErr w:type="spellStart"/>
            <w:r w:rsidRPr="00050E3A">
              <w:rPr>
                <w:rFonts w:ascii="Times New Roman" w:eastAsia="Calibri" w:hAnsi="Times New Roman" w:cs="Times New Roman"/>
                <w:color w:val="231F20"/>
                <w:sz w:val="16"/>
                <w:szCs w:val="16"/>
              </w:rPr>
              <w:t>iletişim</w:t>
            </w:r>
            <w:proofErr w:type="spellEnd"/>
            <w:r w:rsidRPr="00050E3A">
              <w:rPr>
                <w:rFonts w:ascii="Times New Roman" w:eastAsia="Calibri" w:hAnsi="Times New Roman" w:cs="Times New Roman"/>
                <w:color w:val="231F20"/>
                <w:sz w:val="16"/>
                <w:szCs w:val="16"/>
              </w:rPr>
              <w:t xml:space="preserve"> </w:t>
            </w:r>
            <w:proofErr w:type="spellStart"/>
            <w:r w:rsidRPr="00050E3A">
              <w:rPr>
                <w:rFonts w:ascii="Times New Roman" w:eastAsia="Calibri" w:hAnsi="Times New Roman" w:cs="Times New Roman"/>
                <w:color w:val="231F20"/>
                <w:sz w:val="16"/>
                <w:szCs w:val="16"/>
              </w:rPr>
              <w:t>ve</w:t>
            </w:r>
            <w:proofErr w:type="spellEnd"/>
            <w:r w:rsidRPr="00050E3A">
              <w:rPr>
                <w:rFonts w:ascii="Times New Roman" w:eastAsia="Calibri" w:hAnsi="Times New Roman" w:cs="Times New Roman"/>
                <w:color w:val="231F20"/>
                <w:sz w:val="16"/>
                <w:szCs w:val="16"/>
              </w:rPr>
              <w:t xml:space="preserve"> </w:t>
            </w:r>
            <w:proofErr w:type="spellStart"/>
            <w:r w:rsidRPr="00050E3A">
              <w:rPr>
                <w:rFonts w:ascii="Times New Roman" w:eastAsia="Calibri" w:hAnsi="Times New Roman" w:cs="Times New Roman"/>
                <w:color w:val="231F20"/>
                <w:sz w:val="16"/>
                <w:szCs w:val="16"/>
              </w:rPr>
              <w:t>iş</w:t>
            </w:r>
            <w:proofErr w:type="spellEnd"/>
            <w:r w:rsidRPr="00050E3A">
              <w:rPr>
                <w:rFonts w:ascii="Times New Roman" w:eastAsia="Calibri" w:hAnsi="Times New Roman" w:cs="Times New Roman"/>
                <w:color w:val="231F20"/>
                <w:sz w:val="16"/>
                <w:szCs w:val="16"/>
              </w:rPr>
              <w:t xml:space="preserve"> </w:t>
            </w:r>
            <w:proofErr w:type="spellStart"/>
            <w:r w:rsidRPr="00050E3A">
              <w:rPr>
                <w:rFonts w:ascii="Times New Roman" w:eastAsia="Calibri" w:hAnsi="Times New Roman" w:cs="Times New Roman"/>
                <w:color w:val="231F20"/>
                <w:sz w:val="16"/>
                <w:szCs w:val="16"/>
              </w:rPr>
              <w:t>birliğini</w:t>
            </w:r>
            <w:proofErr w:type="spellEnd"/>
            <w:r w:rsidRPr="00050E3A">
              <w:rPr>
                <w:rFonts w:ascii="Times New Roman" w:eastAsia="Calibri" w:hAnsi="Times New Roman" w:cs="Times New Roman"/>
                <w:color w:val="231F20"/>
                <w:sz w:val="16"/>
                <w:szCs w:val="16"/>
              </w:rPr>
              <w:t xml:space="preserve"> </w:t>
            </w:r>
            <w:proofErr w:type="spellStart"/>
            <w:r w:rsidRPr="00050E3A">
              <w:rPr>
                <w:rFonts w:ascii="Times New Roman" w:eastAsia="Calibri" w:hAnsi="Times New Roman" w:cs="Times New Roman"/>
                <w:color w:val="231F20"/>
                <w:sz w:val="16"/>
                <w:szCs w:val="16"/>
              </w:rPr>
              <w:t>güçlendirmek</w:t>
            </w:r>
            <w:proofErr w:type="spellEnd"/>
            <w:r w:rsidRPr="00050E3A">
              <w:rPr>
                <w:rFonts w:ascii="Times New Roman" w:eastAsia="Calibri" w:hAnsi="Times New Roman" w:cs="Times New Roman"/>
                <w:color w:val="231F20"/>
                <w:sz w:val="16"/>
                <w:szCs w:val="16"/>
              </w:rPr>
              <w:t>.</w:t>
            </w:r>
          </w:p>
        </w:tc>
      </w:tr>
      <w:tr w:rsidR="00050E3A" w:rsidRPr="00050E3A" w14:paraId="58567FCA" w14:textId="77777777" w:rsidTr="00050E3A">
        <w:trPr>
          <w:trHeight w:hRule="exact" w:val="868"/>
        </w:trPr>
        <w:tc>
          <w:tcPr>
            <w:tcW w:w="76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8EAADA"/>
          </w:tcPr>
          <w:p w14:paraId="57D3F6DC" w14:textId="77777777" w:rsidR="00050E3A" w:rsidRPr="00050E3A" w:rsidRDefault="00050E3A" w:rsidP="00050E3A">
            <w:pPr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9B24689" w14:textId="77777777" w:rsidR="00050E3A" w:rsidRPr="00050E3A" w:rsidRDefault="00050E3A" w:rsidP="00050E3A">
            <w:pPr>
              <w:ind w:left="7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50E3A">
              <w:rPr>
                <w:rFonts w:ascii="Times New Roman" w:eastAsia="Calibri" w:hAnsi="Times New Roman" w:cs="Times New Roman"/>
                <w:b/>
                <w:color w:val="231F20"/>
                <w:spacing w:val="-1"/>
                <w:sz w:val="16"/>
                <w:szCs w:val="16"/>
              </w:rPr>
              <w:t>A.5</w:t>
            </w:r>
          </w:p>
        </w:tc>
        <w:tc>
          <w:tcPr>
            <w:tcW w:w="831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8EAADA"/>
          </w:tcPr>
          <w:p w14:paraId="4748F632" w14:textId="77777777" w:rsidR="00050E3A" w:rsidRPr="00050E3A" w:rsidRDefault="00050E3A" w:rsidP="00050E3A">
            <w:pPr>
              <w:spacing w:before="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519C2E4" w14:textId="77777777" w:rsidR="00050E3A" w:rsidRPr="00050E3A" w:rsidRDefault="00050E3A" w:rsidP="00050E3A">
            <w:pPr>
              <w:ind w:left="7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50E3A">
              <w:rPr>
                <w:rFonts w:ascii="Times New Roman" w:eastAsia="Calibri" w:hAnsi="Times New Roman" w:cs="Times New Roman"/>
                <w:b/>
                <w:color w:val="231F20"/>
                <w:sz w:val="16"/>
                <w:szCs w:val="16"/>
              </w:rPr>
              <w:t xml:space="preserve">Hayat </w:t>
            </w:r>
            <w:proofErr w:type="spellStart"/>
            <w:r w:rsidRPr="00050E3A">
              <w:rPr>
                <w:rFonts w:ascii="Times New Roman" w:eastAsia="Calibri" w:hAnsi="Times New Roman" w:cs="Times New Roman"/>
                <w:b/>
                <w:color w:val="231F20"/>
                <w:sz w:val="16"/>
                <w:szCs w:val="16"/>
              </w:rPr>
              <w:t>boyu</w:t>
            </w:r>
            <w:proofErr w:type="spellEnd"/>
            <w:r w:rsidRPr="00050E3A">
              <w:rPr>
                <w:rFonts w:ascii="Times New Roman" w:eastAsia="Calibri" w:hAnsi="Times New Roman" w:cs="Times New Roman"/>
                <w:b/>
                <w:color w:val="231F20"/>
                <w:sz w:val="16"/>
                <w:szCs w:val="16"/>
              </w:rPr>
              <w:t xml:space="preserve"> </w:t>
            </w:r>
            <w:proofErr w:type="spellStart"/>
            <w:r w:rsidRPr="00050E3A">
              <w:rPr>
                <w:rFonts w:ascii="Times New Roman" w:eastAsia="Calibri" w:hAnsi="Times New Roman" w:cs="Times New Roman"/>
                <w:b/>
                <w:color w:val="231F20"/>
                <w:sz w:val="16"/>
                <w:szCs w:val="16"/>
              </w:rPr>
              <w:t>öğrenme</w:t>
            </w:r>
            <w:proofErr w:type="spellEnd"/>
            <w:r w:rsidRPr="00050E3A">
              <w:rPr>
                <w:rFonts w:ascii="Times New Roman" w:eastAsia="Calibri" w:hAnsi="Times New Roman" w:cs="Times New Roman"/>
                <w:b/>
                <w:color w:val="231F20"/>
                <w:sz w:val="16"/>
                <w:szCs w:val="16"/>
              </w:rPr>
              <w:t xml:space="preserve"> </w:t>
            </w:r>
            <w:proofErr w:type="spellStart"/>
            <w:r w:rsidRPr="00050E3A">
              <w:rPr>
                <w:rFonts w:ascii="Times New Roman" w:eastAsia="Calibri" w:hAnsi="Times New Roman" w:cs="Times New Roman"/>
                <w:b/>
                <w:color w:val="231F20"/>
                <w:sz w:val="16"/>
                <w:szCs w:val="16"/>
              </w:rPr>
              <w:t>bağlamında</w:t>
            </w:r>
            <w:proofErr w:type="spellEnd"/>
            <w:r w:rsidRPr="00050E3A">
              <w:rPr>
                <w:rFonts w:ascii="Times New Roman" w:eastAsia="Calibri" w:hAnsi="Times New Roman" w:cs="Times New Roman"/>
                <w:b/>
                <w:color w:val="231F20"/>
                <w:sz w:val="16"/>
                <w:szCs w:val="16"/>
              </w:rPr>
              <w:t xml:space="preserve"> </w:t>
            </w:r>
            <w:proofErr w:type="spellStart"/>
            <w:r w:rsidRPr="00050E3A">
              <w:rPr>
                <w:rFonts w:ascii="Times New Roman" w:eastAsia="Calibri" w:hAnsi="Times New Roman" w:cs="Times New Roman"/>
                <w:b/>
                <w:color w:val="231F20"/>
                <w:sz w:val="16"/>
                <w:szCs w:val="16"/>
              </w:rPr>
              <w:t>uluslararası</w:t>
            </w:r>
            <w:proofErr w:type="spellEnd"/>
            <w:r w:rsidRPr="00050E3A">
              <w:rPr>
                <w:rFonts w:ascii="Times New Roman" w:eastAsia="Calibri" w:hAnsi="Times New Roman" w:cs="Times New Roman"/>
                <w:b/>
                <w:color w:val="231F20"/>
                <w:sz w:val="16"/>
                <w:szCs w:val="16"/>
              </w:rPr>
              <w:t xml:space="preserve"> </w:t>
            </w:r>
            <w:proofErr w:type="spellStart"/>
            <w:r w:rsidRPr="00050E3A">
              <w:rPr>
                <w:rFonts w:ascii="Times New Roman" w:eastAsia="Calibri" w:hAnsi="Times New Roman" w:cs="Times New Roman"/>
                <w:b/>
                <w:color w:val="231F20"/>
                <w:sz w:val="16"/>
                <w:szCs w:val="16"/>
              </w:rPr>
              <w:t>standartları</w:t>
            </w:r>
            <w:proofErr w:type="spellEnd"/>
            <w:r w:rsidRPr="00050E3A">
              <w:rPr>
                <w:rFonts w:ascii="Times New Roman" w:eastAsia="Calibri" w:hAnsi="Times New Roman" w:cs="Times New Roman"/>
                <w:b/>
                <w:color w:val="231F20"/>
                <w:sz w:val="16"/>
                <w:szCs w:val="16"/>
              </w:rPr>
              <w:t xml:space="preserve"> </w:t>
            </w:r>
            <w:proofErr w:type="spellStart"/>
            <w:r w:rsidRPr="00050E3A">
              <w:rPr>
                <w:rFonts w:ascii="Times New Roman" w:eastAsia="Calibri" w:hAnsi="Times New Roman" w:cs="Times New Roman"/>
                <w:b/>
                <w:color w:val="231F20"/>
                <w:sz w:val="16"/>
                <w:szCs w:val="16"/>
              </w:rPr>
              <w:t>sağlamak</w:t>
            </w:r>
            <w:proofErr w:type="spellEnd"/>
            <w:r w:rsidRPr="00050E3A">
              <w:rPr>
                <w:rFonts w:ascii="Times New Roman" w:eastAsia="Calibri" w:hAnsi="Times New Roman" w:cs="Times New Roman"/>
                <w:b/>
                <w:color w:val="231F20"/>
                <w:sz w:val="16"/>
                <w:szCs w:val="16"/>
              </w:rPr>
              <w:t xml:space="preserve"> </w:t>
            </w:r>
            <w:proofErr w:type="spellStart"/>
            <w:r w:rsidRPr="00050E3A">
              <w:rPr>
                <w:rFonts w:ascii="Times New Roman" w:eastAsia="Calibri" w:hAnsi="Times New Roman" w:cs="Times New Roman"/>
                <w:b/>
                <w:color w:val="231F20"/>
                <w:sz w:val="16"/>
                <w:szCs w:val="16"/>
              </w:rPr>
              <w:t>ve</w:t>
            </w:r>
            <w:proofErr w:type="spellEnd"/>
            <w:r w:rsidRPr="00050E3A">
              <w:rPr>
                <w:rFonts w:ascii="Times New Roman" w:eastAsia="Calibri" w:hAnsi="Times New Roman" w:cs="Times New Roman"/>
                <w:b/>
                <w:color w:val="231F20"/>
                <w:sz w:val="16"/>
                <w:szCs w:val="16"/>
              </w:rPr>
              <w:t xml:space="preserve"> </w:t>
            </w:r>
            <w:proofErr w:type="spellStart"/>
            <w:r w:rsidRPr="00050E3A">
              <w:rPr>
                <w:rFonts w:ascii="Times New Roman" w:eastAsia="Calibri" w:hAnsi="Times New Roman" w:cs="Times New Roman"/>
                <w:b/>
                <w:color w:val="231F20"/>
                <w:sz w:val="16"/>
                <w:szCs w:val="16"/>
              </w:rPr>
              <w:t>sürdürülebilir</w:t>
            </w:r>
            <w:proofErr w:type="spellEnd"/>
            <w:r w:rsidRPr="00050E3A">
              <w:rPr>
                <w:rFonts w:ascii="Times New Roman" w:eastAsia="Calibri" w:hAnsi="Times New Roman" w:cs="Times New Roman"/>
                <w:b/>
                <w:color w:val="231F20"/>
                <w:sz w:val="16"/>
                <w:szCs w:val="16"/>
              </w:rPr>
              <w:t xml:space="preserve"> </w:t>
            </w:r>
            <w:proofErr w:type="spellStart"/>
            <w:r w:rsidRPr="00050E3A">
              <w:rPr>
                <w:rFonts w:ascii="Times New Roman" w:eastAsia="Calibri" w:hAnsi="Times New Roman" w:cs="Times New Roman"/>
                <w:b/>
                <w:color w:val="231F20"/>
                <w:sz w:val="16"/>
                <w:szCs w:val="16"/>
              </w:rPr>
              <w:t>kılmak</w:t>
            </w:r>
            <w:proofErr w:type="spellEnd"/>
            <w:r w:rsidRPr="00050E3A">
              <w:rPr>
                <w:rFonts w:ascii="Times New Roman" w:eastAsia="Calibri" w:hAnsi="Times New Roman" w:cs="Times New Roman"/>
                <w:b/>
                <w:color w:val="231F20"/>
                <w:sz w:val="16"/>
                <w:szCs w:val="16"/>
              </w:rPr>
              <w:t>.</w:t>
            </w:r>
          </w:p>
        </w:tc>
      </w:tr>
      <w:tr w:rsidR="00050E3A" w:rsidRPr="00050E3A" w14:paraId="3F3CFFFB" w14:textId="77777777" w:rsidTr="00050E3A">
        <w:trPr>
          <w:trHeight w:hRule="exact" w:val="292"/>
        </w:trPr>
        <w:tc>
          <w:tcPr>
            <w:tcW w:w="76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097155DB" w14:textId="77777777" w:rsidR="00050E3A" w:rsidRPr="00050E3A" w:rsidRDefault="00050E3A" w:rsidP="00050E3A">
            <w:pPr>
              <w:spacing w:before="32"/>
              <w:ind w:left="2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50E3A">
              <w:rPr>
                <w:rFonts w:ascii="Times New Roman" w:eastAsia="Calibri" w:hAnsi="Times New Roman" w:cs="Times New Roman"/>
                <w:color w:val="231F20"/>
                <w:sz w:val="16"/>
                <w:szCs w:val="16"/>
              </w:rPr>
              <w:t>H.5.1</w:t>
            </w:r>
          </w:p>
        </w:tc>
        <w:tc>
          <w:tcPr>
            <w:tcW w:w="831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5BF7747E" w14:textId="77777777" w:rsidR="00050E3A" w:rsidRPr="00050E3A" w:rsidRDefault="00050E3A" w:rsidP="00050E3A">
            <w:pPr>
              <w:spacing w:before="32"/>
              <w:ind w:left="7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50E3A">
              <w:rPr>
                <w:rFonts w:ascii="Times New Roman" w:eastAsia="Calibri" w:hAnsi="Times New Roman" w:cs="Times New Roman"/>
                <w:color w:val="231F20"/>
                <w:sz w:val="16"/>
                <w:szCs w:val="16"/>
              </w:rPr>
              <w:t>Hayat</w:t>
            </w:r>
            <w:r w:rsidRPr="00050E3A">
              <w:rPr>
                <w:rFonts w:ascii="Times New Roman" w:eastAsia="Calibri" w:hAnsi="Times New Roman" w:cs="Times New Roman"/>
                <w:color w:val="231F20"/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050E3A">
              <w:rPr>
                <w:rFonts w:ascii="Times New Roman" w:eastAsia="Calibri" w:hAnsi="Times New Roman" w:cs="Times New Roman"/>
                <w:color w:val="231F20"/>
                <w:sz w:val="16"/>
                <w:szCs w:val="16"/>
              </w:rPr>
              <w:t>boyu</w:t>
            </w:r>
            <w:proofErr w:type="spellEnd"/>
            <w:r w:rsidRPr="00050E3A">
              <w:rPr>
                <w:rFonts w:ascii="Times New Roman" w:eastAsia="Calibri" w:hAnsi="Times New Roman" w:cs="Times New Roman"/>
                <w:color w:val="231F20"/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050E3A">
              <w:rPr>
                <w:rFonts w:ascii="Times New Roman" w:eastAsia="Calibri" w:hAnsi="Times New Roman" w:cs="Times New Roman"/>
                <w:color w:val="231F20"/>
                <w:sz w:val="16"/>
                <w:szCs w:val="16"/>
              </w:rPr>
              <w:t>öğrenme</w:t>
            </w:r>
            <w:proofErr w:type="spellEnd"/>
            <w:r w:rsidRPr="00050E3A">
              <w:rPr>
                <w:rFonts w:ascii="Times New Roman" w:eastAsia="Calibri" w:hAnsi="Times New Roman" w:cs="Times New Roman"/>
                <w:color w:val="231F20"/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050E3A">
              <w:rPr>
                <w:rFonts w:ascii="Times New Roman" w:eastAsia="Calibri" w:hAnsi="Times New Roman" w:cs="Times New Roman"/>
                <w:color w:val="231F20"/>
                <w:sz w:val="16"/>
                <w:szCs w:val="16"/>
              </w:rPr>
              <w:t>kapsamında</w:t>
            </w:r>
            <w:proofErr w:type="spellEnd"/>
            <w:r w:rsidRPr="00050E3A">
              <w:rPr>
                <w:rFonts w:ascii="Times New Roman" w:eastAsia="Calibri" w:hAnsi="Times New Roman" w:cs="Times New Roman"/>
                <w:color w:val="231F20"/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050E3A">
              <w:rPr>
                <w:rFonts w:ascii="Times New Roman" w:eastAsia="Calibri" w:hAnsi="Times New Roman" w:cs="Times New Roman"/>
                <w:color w:val="231F20"/>
                <w:sz w:val="16"/>
                <w:szCs w:val="16"/>
              </w:rPr>
              <w:t>uzaktan</w:t>
            </w:r>
            <w:proofErr w:type="spellEnd"/>
            <w:r w:rsidRPr="00050E3A">
              <w:rPr>
                <w:rFonts w:ascii="Times New Roman" w:eastAsia="Calibri" w:hAnsi="Times New Roman" w:cs="Times New Roman"/>
                <w:color w:val="231F20"/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050E3A">
              <w:rPr>
                <w:rFonts w:ascii="Times New Roman" w:eastAsia="Calibri" w:hAnsi="Times New Roman" w:cs="Times New Roman"/>
                <w:color w:val="231F20"/>
                <w:sz w:val="16"/>
                <w:szCs w:val="16"/>
              </w:rPr>
              <w:t>eğitimle</w:t>
            </w:r>
            <w:proofErr w:type="spellEnd"/>
            <w:r w:rsidRPr="00050E3A">
              <w:rPr>
                <w:rFonts w:ascii="Times New Roman" w:eastAsia="Calibri" w:hAnsi="Times New Roman" w:cs="Times New Roman"/>
                <w:color w:val="231F20"/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050E3A">
              <w:rPr>
                <w:rFonts w:ascii="Times New Roman" w:eastAsia="Calibri" w:hAnsi="Times New Roman" w:cs="Times New Roman"/>
                <w:color w:val="231F20"/>
                <w:sz w:val="16"/>
                <w:szCs w:val="16"/>
              </w:rPr>
              <w:t>yürütülen</w:t>
            </w:r>
            <w:proofErr w:type="spellEnd"/>
            <w:r w:rsidRPr="00050E3A">
              <w:rPr>
                <w:rFonts w:ascii="Times New Roman" w:eastAsia="Calibri" w:hAnsi="Times New Roman" w:cs="Times New Roman"/>
                <w:color w:val="231F20"/>
                <w:spacing w:val="-1"/>
                <w:sz w:val="16"/>
                <w:szCs w:val="16"/>
              </w:rPr>
              <w:t xml:space="preserve"> </w:t>
            </w:r>
            <w:proofErr w:type="spellStart"/>
            <w:r w:rsidRPr="00050E3A">
              <w:rPr>
                <w:rFonts w:ascii="Times New Roman" w:eastAsia="Calibri" w:hAnsi="Times New Roman" w:cs="Times New Roman"/>
                <w:color w:val="231F20"/>
                <w:sz w:val="16"/>
                <w:szCs w:val="16"/>
              </w:rPr>
              <w:t>programların</w:t>
            </w:r>
            <w:proofErr w:type="spellEnd"/>
            <w:r w:rsidRPr="00050E3A">
              <w:rPr>
                <w:rFonts w:ascii="Times New Roman" w:eastAsia="Calibri" w:hAnsi="Times New Roman" w:cs="Times New Roman"/>
                <w:color w:val="231F20"/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050E3A">
              <w:rPr>
                <w:rFonts w:ascii="Times New Roman" w:eastAsia="Calibri" w:hAnsi="Times New Roman" w:cs="Times New Roman"/>
                <w:color w:val="231F20"/>
                <w:sz w:val="16"/>
                <w:szCs w:val="16"/>
              </w:rPr>
              <w:t>ve</w:t>
            </w:r>
            <w:proofErr w:type="spellEnd"/>
            <w:r w:rsidRPr="00050E3A">
              <w:rPr>
                <w:rFonts w:ascii="Times New Roman" w:eastAsia="Calibri" w:hAnsi="Times New Roman" w:cs="Times New Roman"/>
                <w:color w:val="231F20"/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050E3A">
              <w:rPr>
                <w:rFonts w:ascii="Times New Roman" w:eastAsia="Calibri" w:hAnsi="Times New Roman" w:cs="Times New Roman"/>
                <w:color w:val="231F20"/>
                <w:sz w:val="16"/>
                <w:szCs w:val="16"/>
              </w:rPr>
              <w:t>sertifikaların</w:t>
            </w:r>
            <w:proofErr w:type="spellEnd"/>
            <w:r w:rsidRPr="00050E3A">
              <w:rPr>
                <w:rFonts w:ascii="Times New Roman" w:eastAsia="Calibri" w:hAnsi="Times New Roman" w:cs="Times New Roman"/>
                <w:color w:val="231F20"/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050E3A">
              <w:rPr>
                <w:rFonts w:ascii="Times New Roman" w:eastAsia="Calibri" w:hAnsi="Times New Roman" w:cs="Times New Roman"/>
                <w:color w:val="231F20"/>
                <w:sz w:val="16"/>
                <w:szCs w:val="16"/>
              </w:rPr>
              <w:t>sayısını</w:t>
            </w:r>
            <w:proofErr w:type="spellEnd"/>
            <w:r w:rsidRPr="00050E3A">
              <w:rPr>
                <w:rFonts w:ascii="Times New Roman" w:eastAsia="Calibri" w:hAnsi="Times New Roman" w:cs="Times New Roman"/>
                <w:color w:val="231F20"/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050E3A">
              <w:rPr>
                <w:rFonts w:ascii="Times New Roman" w:eastAsia="Calibri" w:hAnsi="Times New Roman" w:cs="Times New Roman"/>
                <w:color w:val="231F20"/>
                <w:sz w:val="16"/>
                <w:szCs w:val="16"/>
              </w:rPr>
              <w:t>arttırmak</w:t>
            </w:r>
            <w:proofErr w:type="spellEnd"/>
            <w:r w:rsidRPr="00050E3A">
              <w:rPr>
                <w:rFonts w:ascii="Times New Roman" w:eastAsia="Calibri" w:hAnsi="Times New Roman" w:cs="Times New Roman"/>
                <w:color w:val="231F20"/>
                <w:sz w:val="16"/>
                <w:szCs w:val="16"/>
              </w:rPr>
              <w:t>.</w:t>
            </w:r>
          </w:p>
        </w:tc>
      </w:tr>
      <w:tr w:rsidR="00050E3A" w:rsidRPr="00050E3A" w14:paraId="4A09B14E" w14:textId="77777777" w:rsidTr="00050E3A">
        <w:trPr>
          <w:trHeight w:hRule="exact" w:val="187"/>
        </w:trPr>
        <w:tc>
          <w:tcPr>
            <w:tcW w:w="760" w:type="dxa"/>
            <w:tcBorders>
              <w:top w:val="single" w:sz="8" w:space="0" w:color="231F20"/>
              <w:left w:val="nil"/>
              <w:bottom w:val="single" w:sz="16" w:space="0" w:color="2867B2"/>
              <w:right w:val="nil"/>
            </w:tcBorders>
          </w:tcPr>
          <w:p w14:paraId="223523D7" w14:textId="77777777" w:rsidR="00050E3A" w:rsidRPr="00050E3A" w:rsidRDefault="00050E3A" w:rsidP="00050E3A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312" w:type="dxa"/>
            <w:tcBorders>
              <w:top w:val="single" w:sz="8" w:space="0" w:color="231F20"/>
              <w:left w:val="nil"/>
              <w:bottom w:val="nil"/>
              <w:right w:val="nil"/>
            </w:tcBorders>
          </w:tcPr>
          <w:p w14:paraId="6BACB8E8" w14:textId="77777777" w:rsidR="00050E3A" w:rsidRPr="00050E3A" w:rsidRDefault="00050E3A" w:rsidP="00050E3A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C3E9943" w14:textId="77777777" w:rsidR="00050E3A" w:rsidRPr="00050E3A" w:rsidRDefault="00050E3A" w:rsidP="00050E3A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88A7847" w14:textId="77777777" w:rsidR="00050E3A" w:rsidRPr="00050E3A" w:rsidRDefault="00050E3A" w:rsidP="00050E3A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3352CF0" w14:textId="77777777" w:rsidR="00050E3A" w:rsidRPr="00050E3A" w:rsidRDefault="00050E3A" w:rsidP="00050E3A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</w:tbl>
    <w:p w14:paraId="2F72193A" w14:textId="77777777" w:rsidR="00050E3A" w:rsidRDefault="00050E3A" w:rsidP="00050E3A">
      <w:pPr>
        <w:rPr>
          <w:rFonts w:ascii="Times New Roman" w:hAnsi="Times New Roman" w:cs="Times New Roman"/>
          <w:lang w:val="en-US"/>
        </w:rPr>
      </w:pPr>
    </w:p>
    <w:p w14:paraId="402068EF" w14:textId="1C097D1A" w:rsidR="00050E3A" w:rsidRPr="00050E3A" w:rsidRDefault="00050E3A" w:rsidP="00050E3A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lang w:val="en-US"/>
        </w:rPr>
        <w:t xml:space="preserve">Tablo 6. </w:t>
      </w:r>
      <w:r w:rsidRPr="00050E3A">
        <w:rPr>
          <w:rFonts w:ascii="Times New Roman" w:hAnsi="Times New Roman" w:cs="Times New Roman"/>
          <w:lang w:val="en-US"/>
        </w:rPr>
        <w:t>Amaç</w:t>
      </w:r>
      <w:r w:rsidRPr="00050E3A">
        <w:rPr>
          <w:rFonts w:ascii="Times New Roman" w:hAnsi="Times New Roman" w:cs="Times New Roman"/>
          <w:spacing w:val="-4"/>
          <w:lang w:val="en-US"/>
        </w:rPr>
        <w:t xml:space="preserve"> </w:t>
      </w:r>
      <w:proofErr w:type="spellStart"/>
      <w:r w:rsidRPr="00050E3A">
        <w:rPr>
          <w:rFonts w:ascii="Times New Roman" w:hAnsi="Times New Roman" w:cs="Times New Roman"/>
          <w:lang w:val="en-US"/>
        </w:rPr>
        <w:t>ve</w:t>
      </w:r>
      <w:proofErr w:type="spellEnd"/>
      <w:r w:rsidRPr="00050E3A">
        <w:rPr>
          <w:rFonts w:ascii="Times New Roman" w:hAnsi="Times New Roman" w:cs="Times New Roman"/>
          <w:spacing w:val="-4"/>
          <w:lang w:val="en-US"/>
        </w:rPr>
        <w:t xml:space="preserve"> </w:t>
      </w:r>
      <w:proofErr w:type="spellStart"/>
      <w:r w:rsidRPr="00050E3A">
        <w:rPr>
          <w:rFonts w:ascii="Times New Roman" w:hAnsi="Times New Roman" w:cs="Times New Roman"/>
          <w:lang w:val="en-US"/>
        </w:rPr>
        <w:t>Hedefler</w:t>
      </w:r>
      <w:proofErr w:type="spellEnd"/>
      <w:r w:rsidRPr="00050E3A">
        <w:rPr>
          <w:rFonts w:ascii="Times New Roman" w:hAnsi="Times New Roman" w:cs="Times New Roman"/>
          <w:spacing w:val="-10"/>
          <w:lang w:val="en-US"/>
        </w:rPr>
        <w:t xml:space="preserve"> </w:t>
      </w:r>
      <w:r w:rsidRPr="00050E3A">
        <w:rPr>
          <w:rFonts w:ascii="Times New Roman" w:hAnsi="Times New Roman" w:cs="Times New Roman"/>
          <w:spacing w:val="-3"/>
          <w:lang w:val="en-US"/>
        </w:rPr>
        <w:t>Tablosu</w:t>
      </w:r>
    </w:p>
    <w:p w14:paraId="047368F8" w14:textId="1CE3A3E5" w:rsidR="00E601FA" w:rsidRPr="008E5074" w:rsidRDefault="00E601FA">
      <w:pPr>
        <w:rPr>
          <w:rFonts w:ascii="Times New Roman" w:hAnsi="Times New Roman" w:cs="Times New Roman"/>
        </w:rPr>
      </w:pPr>
    </w:p>
    <w:tbl>
      <w:tblPr>
        <w:tblStyle w:val="TableNormal"/>
        <w:tblW w:w="10427" w:type="dxa"/>
        <w:tblInd w:w="-694" w:type="dxa"/>
        <w:tblLayout w:type="fixed"/>
        <w:tblLook w:val="01E0" w:firstRow="1" w:lastRow="1" w:firstColumn="1" w:lastColumn="1" w:noHBand="0" w:noVBand="0"/>
      </w:tblPr>
      <w:tblGrid>
        <w:gridCol w:w="2539"/>
        <w:gridCol w:w="7888"/>
      </w:tblGrid>
      <w:tr w:rsidR="00C365B7" w:rsidRPr="008E5074" w14:paraId="4F3BA921" w14:textId="77777777" w:rsidTr="00C365B7">
        <w:trPr>
          <w:trHeight w:hRule="exact" w:val="529"/>
        </w:trPr>
        <w:tc>
          <w:tcPr>
            <w:tcW w:w="10427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8EAADA"/>
          </w:tcPr>
          <w:p w14:paraId="23B76F75" w14:textId="27D0B41D" w:rsidR="00C365B7" w:rsidRPr="008E5074" w:rsidRDefault="00764074" w:rsidP="00C365B7">
            <w:pPr>
              <w:spacing w:before="13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1" w:name="_Hlk188102597"/>
            <w:r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 xml:space="preserve">STRATEJİK </w:t>
            </w:r>
            <w:r w:rsidR="00C365B7"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HEDEF</w:t>
            </w:r>
            <w:r w:rsidR="00C365B7" w:rsidRPr="008E5074">
              <w:rPr>
                <w:rFonts w:ascii="Times New Roman" w:eastAsia="Calibri" w:hAnsi="Times New Roman" w:cs="Times New Roman"/>
                <w:b/>
                <w:color w:val="231F20"/>
                <w:spacing w:val="-8"/>
                <w:sz w:val="20"/>
              </w:rPr>
              <w:t xml:space="preserve"> </w:t>
            </w:r>
            <w:r w:rsidR="00C365B7" w:rsidRPr="008E5074">
              <w:rPr>
                <w:rFonts w:ascii="Times New Roman" w:eastAsia="Calibri" w:hAnsi="Times New Roman" w:cs="Times New Roman"/>
                <w:b/>
                <w:color w:val="231F20"/>
                <w:spacing w:val="-2"/>
                <w:sz w:val="20"/>
              </w:rPr>
              <w:t>KARTI</w:t>
            </w:r>
          </w:p>
        </w:tc>
      </w:tr>
      <w:tr w:rsidR="00C365B7" w:rsidRPr="008E5074" w14:paraId="34A0A279" w14:textId="77777777" w:rsidTr="00C365B7">
        <w:trPr>
          <w:trHeight w:hRule="exact" w:val="700"/>
        </w:trPr>
        <w:tc>
          <w:tcPr>
            <w:tcW w:w="253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3ED437B9" w14:textId="77777777" w:rsidR="00C365B7" w:rsidRPr="008E5074" w:rsidRDefault="00C365B7" w:rsidP="00C365B7">
            <w:pPr>
              <w:spacing w:before="2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14:paraId="6E6A7AC9" w14:textId="77777777" w:rsidR="00C365B7" w:rsidRPr="008E5074" w:rsidRDefault="00C365B7" w:rsidP="00C365B7">
            <w:pPr>
              <w:ind w:left="7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Amaç /A</w:t>
            </w:r>
            <w:proofErr w:type="gramStart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1)*</w:t>
            </w:r>
            <w:proofErr w:type="gramEnd"/>
          </w:p>
        </w:tc>
        <w:tc>
          <w:tcPr>
            <w:tcW w:w="788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05F57546" w14:textId="77777777" w:rsidR="00C365B7" w:rsidRPr="008E5074" w:rsidRDefault="00C365B7" w:rsidP="00C365B7">
            <w:pPr>
              <w:spacing w:before="102" w:line="250" w:lineRule="auto"/>
              <w:ind w:left="69" w:right="26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E5074">
              <w:rPr>
                <w:rFonts w:ascii="Times New Roman" w:eastAsia="Calibri" w:hAnsi="Times New Roman" w:cs="Times New Roman"/>
                <w:color w:val="231F20"/>
                <w:sz w:val="20"/>
              </w:rPr>
              <w:t>Yükseköğretimde</w:t>
            </w:r>
            <w:proofErr w:type="spellEnd"/>
            <w:r w:rsidRPr="008E5074">
              <w:rPr>
                <w:rFonts w:ascii="Times New Roman" w:eastAsia="Calibri" w:hAnsi="Times New Roman" w:cs="Times New Roman"/>
                <w:color w:val="231F20"/>
                <w:sz w:val="20"/>
              </w:rPr>
              <w:t xml:space="preserve"> </w:t>
            </w:r>
            <w:proofErr w:type="spellStart"/>
            <w:r w:rsidRPr="008E5074">
              <w:rPr>
                <w:rFonts w:ascii="Times New Roman" w:eastAsia="Calibri" w:hAnsi="Times New Roman" w:cs="Times New Roman"/>
                <w:color w:val="231F20"/>
                <w:sz w:val="20"/>
              </w:rPr>
              <w:t>eğitimin-öğretim</w:t>
            </w:r>
            <w:proofErr w:type="spellEnd"/>
            <w:r w:rsidRPr="008E5074">
              <w:rPr>
                <w:rFonts w:ascii="Times New Roman" w:eastAsia="Calibri" w:hAnsi="Times New Roman" w:cs="Times New Roman"/>
                <w:color w:val="231F20"/>
                <w:sz w:val="20"/>
              </w:rPr>
              <w:t xml:space="preserve"> </w:t>
            </w:r>
            <w:proofErr w:type="spellStart"/>
            <w:r w:rsidRPr="008E5074">
              <w:rPr>
                <w:rFonts w:ascii="Times New Roman" w:eastAsia="Calibri" w:hAnsi="Times New Roman" w:cs="Times New Roman"/>
                <w:color w:val="231F20"/>
                <w:sz w:val="20"/>
              </w:rPr>
              <w:t>faaliyetlerinin</w:t>
            </w:r>
            <w:proofErr w:type="spellEnd"/>
            <w:r w:rsidRPr="008E5074">
              <w:rPr>
                <w:rFonts w:ascii="Times New Roman" w:eastAsia="Calibri" w:hAnsi="Times New Roman" w:cs="Times New Roman"/>
                <w:color w:val="231F20"/>
                <w:sz w:val="20"/>
              </w:rPr>
              <w:t xml:space="preserve"> </w:t>
            </w:r>
            <w:proofErr w:type="spellStart"/>
            <w:r w:rsidRPr="008E5074">
              <w:rPr>
                <w:rFonts w:ascii="Times New Roman" w:eastAsia="Calibri" w:hAnsi="Times New Roman" w:cs="Times New Roman"/>
                <w:color w:val="231F20"/>
                <w:sz w:val="20"/>
              </w:rPr>
              <w:t>ulusal</w:t>
            </w:r>
            <w:proofErr w:type="spellEnd"/>
            <w:r w:rsidRPr="008E5074">
              <w:rPr>
                <w:rFonts w:ascii="Times New Roman" w:eastAsia="Calibri" w:hAnsi="Times New Roman" w:cs="Times New Roman"/>
                <w:color w:val="231F20"/>
                <w:sz w:val="20"/>
              </w:rPr>
              <w:t>/</w:t>
            </w:r>
            <w:proofErr w:type="spellStart"/>
            <w:r w:rsidRPr="008E5074">
              <w:rPr>
                <w:rFonts w:ascii="Times New Roman" w:eastAsia="Calibri" w:hAnsi="Times New Roman" w:cs="Times New Roman"/>
                <w:color w:val="231F20"/>
                <w:sz w:val="20"/>
              </w:rPr>
              <w:t>uluslararası</w:t>
            </w:r>
            <w:proofErr w:type="spellEnd"/>
            <w:r w:rsidRPr="008E5074">
              <w:rPr>
                <w:rFonts w:ascii="Times New Roman" w:eastAsia="Calibri" w:hAnsi="Times New Roman" w:cs="Times New Roman"/>
                <w:color w:val="231F20"/>
                <w:sz w:val="20"/>
              </w:rPr>
              <w:t xml:space="preserve"> </w:t>
            </w:r>
            <w:proofErr w:type="spellStart"/>
            <w:r w:rsidRPr="008E5074">
              <w:rPr>
                <w:rFonts w:ascii="Times New Roman" w:eastAsia="Calibri" w:hAnsi="Times New Roman" w:cs="Times New Roman"/>
                <w:color w:val="231F20"/>
                <w:sz w:val="20"/>
              </w:rPr>
              <w:t>standartlara</w:t>
            </w:r>
            <w:proofErr w:type="spellEnd"/>
            <w:r w:rsidRPr="008E5074">
              <w:rPr>
                <w:rFonts w:ascii="Times New Roman" w:eastAsia="Calibri" w:hAnsi="Times New Roman" w:cs="Times New Roman"/>
                <w:color w:val="231F20"/>
                <w:sz w:val="20"/>
              </w:rPr>
              <w:t xml:space="preserve"> </w:t>
            </w:r>
            <w:proofErr w:type="spellStart"/>
            <w:r w:rsidRPr="008E5074">
              <w:rPr>
                <w:rFonts w:ascii="Times New Roman" w:eastAsia="Calibri" w:hAnsi="Times New Roman" w:cs="Times New Roman"/>
                <w:color w:val="231F20"/>
                <w:sz w:val="20"/>
              </w:rPr>
              <w:t>taşınması</w:t>
            </w:r>
            <w:proofErr w:type="spellEnd"/>
            <w:r w:rsidRPr="008E5074">
              <w:rPr>
                <w:rFonts w:ascii="Times New Roman" w:eastAsia="Calibri" w:hAnsi="Times New Roman" w:cs="Times New Roman"/>
                <w:color w:val="231F20"/>
                <w:sz w:val="20"/>
              </w:rPr>
              <w:t xml:space="preserve"> </w:t>
            </w:r>
            <w:proofErr w:type="spellStart"/>
            <w:r w:rsidRPr="008E5074">
              <w:rPr>
                <w:rFonts w:ascii="Times New Roman" w:eastAsia="Calibri" w:hAnsi="Times New Roman" w:cs="Times New Roman"/>
                <w:color w:val="231F20"/>
                <w:sz w:val="20"/>
              </w:rPr>
              <w:t>ve</w:t>
            </w:r>
            <w:proofErr w:type="spellEnd"/>
            <w:r w:rsidRPr="008E5074">
              <w:rPr>
                <w:rFonts w:ascii="Times New Roman" w:eastAsia="Calibri" w:hAnsi="Times New Roman" w:cs="Times New Roman"/>
                <w:color w:val="231F20"/>
                <w:sz w:val="20"/>
              </w:rPr>
              <w:t xml:space="preserve"> </w:t>
            </w:r>
            <w:proofErr w:type="spellStart"/>
            <w:r w:rsidRPr="008E5074">
              <w:rPr>
                <w:rFonts w:ascii="Times New Roman" w:eastAsia="Calibri" w:hAnsi="Times New Roman" w:cs="Times New Roman"/>
                <w:color w:val="231F20"/>
                <w:sz w:val="20"/>
              </w:rPr>
              <w:t>sürdürülebilir</w:t>
            </w:r>
            <w:proofErr w:type="spellEnd"/>
            <w:r w:rsidRPr="008E5074">
              <w:rPr>
                <w:rFonts w:ascii="Times New Roman" w:eastAsia="Calibri" w:hAnsi="Times New Roman" w:cs="Times New Roman"/>
                <w:color w:val="231F20"/>
                <w:sz w:val="20"/>
              </w:rPr>
              <w:t xml:space="preserve"> </w:t>
            </w:r>
            <w:proofErr w:type="spellStart"/>
            <w:r w:rsidRPr="008E5074">
              <w:rPr>
                <w:rFonts w:ascii="Times New Roman" w:eastAsia="Calibri" w:hAnsi="Times New Roman" w:cs="Times New Roman"/>
                <w:color w:val="231F20"/>
                <w:sz w:val="20"/>
              </w:rPr>
              <w:t>olmasının</w:t>
            </w:r>
            <w:proofErr w:type="spellEnd"/>
            <w:r w:rsidRPr="008E5074">
              <w:rPr>
                <w:rFonts w:ascii="Times New Roman" w:eastAsia="Calibri" w:hAnsi="Times New Roman" w:cs="Times New Roman"/>
                <w:color w:val="231F20"/>
                <w:sz w:val="20"/>
              </w:rPr>
              <w:t xml:space="preserve"> </w:t>
            </w:r>
            <w:proofErr w:type="spellStart"/>
            <w:r w:rsidRPr="008E5074">
              <w:rPr>
                <w:rFonts w:ascii="Times New Roman" w:eastAsia="Calibri" w:hAnsi="Times New Roman" w:cs="Times New Roman"/>
                <w:color w:val="231F20"/>
                <w:sz w:val="20"/>
              </w:rPr>
              <w:t>sağlanması</w:t>
            </w:r>
            <w:proofErr w:type="spellEnd"/>
            <w:r w:rsidRPr="008E5074">
              <w:rPr>
                <w:rFonts w:ascii="Times New Roman" w:eastAsia="Calibri" w:hAnsi="Times New Roman" w:cs="Times New Roman"/>
                <w:color w:val="231F20"/>
                <w:sz w:val="20"/>
              </w:rPr>
              <w:t>.</w:t>
            </w:r>
          </w:p>
        </w:tc>
      </w:tr>
      <w:tr w:rsidR="00C365B7" w:rsidRPr="008E5074" w14:paraId="431D6B5D" w14:textId="77777777" w:rsidTr="00C365B7">
        <w:trPr>
          <w:trHeight w:hRule="exact" w:val="482"/>
        </w:trPr>
        <w:tc>
          <w:tcPr>
            <w:tcW w:w="253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1185BD99" w14:textId="77777777" w:rsidR="00C365B7" w:rsidRPr="008E5074" w:rsidRDefault="00C365B7" w:rsidP="00C365B7">
            <w:pPr>
              <w:spacing w:before="112"/>
              <w:ind w:left="7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Hedef</w:t>
            </w:r>
            <w:proofErr w:type="spellEnd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 xml:space="preserve"> (</w:t>
            </w:r>
            <w:proofErr w:type="gramStart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H1.1)*</w:t>
            </w:r>
            <w:proofErr w:type="gramEnd"/>
          </w:p>
        </w:tc>
        <w:tc>
          <w:tcPr>
            <w:tcW w:w="788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52C74E8D" w14:textId="77777777" w:rsidR="00C365B7" w:rsidRPr="008E5074" w:rsidRDefault="00C365B7" w:rsidP="00C365B7">
            <w:pPr>
              <w:spacing w:before="113"/>
              <w:ind w:left="6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E5074">
              <w:rPr>
                <w:rFonts w:ascii="Times New Roman" w:eastAsia="Calibri" w:hAnsi="Times New Roman" w:cs="Times New Roman"/>
                <w:color w:val="231F20"/>
                <w:sz w:val="20"/>
              </w:rPr>
              <w:t>Eğitim</w:t>
            </w:r>
            <w:proofErr w:type="spellEnd"/>
            <w:r w:rsidRPr="008E5074">
              <w:rPr>
                <w:rFonts w:ascii="Times New Roman" w:eastAsia="Calibri" w:hAnsi="Times New Roman" w:cs="Times New Roman"/>
                <w:color w:val="231F20"/>
                <w:sz w:val="20"/>
              </w:rPr>
              <w:t xml:space="preserve"> </w:t>
            </w:r>
            <w:proofErr w:type="spellStart"/>
            <w:r w:rsidRPr="008E5074">
              <w:rPr>
                <w:rFonts w:ascii="Times New Roman" w:eastAsia="Calibri" w:hAnsi="Times New Roman" w:cs="Times New Roman"/>
                <w:color w:val="231F20"/>
                <w:sz w:val="20"/>
              </w:rPr>
              <w:t>programlarının</w:t>
            </w:r>
            <w:proofErr w:type="spellEnd"/>
            <w:r w:rsidRPr="008E5074">
              <w:rPr>
                <w:rFonts w:ascii="Times New Roman" w:eastAsia="Calibri" w:hAnsi="Times New Roman" w:cs="Times New Roman"/>
                <w:color w:val="231F20"/>
                <w:sz w:val="20"/>
              </w:rPr>
              <w:t xml:space="preserve"> </w:t>
            </w:r>
            <w:proofErr w:type="spellStart"/>
            <w:r w:rsidRPr="008E5074">
              <w:rPr>
                <w:rFonts w:ascii="Times New Roman" w:eastAsia="Calibri" w:hAnsi="Times New Roman" w:cs="Times New Roman"/>
                <w:color w:val="231F20"/>
                <w:sz w:val="20"/>
              </w:rPr>
              <w:t>niteliğini</w:t>
            </w:r>
            <w:proofErr w:type="spellEnd"/>
            <w:r w:rsidRPr="008E5074">
              <w:rPr>
                <w:rFonts w:ascii="Times New Roman" w:eastAsia="Calibri" w:hAnsi="Times New Roman" w:cs="Times New Roman"/>
                <w:color w:val="231F20"/>
                <w:sz w:val="20"/>
              </w:rPr>
              <w:t xml:space="preserve"> </w:t>
            </w:r>
            <w:proofErr w:type="spellStart"/>
            <w:r w:rsidRPr="008E5074">
              <w:rPr>
                <w:rFonts w:ascii="Times New Roman" w:eastAsia="Calibri" w:hAnsi="Times New Roman" w:cs="Times New Roman"/>
                <w:color w:val="231F20"/>
                <w:sz w:val="20"/>
              </w:rPr>
              <w:t>artırmak</w:t>
            </w:r>
            <w:proofErr w:type="spellEnd"/>
            <w:r w:rsidRPr="008E5074">
              <w:rPr>
                <w:rFonts w:ascii="Times New Roman" w:eastAsia="Calibri" w:hAnsi="Times New Roman" w:cs="Times New Roman"/>
                <w:color w:val="231F20"/>
                <w:sz w:val="20"/>
              </w:rPr>
              <w:t>.</w:t>
            </w:r>
          </w:p>
        </w:tc>
      </w:tr>
      <w:tr w:rsidR="00C365B7" w:rsidRPr="008E5074" w14:paraId="22E64816" w14:textId="77777777" w:rsidTr="00C365B7">
        <w:trPr>
          <w:trHeight w:hRule="exact" w:val="419"/>
        </w:trPr>
        <w:tc>
          <w:tcPr>
            <w:tcW w:w="253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5AAC9717" w14:textId="77777777" w:rsidR="00C365B7" w:rsidRPr="008E5074" w:rsidRDefault="00C365B7" w:rsidP="00C365B7">
            <w:pPr>
              <w:spacing w:before="80"/>
              <w:ind w:left="7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Sorumlu</w:t>
            </w:r>
            <w:proofErr w:type="spellEnd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 xml:space="preserve"> </w:t>
            </w: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Birim</w:t>
            </w:r>
            <w:proofErr w:type="spellEnd"/>
          </w:p>
        </w:tc>
        <w:tc>
          <w:tcPr>
            <w:tcW w:w="788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2A2D3210" w14:textId="3E50F9C8" w:rsidR="00C365B7" w:rsidRPr="008E5074" w:rsidRDefault="00764074" w:rsidP="00C365B7">
            <w:pPr>
              <w:spacing w:before="82"/>
              <w:ind w:left="6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231F20"/>
                <w:sz w:val="20"/>
              </w:rPr>
              <w:t xml:space="preserve">Tonya </w:t>
            </w:r>
            <w:proofErr w:type="spellStart"/>
            <w:r>
              <w:rPr>
                <w:rFonts w:ascii="Times New Roman" w:eastAsia="Calibri" w:hAnsi="Times New Roman" w:cs="Times New Roman"/>
                <w:color w:val="231F20"/>
                <w:sz w:val="20"/>
              </w:rPr>
              <w:t>Meslek</w:t>
            </w:r>
            <w:proofErr w:type="spellEnd"/>
            <w:r>
              <w:rPr>
                <w:rFonts w:ascii="Times New Roman" w:eastAsia="Calibri" w:hAnsi="Times New Roman" w:cs="Times New Roman"/>
                <w:color w:val="231F2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231F20"/>
                <w:sz w:val="20"/>
              </w:rPr>
              <w:t>Yüksekokulu</w:t>
            </w:r>
            <w:proofErr w:type="spellEnd"/>
          </w:p>
        </w:tc>
      </w:tr>
      <w:tr w:rsidR="00764074" w:rsidRPr="008E5074" w14:paraId="69DCBBAC" w14:textId="77777777" w:rsidTr="00FE318B">
        <w:trPr>
          <w:trHeight w:val="777"/>
        </w:trPr>
        <w:tc>
          <w:tcPr>
            <w:tcW w:w="2539" w:type="dxa"/>
            <w:tcBorders>
              <w:top w:val="single" w:sz="8" w:space="0" w:color="231F20"/>
              <w:left w:val="single" w:sz="8" w:space="0" w:color="231F20"/>
              <w:right w:val="single" w:sz="8" w:space="0" w:color="231F20"/>
            </w:tcBorders>
            <w:vAlign w:val="center"/>
          </w:tcPr>
          <w:p w14:paraId="741D7CFA" w14:textId="77777777" w:rsidR="00764074" w:rsidRPr="008E5074" w:rsidRDefault="00764074" w:rsidP="00764074">
            <w:pPr>
              <w:spacing w:line="250" w:lineRule="auto"/>
              <w:ind w:left="69" w:right="88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İşbirliği</w:t>
            </w:r>
            <w:proofErr w:type="spellEnd"/>
            <w:r w:rsidRPr="008E5074">
              <w:rPr>
                <w:rFonts w:ascii="Times New Roman" w:eastAsia="Calibri" w:hAnsi="Times New Roman" w:cs="Times New Roman"/>
                <w:b/>
                <w:color w:val="231F20"/>
                <w:spacing w:val="-8"/>
                <w:sz w:val="20"/>
              </w:rPr>
              <w:t xml:space="preserve"> </w:t>
            </w: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pacing w:val="-3"/>
                <w:sz w:val="20"/>
              </w:rPr>
              <w:t>Yapılacak</w:t>
            </w:r>
            <w:proofErr w:type="spellEnd"/>
            <w:r w:rsidRPr="008E5074">
              <w:rPr>
                <w:rFonts w:ascii="Times New Roman" w:eastAsia="Calibri" w:hAnsi="Times New Roman" w:cs="Times New Roman"/>
                <w:b/>
                <w:color w:val="231F20"/>
                <w:spacing w:val="24"/>
                <w:sz w:val="20"/>
              </w:rPr>
              <w:t xml:space="preserve"> </w:t>
            </w: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Birim</w:t>
            </w:r>
            <w:proofErr w:type="spellEnd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(</w:t>
            </w: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ler</w:t>
            </w:r>
            <w:proofErr w:type="spellEnd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)</w:t>
            </w:r>
          </w:p>
        </w:tc>
        <w:tc>
          <w:tcPr>
            <w:tcW w:w="7888" w:type="dxa"/>
            <w:tcBorders>
              <w:top w:val="single" w:sz="8" w:space="0" w:color="231F20"/>
              <w:left w:val="single" w:sz="8" w:space="0" w:color="231F20"/>
              <w:right w:val="single" w:sz="8" w:space="0" w:color="231F20"/>
            </w:tcBorders>
            <w:vAlign w:val="center"/>
          </w:tcPr>
          <w:p w14:paraId="2A506919" w14:textId="02EDBE37" w:rsidR="00764074" w:rsidRPr="008E5074" w:rsidRDefault="00585C98" w:rsidP="00FE318B">
            <w:pPr>
              <w:spacing w:before="73"/>
              <w:ind w:left="6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Rektörlük</w:t>
            </w:r>
            <w:proofErr w:type="spellEnd"/>
          </w:p>
        </w:tc>
      </w:tr>
      <w:tr w:rsidR="00FE318B" w:rsidRPr="008E5074" w14:paraId="2C98A347" w14:textId="77777777" w:rsidTr="00392964">
        <w:trPr>
          <w:trHeight w:hRule="exact" w:val="446"/>
        </w:trPr>
        <w:tc>
          <w:tcPr>
            <w:tcW w:w="10427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FAE2D5" w:themeFill="accent2" w:themeFillTint="33"/>
            <w:vAlign w:val="center"/>
          </w:tcPr>
          <w:p w14:paraId="1ACC59AB" w14:textId="445C61CF" w:rsidR="00FE318B" w:rsidRPr="008E5074" w:rsidRDefault="00FE318B" w:rsidP="00FE318B">
            <w:pPr>
              <w:ind w:left="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Performans</w:t>
            </w:r>
            <w:proofErr w:type="spellEnd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 xml:space="preserve"> </w:t>
            </w: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Göstergeleri</w:t>
            </w:r>
            <w:proofErr w:type="spellEnd"/>
          </w:p>
        </w:tc>
      </w:tr>
      <w:tr w:rsidR="00FE318B" w:rsidRPr="008E5074" w14:paraId="5E79CABC" w14:textId="77777777" w:rsidTr="0069103B">
        <w:trPr>
          <w:trHeight w:hRule="exact" w:val="1119"/>
        </w:trPr>
        <w:tc>
          <w:tcPr>
            <w:tcW w:w="253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D9E1F3"/>
            <w:vAlign w:val="center"/>
          </w:tcPr>
          <w:p w14:paraId="76BCB06F" w14:textId="77777777" w:rsidR="00FE318B" w:rsidRPr="008E5074" w:rsidRDefault="00FE318B" w:rsidP="00285832">
            <w:pPr>
              <w:spacing w:before="18" w:line="250" w:lineRule="auto"/>
              <w:ind w:left="70" w:right="14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lastRenderedPageBreak/>
              <w:t xml:space="preserve">PG1.1.1 </w:t>
            </w: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pacing w:val="-1"/>
                <w:sz w:val="20"/>
              </w:rPr>
              <w:t>Öğretim</w:t>
            </w:r>
            <w:proofErr w:type="spellEnd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 xml:space="preserve"> </w:t>
            </w: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elemanı</w:t>
            </w:r>
            <w:proofErr w:type="spellEnd"/>
            <w:r w:rsidRPr="008E5074">
              <w:rPr>
                <w:rFonts w:ascii="Times New Roman" w:eastAsia="Calibri" w:hAnsi="Times New Roman" w:cs="Times New Roman"/>
                <w:b/>
                <w:color w:val="231F20"/>
                <w:spacing w:val="23"/>
                <w:sz w:val="20"/>
              </w:rPr>
              <w:t xml:space="preserve"> </w:t>
            </w: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başına</w:t>
            </w:r>
            <w:proofErr w:type="spellEnd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 xml:space="preserve"> </w:t>
            </w: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düşen</w:t>
            </w:r>
            <w:proofErr w:type="spellEnd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 xml:space="preserve"> </w:t>
            </w: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pacing w:val="-1"/>
                <w:sz w:val="20"/>
              </w:rPr>
              <w:t>öğrenci</w:t>
            </w:r>
            <w:proofErr w:type="spellEnd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 xml:space="preserve"> </w:t>
            </w: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sayısı</w:t>
            </w:r>
            <w:proofErr w:type="spellEnd"/>
          </w:p>
        </w:tc>
        <w:tc>
          <w:tcPr>
            <w:tcW w:w="788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center"/>
          </w:tcPr>
          <w:p w14:paraId="2E49C0E5" w14:textId="3BBA874A" w:rsidR="00285832" w:rsidRPr="00271ABB" w:rsidRDefault="007073A9" w:rsidP="0079645C">
            <w:pPr>
              <w:pStyle w:val="ListeParagraf"/>
              <w:numPr>
                <w:ilvl w:val="0"/>
                <w:numId w:val="7"/>
              </w:numPr>
              <w:spacing w:before="1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71ABB">
              <w:rPr>
                <w:rFonts w:ascii="Times New Roman" w:eastAsia="Times New Roman" w:hAnsi="Times New Roman" w:cs="Times New Roman"/>
                <w:sz w:val="20"/>
                <w:szCs w:val="20"/>
              </w:rPr>
              <w:t>Programların</w:t>
            </w:r>
            <w:proofErr w:type="spellEnd"/>
            <w:r w:rsidRPr="00271AB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71ABB">
              <w:rPr>
                <w:rFonts w:ascii="Times New Roman" w:eastAsia="Times New Roman" w:hAnsi="Times New Roman" w:cs="Times New Roman"/>
                <w:sz w:val="20"/>
                <w:szCs w:val="20"/>
              </w:rPr>
              <w:t>öğretim</w:t>
            </w:r>
            <w:proofErr w:type="spellEnd"/>
            <w:r w:rsidRPr="00271AB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71ABB">
              <w:rPr>
                <w:rFonts w:ascii="Times New Roman" w:eastAsia="Times New Roman" w:hAnsi="Times New Roman" w:cs="Times New Roman"/>
                <w:sz w:val="20"/>
                <w:szCs w:val="20"/>
              </w:rPr>
              <w:t>eleman</w:t>
            </w:r>
            <w:r w:rsidR="003A0CDD" w:rsidRPr="00271ABB">
              <w:rPr>
                <w:rFonts w:ascii="Times New Roman" w:eastAsia="Times New Roman" w:hAnsi="Times New Roman" w:cs="Times New Roman"/>
                <w:sz w:val="20"/>
                <w:szCs w:val="20"/>
              </w:rPr>
              <w:t>ı</w:t>
            </w:r>
            <w:proofErr w:type="spellEnd"/>
            <w:r w:rsidRPr="00271AB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71ABB">
              <w:rPr>
                <w:rFonts w:ascii="Times New Roman" w:eastAsia="Times New Roman" w:hAnsi="Times New Roman" w:cs="Times New Roman"/>
                <w:sz w:val="20"/>
                <w:szCs w:val="20"/>
              </w:rPr>
              <w:t>saysı</w:t>
            </w:r>
            <w:r w:rsidR="0012086E" w:rsidRPr="00271ABB">
              <w:rPr>
                <w:rFonts w:ascii="Times New Roman" w:eastAsia="Times New Roman" w:hAnsi="Times New Roman" w:cs="Times New Roman"/>
                <w:sz w:val="20"/>
                <w:szCs w:val="20"/>
              </w:rPr>
              <w:t>larının</w:t>
            </w:r>
            <w:proofErr w:type="spellEnd"/>
            <w:r w:rsidRPr="00271AB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71ABB">
              <w:rPr>
                <w:rFonts w:ascii="Times New Roman" w:eastAsia="Times New Roman" w:hAnsi="Times New Roman" w:cs="Times New Roman"/>
                <w:sz w:val="20"/>
                <w:szCs w:val="20"/>
              </w:rPr>
              <w:t>arttırılması</w:t>
            </w:r>
            <w:r w:rsidR="002C3EDE">
              <w:rPr>
                <w:rFonts w:ascii="Times New Roman" w:eastAsia="Times New Roman" w:hAnsi="Times New Roman" w:cs="Times New Roman"/>
                <w:sz w:val="20"/>
                <w:szCs w:val="20"/>
              </w:rPr>
              <w:t>na</w:t>
            </w:r>
            <w:proofErr w:type="spellEnd"/>
            <w:r w:rsidR="0012086E" w:rsidRPr="00271AB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12086E" w:rsidRPr="00271ABB">
              <w:rPr>
                <w:rFonts w:ascii="Times New Roman" w:eastAsia="Times New Roman" w:hAnsi="Times New Roman" w:cs="Times New Roman"/>
                <w:sz w:val="20"/>
                <w:szCs w:val="20"/>
              </w:rPr>
              <w:t>yönelik</w:t>
            </w:r>
            <w:proofErr w:type="spellEnd"/>
            <w:r w:rsidRPr="00271AB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285832" w:rsidRPr="00271ABB">
              <w:rPr>
                <w:rFonts w:ascii="Times New Roman" w:eastAsia="Times New Roman" w:hAnsi="Times New Roman" w:cs="Times New Roman"/>
                <w:sz w:val="20"/>
                <w:szCs w:val="20"/>
              </w:rPr>
              <w:t>rektörlükten</w:t>
            </w:r>
            <w:proofErr w:type="spellEnd"/>
            <w:r w:rsidR="00285832" w:rsidRPr="00271AB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285832" w:rsidRPr="00271ABB">
              <w:rPr>
                <w:rFonts w:ascii="Times New Roman" w:eastAsia="Times New Roman" w:hAnsi="Times New Roman" w:cs="Times New Roman"/>
                <w:sz w:val="20"/>
                <w:szCs w:val="20"/>
              </w:rPr>
              <w:t>talep</w:t>
            </w:r>
            <w:r w:rsidR="0012086E" w:rsidRPr="00271ABB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="00285832" w:rsidRPr="00271ABB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proofErr w:type="spellEnd"/>
            <w:r w:rsidR="00285832" w:rsidRPr="00271AB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285832" w:rsidRPr="00271ABB">
              <w:rPr>
                <w:rFonts w:ascii="Times New Roman" w:eastAsia="Times New Roman" w:hAnsi="Times New Roman" w:cs="Times New Roman"/>
                <w:sz w:val="20"/>
                <w:szCs w:val="20"/>
              </w:rPr>
              <w:t>bulunmak</w:t>
            </w:r>
            <w:proofErr w:type="spellEnd"/>
            <w:r w:rsidR="00285832" w:rsidRPr="00271ABB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FE318B" w:rsidRPr="008E5074" w14:paraId="32957174" w14:textId="77777777" w:rsidTr="00285832">
        <w:trPr>
          <w:trHeight w:hRule="exact" w:val="775"/>
        </w:trPr>
        <w:tc>
          <w:tcPr>
            <w:tcW w:w="253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D9E1F3"/>
            <w:vAlign w:val="center"/>
          </w:tcPr>
          <w:p w14:paraId="01637B52" w14:textId="77777777" w:rsidR="00FE318B" w:rsidRPr="008E5074" w:rsidRDefault="00FE318B" w:rsidP="00285832">
            <w:pPr>
              <w:spacing w:before="18" w:line="250" w:lineRule="auto"/>
              <w:ind w:left="70" w:right="20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 xml:space="preserve">PG1.1.2 </w:t>
            </w: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pacing w:val="-1"/>
                <w:sz w:val="20"/>
              </w:rPr>
              <w:t>Öğretim</w:t>
            </w:r>
            <w:proofErr w:type="spellEnd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 xml:space="preserve"> </w:t>
            </w: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elemanı</w:t>
            </w:r>
            <w:proofErr w:type="spellEnd"/>
            <w:r w:rsidRPr="008E5074">
              <w:rPr>
                <w:rFonts w:ascii="Times New Roman" w:eastAsia="Calibri" w:hAnsi="Times New Roman" w:cs="Times New Roman"/>
                <w:b/>
                <w:color w:val="231F20"/>
                <w:spacing w:val="23"/>
                <w:sz w:val="20"/>
              </w:rPr>
              <w:t xml:space="preserve"> </w:t>
            </w: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başına</w:t>
            </w:r>
            <w:proofErr w:type="spellEnd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 xml:space="preserve"> </w:t>
            </w: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düşen</w:t>
            </w:r>
            <w:proofErr w:type="spellEnd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 xml:space="preserve"> </w:t>
            </w: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haftalık</w:t>
            </w:r>
            <w:proofErr w:type="spellEnd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 xml:space="preserve"> </w:t>
            </w: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ders</w:t>
            </w:r>
            <w:proofErr w:type="spellEnd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 xml:space="preserve"> </w:t>
            </w: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saati</w:t>
            </w:r>
            <w:proofErr w:type="spellEnd"/>
          </w:p>
        </w:tc>
        <w:tc>
          <w:tcPr>
            <w:tcW w:w="788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center"/>
          </w:tcPr>
          <w:p w14:paraId="65E49E55" w14:textId="608808AD" w:rsidR="0054721A" w:rsidRDefault="0054721A" w:rsidP="0079645C">
            <w:pPr>
              <w:pStyle w:val="ListeParagraf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B6AAC">
              <w:rPr>
                <w:rFonts w:ascii="Times New Roman" w:eastAsia="Times New Roman" w:hAnsi="Times New Roman" w:cs="Times New Roman"/>
                <w:sz w:val="20"/>
                <w:szCs w:val="20"/>
              </w:rPr>
              <w:t>Birim</w:t>
            </w:r>
            <w:proofErr w:type="spellEnd"/>
            <w:r w:rsidRPr="001B6AA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B24AB6">
              <w:rPr>
                <w:rFonts w:ascii="Times New Roman" w:eastAsia="Times New Roman" w:hAnsi="Times New Roman" w:cs="Times New Roman"/>
                <w:sz w:val="20"/>
                <w:szCs w:val="20"/>
              </w:rPr>
              <w:t>derslerinin</w:t>
            </w:r>
            <w:proofErr w:type="spellEnd"/>
            <w:r w:rsidR="001B6AA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1B6AAC">
              <w:rPr>
                <w:rFonts w:ascii="Times New Roman" w:eastAsia="Times New Roman" w:hAnsi="Times New Roman" w:cs="Times New Roman"/>
                <w:sz w:val="20"/>
                <w:szCs w:val="20"/>
              </w:rPr>
              <w:t>öğretim</w:t>
            </w:r>
            <w:proofErr w:type="spellEnd"/>
            <w:r w:rsidR="001B6AA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1B6AAC">
              <w:rPr>
                <w:rFonts w:ascii="Times New Roman" w:eastAsia="Times New Roman" w:hAnsi="Times New Roman" w:cs="Times New Roman"/>
                <w:sz w:val="20"/>
                <w:szCs w:val="20"/>
              </w:rPr>
              <w:t>elemanları</w:t>
            </w:r>
            <w:r w:rsidR="00B24AB6">
              <w:rPr>
                <w:rFonts w:ascii="Times New Roman" w:eastAsia="Times New Roman" w:hAnsi="Times New Roman" w:cs="Times New Roman"/>
                <w:sz w:val="20"/>
                <w:szCs w:val="20"/>
              </w:rPr>
              <w:t>na</w:t>
            </w:r>
            <w:proofErr w:type="spellEnd"/>
            <w:r w:rsidR="001B6AA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12086E">
              <w:rPr>
                <w:rFonts w:ascii="Times New Roman" w:eastAsia="Times New Roman" w:hAnsi="Times New Roman" w:cs="Times New Roman"/>
                <w:sz w:val="20"/>
                <w:szCs w:val="20"/>
              </w:rPr>
              <w:t>dengeli</w:t>
            </w:r>
            <w:proofErr w:type="spellEnd"/>
            <w:r w:rsidR="001208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12086E">
              <w:rPr>
                <w:rFonts w:ascii="Times New Roman" w:eastAsia="Times New Roman" w:hAnsi="Times New Roman" w:cs="Times New Roman"/>
                <w:sz w:val="20"/>
                <w:szCs w:val="20"/>
              </w:rPr>
              <w:t>bir</w:t>
            </w:r>
            <w:proofErr w:type="spellEnd"/>
            <w:r w:rsidR="001208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12086E">
              <w:rPr>
                <w:rFonts w:ascii="Times New Roman" w:eastAsia="Times New Roman" w:hAnsi="Times New Roman" w:cs="Times New Roman"/>
                <w:sz w:val="20"/>
                <w:szCs w:val="20"/>
              </w:rPr>
              <w:t>şeklilde</w:t>
            </w:r>
            <w:proofErr w:type="spellEnd"/>
            <w:r w:rsidR="001208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6AAC">
              <w:rPr>
                <w:rFonts w:ascii="Times New Roman" w:eastAsia="Times New Roman" w:hAnsi="Times New Roman" w:cs="Times New Roman"/>
                <w:sz w:val="20"/>
                <w:szCs w:val="20"/>
              </w:rPr>
              <w:t>dağılımlarını</w:t>
            </w:r>
            <w:proofErr w:type="spellEnd"/>
            <w:r w:rsidRPr="001B6AA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6AAC">
              <w:rPr>
                <w:rFonts w:ascii="Times New Roman" w:eastAsia="Times New Roman" w:hAnsi="Times New Roman" w:cs="Times New Roman"/>
                <w:sz w:val="20"/>
                <w:szCs w:val="20"/>
              </w:rPr>
              <w:t>sağlama</w:t>
            </w:r>
            <w:r w:rsidR="0012086E">
              <w:rPr>
                <w:rFonts w:ascii="Times New Roman" w:eastAsia="Times New Roman" w:hAnsi="Times New Roman" w:cs="Times New Roman"/>
                <w:sz w:val="20"/>
                <w:szCs w:val="20"/>
              </w:rPr>
              <w:t>k</w:t>
            </w:r>
            <w:proofErr w:type="spellEnd"/>
            <w:r w:rsidR="00594903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5244C063" w14:textId="3A8A23B1" w:rsidR="0012086E" w:rsidRPr="001B6AAC" w:rsidRDefault="005E7A95" w:rsidP="0079645C">
            <w:pPr>
              <w:pStyle w:val="ListeParagraf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Programlara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ait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müfredatların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yeniden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gözden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geçirilerek</w:t>
            </w:r>
            <w:proofErr w:type="spellEnd"/>
            <w:r w:rsidR="0059490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594903">
              <w:rPr>
                <w:rFonts w:ascii="Times New Roman" w:eastAsia="Times New Roman" w:hAnsi="Times New Roman" w:cs="Times New Roman"/>
                <w:sz w:val="20"/>
                <w:szCs w:val="20"/>
              </w:rPr>
              <w:t>asgari</w:t>
            </w:r>
            <w:proofErr w:type="spellEnd"/>
            <w:r w:rsidR="0059490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594903">
              <w:rPr>
                <w:rFonts w:ascii="Times New Roman" w:eastAsia="Times New Roman" w:hAnsi="Times New Roman" w:cs="Times New Roman"/>
                <w:sz w:val="20"/>
                <w:szCs w:val="20"/>
              </w:rPr>
              <w:t>şartları</w:t>
            </w:r>
            <w:proofErr w:type="spellEnd"/>
            <w:r w:rsidR="0059490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594903">
              <w:rPr>
                <w:rFonts w:ascii="Times New Roman" w:eastAsia="Times New Roman" w:hAnsi="Times New Roman" w:cs="Times New Roman"/>
                <w:sz w:val="20"/>
                <w:szCs w:val="20"/>
              </w:rPr>
              <w:t>değerlendirmek</w:t>
            </w:r>
            <w:proofErr w:type="spellEnd"/>
            <w:r w:rsidR="00594903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FE318B" w:rsidRPr="008E5074" w14:paraId="04FA4AA8" w14:textId="77777777" w:rsidTr="00285832">
        <w:trPr>
          <w:trHeight w:hRule="exact" w:val="775"/>
        </w:trPr>
        <w:tc>
          <w:tcPr>
            <w:tcW w:w="253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D9E1F3"/>
            <w:vAlign w:val="center"/>
          </w:tcPr>
          <w:p w14:paraId="2A2E40AA" w14:textId="77777777" w:rsidR="00FE318B" w:rsidRPr="008E5074" w:rsidRDefault="00FE318B" w:rsidP="00285832">
            <w:pPr>
              <w:spacing w:before="18" w:line="250" w:lineRule="auto"/>
              <w:ind w:left="70" w:right="11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 xml:space="preserve">PG1.1.3 </w:t>
            </w: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Lisansüstü</w:t>
            </w:r>
            <w:proofErr w:type="spellEnd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 xml:space="preserve"> </w:t>
            </w: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pacing w:val="-1"/>
                <w:sz w:val="20"/>
              </w:rPr>
              <w:t>öğrenci</w:t>
            </w:r>
            <w:proofErr w:type="spellEnd"/>
            <w:r w:rsidRPr="008E5074">
              <w:rPr>
                <w:rFonts w:ascii="Times New Roman" w:eastAsia="Calibri" w:hAnsi="Times New Roman" w:cs="Times New Roman"/>
                <w:b/>
                <w:color w:val="231F20"/>
                <w:spacing w:val="23"/>
                <w:sz w:val="20"/>
              </w:rPr>
              <w:t xml:space="preserve"> </w:t>
            </w: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sayısının</w:t>
            </w:r>
            <w:proofErr w:type="spellEnd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 xml:space="preserve"> </w:t>
            </w: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lisans</w:t>
            </w:r>
            <w:proofErr w:type="spellEnd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 xml:space="preserve"> </w:t>
            </w: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pacing w:val="-1"/>
                <w:sz w:val="20"/>
              </w:rPr>
              <w:t>öğrenci</w:t>
            </w:r>
            <w:proofErr w:type="spellEnd"/>
            <w:r w:rsidRPr="008E5074">
              <w:rPr>
                <w:rFonts w:ascii="Times New Roman" w:eastAsia="Calibri" w:hAnsi="Times New Roman" w:cs="Times New Roman"/>
                <w:b/>
                <w:color w:val="231F20"/>
                <w:spacing w:val="23"/>
                <w:sz w:val="20"/>
              </w:rPr>
              <w:t xml:space="preserve"> </w:t>
            </w: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sayısına</w:t>
            </w:r>
            <w:proofErr w:type="spellEnd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 xml:space="preserve"> </w:t>
            </w: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oranı</w:t>
            </w:r>
            <w:proofErr w:type="spellEnd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 xml:space="preserve"> (%)</w:t>
            </w:r>
          </w:p>
        </w:tc>
        <w:tc>
          <w:tcPr>
            <w:tcW w:w="788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center"/>
          </w:tcPr>
          <w:p w14:paraId="1E74E177" w14:textId="1185262B" w:rsidR="00FE318B" w:rsidRPr="008E5074" w:rsidRDefault="009672EA" w:rsidP="0028583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5658F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FE318B" w:rsidRPr="008E5074" w14:paraId="4390D64C" w14:textId="77777777" w:rsidTr="00285832">
        <w:trPr>
          <w:trHeight w:hRule="exact" w:val="1162"/>
        </w:trPr>
        <w:tc>
          <w:tcPr>
            <w:tcW w:w="253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D9E1F3"/>
            <w:vAlign w:val="center"/>
          </w:tcPr>
          <w:p w14:paraId="110EB9E5" w14:textId="77777777" w:rsidR="00FE318B" w:rsidRPr="008E5074" w:rsidRDefault="00FE318B" w:rsidP="00285832">
            <w:pPr>
              <w:spacing w:before="18" w:line="250" w:lineRule="auto"/>
              <w:ind w:left="70" w:right="39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PG1.1.4</w:t>
            </w:r>
            <w:r w:rsidRPr="008E5074">
              <w:rPr>
                <w:rFonts w:ascii="Times New Roman" w:eastAsia="Calibri" w:hAnsi="Times New Roman" w:cs="Times New Roman"/>
                <w:b/>
                <w:color w:val="231F20"/>
                <w:spacing w:val="-12"/>
                <w:sz w:val="20"/>
              </w:rPr>
              <w:t xml:space="preserve"> </w:t>
            </w: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pacing w:val="-1"/>
                <w:sz w:val="20"/>
              </w:rPr>
              <w:t>Akredite</w:t>
            </w:r>
            <w:proofErr w:type="spellEnd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 xml:space="preserve"> </w:t>
            </w: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eğitim</w:t>
            </w:r>
            <w:proofErr w:type="spellEnd"/>
            <w:r w:rsidRPr="008E5074">
              <w:rPr>
                <w:rFonts w:ascii="Times New Roman" w:eastAsia="Calibri" w:hAnsi="Times New Roman" w:cs="Times New Roman"/>
                <w:b/>
                <w:color w:val="231F20"/>
                <w:spacing w:val="24"/>
                <w:sz w:val="20"/>
              </w:rPr>
              <w:t xml:space="preserve"> </w:t>
            </w: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pacing w:val="-1"/>
                <w:sz w:val="20"/>
              </w:rPr>
              <w:t>programı</w:t>
            </w:r>
            <w:proofErr w:type="spellEnd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 xml:space="preserve"> </w:t>
            </w: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sayısı</w:t>
            </w:r>
            <w:proofErr w:type="spellEnd"/>
          </w:p>
        </w:tc>
        <w:tc>
          <w:tcPr>
            <w:tcW w:w="788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center"/>
          </w:tcPr>
          <w:p w14:paraId="251882A6" w14:textId="77777777" w:rsidR="00761D55" w:rsidRDefault="00A7381B" w:rsidP="0079645C">
            <w:pPr>
              <w:pStyle w:val="ListeParagraf"/>
              <w:numPr>
                <w:ilvl w:val="0"/>
                <w:numId w:val="5"/>
              </w:numPr>
              <w:spacing w:before="1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61D55">
              <w:rPr>
                <w:rFonts w:ascii="Times New Roman" w:eastAsia="Times New Roman" w:hAnsi="Times New Roman" w:cs="Times New Roman"/>
                <w:sz w:val="20"/>
                <w:szCs w:val="20"/>
              </w:rPr>
              <w:t>Bölüm</w:t>
            </w:r>
            <w:proofErr w:type="spellEnd"/>
            <w:r w:rsidRPr="00761D5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61D55">
              <w:rPr>
                <w:rFonts w:ascii="Times New Roman" w:eastAsia="Times New Roman" w:hAnsi="Times New Roman" w:cs="Times New Roman"/>
                <w:sz w:val="20"/>
                <w:szCs w:val="20"/>
              </w:rPr>
              <w:t>ve</w:t>
            </w:r>
            <w:proofErr w:type="spellEnd"/>
            <w:r w:rsidRPr="00761D5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program </w:t>
            </w:r>
            <w:proofErr w:type="spellStart"/>
            <w:r w:rsidRPr="00761D55">
              <w:rPr>
                <w:rFonts w:ascii="Times New Roman" w:eastAsia="Times New Roman" w:hAnsi="Times New Roman" w:cs="Times New Roman"/>
                <w:sz w:val="20"/>
                <w:szCs w:val="20"/>
              </w:rPr>
              <w:t>akreditasyonlarının</w:t>
            </w:r>
            <w:proofErr w:type="spellEnd"/>
            <w:r w:rsidRPr="00761D5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61D55">
              <w:rPr>
                <w:rFonts w:ascii="Times New Roman" w:eastAsia="Times New Roman" w:hAnsi="Times New Roman" w:cs="Times New Roman"/>
                <w:sz w:val="20"/>
                <w:szCs w:val="20"/>
              </w:rPr>
              <w:t>sağlanması</w:t>
            </w:r>
            <w:proofErr w:type="spellEnd"/>
            <w:r w:rsidRPr="00761D5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7E4ADA" w:rsidRPr="00761D55">
              <w:rPr>
                <w:rFonts w:ascii="Times New Roman" w:eastAsia="Times New Roman" w:hAnsi="Times New Roman" w:cs="Times New Roman"/>
                <w:sz w:val="20"/>
                <w:szCs w:val="20"/>
              </w:rPr>
              <w:t>için</w:t>
            </w:r>
            <w:proofErr w:type="spellEnd"/>
            <w:r w:rsidR="007E4ADA" w:rsidRPr="00761D5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MEDEK </w:t>
            </w:r>
            <w:proofErr w:type="spellStart"/>
            <w:r w:rsidR="00BB32C3" w:rsidRPr="00761D55">
              <w:rPr>
                <w:rFonts w:ascii="Times New Roman" w:eastAsia="Times New Roman" w:hAnsi="Times New Roman" w:cs="Times New Roman"/>
                <w:sz w:val="20"/>
                <w:szCs w:val="20"/>
              </w:rPr>
              <w:t>Akreditasyon</w:t>
            </w:r>
            <w:proofErr w:type="spellEnd"/>
            <w:r w:rsidR="00BB32C3" w:rsidRPr="00761D5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BB32C3" w:rsidRPr="00761D55">
              <w:rPr>
                <w:rFonts w:ascii="Times New Roman" w:eastAsia="Times New Roman" w:hAnsi="Times New Roman" w:cs="Times New Roman"/>
                <w:sz w:val="20"/>
                <w:szCs w:val="20"/>
              </w:rPr>
              <w:t>süreçlerini</w:t>
            </w:r>
            <w:proofErr w:type="spellEnd"/>
            <w:r w:rsidR="00BB32C3" w:rsidRPr="00761D5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BB32C3" w:rsidRPr="00761D55">
              <w:rPr>
                <w:rFonts w:ascii="Times New Roman" w:eastAsia="Times New Roman" w:hAnsi="Times New Roman" w:cs="Times New Roman"/>
                <w:sz w:val="20"/>
                <w:szCs w:val="20"/>
              </w:rPr>
              <w:t>öğrenmek</w:t>
            </w:r>
            <w:proofErr w:type="spellEnd"/>
            <w:r w:rsidR="00BB32C3" w:rsidRPr="00761D5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4F5323CA" w14:textId="0CE41579" w:rsidR="00BB32C3" w:rsidRPr="00761D55" w:rsidRDefault="00BB32C3" w:rsidP="0079645C">
            <w:pPr>
              <w:pStyle w:val="ListeParagraf"/>
              <w:numPr>
                <w:ilvl w:val="0"/>
                <w:numId w:val="5"/>
              </w:numPr>
              <w:spacing w:before="1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1D5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MEDEK </w:t>
            </w:r>
            <w:proofErr w:type="spellStart"/>
            <w:r w:rsidRPr="00761D55">
              <w:rPr>
                <w:rFonts w:ascii="Times New Roman" w:eastAsia="Times New Roman" w:hAnsi="Times New Roman" w:cs="Times New Roman"/>
                <w:sz w:val="20"/>
                <w:szCs w:val="20"/>
              </w:rPr>
              <w:t>süreçlerini</w:t>
            </w:r>
            <w:proofErr w:type="spellEnd"/>
            <w:r w:rsidRPr="00761D5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61D55">
              <w:rPr>
                <w:rFonts w:ascii="Times New Roman" w:eastAsia="Times New Roman" w:hAnsi="Times New Roman" w:cs="Times New Roman"/>
                <w:sz w:val="20"/>
                <w:szCs w:val="20"/>
              </w:rPr>
              <w:t>yürütmek</w:t>
            </w:r>
            <w:proofErr w:type="spellEnd"/>
            <w:r w:rsidRPr="00761D5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C365B7" w:rsidRPr="008E5074" w14:paraId="5F1792FB" w14:textId="77777777" w:rsidTr="00C95CD9">
        <w:trPr>
          <w:trHeight w:hRule="exact" w:val="833"/>
        </w:trPr>
        <w:tc>
          <w:tcPr>
            <w:tcW w:w="253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center"/>
          </w:tcPr>
          <w:p w14:paraId="5204F99A" w14:textId="58A18E0A" w:rsidR="00C365B7" w:rsidRPr="008E5074" w:rsidRDefault="00552AB2" w:rsidP="00C95CD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C365B7"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Riskler</w:t>
            </w:r>
            <w:proofErr w:type="spellEnd"/>
          </w:p>
        </w:tc>
        <w:tc>
          <w:tcPr>
            <w:tcW w:w="788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25B803F8" w14:textId="20DEAD62" w:rsidR="00C365B7" w:rsidRPr="00E1076F" w:rsidRDefault="00211EC5" w:rsidP="0079645C">
            <w:pPr>
              <w:pStyle w:val="ListeParagraf"/>
              <w:numPr>
                <w:ilvl w:val="0"/>
                <w:numId w:val="8"/>
              </w:numPr>
              <w:spacing w:before="129" w:line="250" w:lineRule="auto"/>
              <w:ind w:right="14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1076F">
              <w:rPr>
                <w:rFonts w:ascii="Times New Roman" w:eastAsia="Times New Roman" w:hAnsi="Times New Roman" w:cs="Times New Roman"/>
                <w:sz w:val="20"/>
                <w:szCs w:val="20"/>
              </w:rPr>
              <w:t>Ö</w:t>
            </w:r>
            <w:r w:rsidR="00247E3C">
              <w:rPr>
                <w:rFonts w:ascii="Times New Roman" w:eastAsia="Times New Roman" w:hAnsi="Times New Roman" w:cs="Times New Roman"/>
                <w:sz w:val="20"/>
                <w:szCs w:val="20"/>
              </w:rPr>
              <w:t>ğ</w:t>
            </w:r>
            <w:r w:rsidRPr="00E1076F">
              <w:rPr>
                <w:rFonts w:ascii="Times New Roman" w:eastAsia="Times New Roman" w:hAnsi="Times New Roman" w:cs="Times New Roman"/>
                <w:sz w:val="20"/>
                <w:szCs w:val="20"/>
              </w:rPr>
              <w:t>retim</w:t>
            </w:r>
            <w:proofErr w:type="spellEnd"/>
            <w:r w:rsidRPr="00E107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076F">
              <w:rPr>
                <w:rFonts w:ascii="Times New Roman" w:eastAsia="Times New Roman" w:hAnsi="Times New Roman" w:cs="Times New Roman"/>
                <w:sz w:val="20"/>
                <w:szCs w:val="20"/>
              </w:rPr>
              <w:t>elemanı</w:t>
            </w:r>
            <w:proofErr w:type="spellEnd"/>
            <w:r w:rsidRPr="00E107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076F">
              <w:rPr>
                <w:rFonts w:ascii="Times New Roman" w:eastAsia="Times New Roman" w:hAnsi="Times New Roman" w:cs="Times New Roman"/>
                <w:sz w:val="20"/>
                <w:szCs w:val="20"/>
              </w:rPr>
              <w:t>taleplerinin</w:t>
            </w:r>
            <w:proofErr w:type="spellEnd"/>
            <w:r w:rsidRPr="00E107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9F53CF" w:rsidRPr="00E1076F">
              <w:rPr>
                <w:rFonts w:ascii="Times New Roman" w:eastAsia="Times New Roman" w:hAnsi="Times New Roman" w:cs="Times New Roman"/>
                <w:sz w:val="20"/>
                <w:szCs w:val="20"/>
              </w:rPr>
              <w:t>gerçekleştirilememesi</w:t>
            </w:r>
            <w:proofErr w:type="spellEnd"/>
            <w:r w:rsidR="009F53CF" w:rsidRPr="00E1076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1F7D0402" w14:textId="216300FD" w:rsidR="00C365B7" w:rsidRPr="00E1076F" w:rsidRDefault="00C365B7" w:rsidP="0079645C">
            <w:pPr>
              <w:pStyle w:val="ListeParagraf"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1076F">
              <w:rPr>
                <w:rFonts w:ascii="Times New Roman" w:eastAsia="Calibri" w:hAnsi="Times New Roman" w:cs="Times New Roman"/>
                <w:color w:val="231F20"/>
                <w:sz w:val="20"/>
              </w:rPr>
              <w:t>Akreditasyon</w:t>
            </w:r>
            <w:proofErr w:type="spellEnd"/>
            <w:r w:rsidRPr="00E1076F">
              <w:rPr>
                <w:rFonts w:ascii="Times New Roman" w:eastAsia="Calibri" w:hAnsi="Times New Roman" w:cs="Times New Roman"/>
                <w:color w:val="231F20"/>
                <w:sz w:val="20"/>
              </w:rPr>
              <w:t xml:space="preserve"> </w:t>
            </w:r>
            <w:proofErr w:type="spellStart"/>
            <w:r w:rsidRPr="00E1076F">
              <w:rPr>
                <w:rFonts w:ascii="Times New Roman" w:eastAsia="Calibri" w:hAnsi="Times New Roman" w:cs="Times New Roman"/>
                <w:color w:val="231F20"/>
                <w:sz w:val="20"/>
              </w:rPr>
              <w:t>için</w:t>
            </w:r>
            <w:proofErr w:type="spellEnd"/>
            <w:r w:rsidRPr="00E1076F">
              <w:rPr>
                <w:rFonts w:ascii="Times New Roman" w:eastAsia="Calibri" w:hAnsi="Times New Roman" w:cs="Times New Roman"/>
                <w:color w:val="231F20"/>
                <w:sz w:val="20"/>
              </w:rPr>
              <w:t xml:space="preserve"> </w:t>
            </w:r>
            <w:proofErr w:type="spellStart"/>
            <w:r w:rsidRPr="00E1076F">
              <w:rPr>
                <w:rFonts w:ascii="Times New Roman" w:eastAsia="Calibri" w:hAnsi="Times New Roman" w:cs="Times New Roman"/>
                <w:color w:val="231F20"/>
                <w:sz w:val="20"/>
              </w:rPr>
              <w:t>yeterli</w:t>
            </w:r>
            <w:proofErr w:type="spellEnd"/>
            <w:r w:rsidRPr="00E1076F">
              <w:rPr>
                <w:rFonts w:ascii="Times New Roman" w:eastAsia="Calibri" w:hAnsi="Times New Roman" w:cs="Times New Roman"/>
                <w:color w:val="231F20"/>
                <w:sz w:val="20"/>
              </w:rPr>
              <w:t xml:space="preserve"> </w:t>
            </w:r>
            <w:proofErr w:type="spellStart"/>
            <w:r w:rsidRPr="00E1076F">
              <w:rPr>
                <w:rFonts w:ascii="Times New Roman" w:eastAsia="Calibri" w:hAnsi="Times New Roman" w:cs="Times New Roman"/>
                <w:color w:val="231F20"/>
                <w:sz w:val="20"/>
              </w:rPr>
              <w:t>bütçenin</w:t>
            </w:r>
            <w:proofErr w:type="spellEnd"/>
            <w:r w:rsidRPr="00E1076F">
              <w:rPr>
                <w:rFonts w:ascii="Times New Roman" w:eastAsia="Calibri" w:hAnsi="Times New Roman" w:cs="Times New Roman"/>
                <w:color w:val="231F20"/>
                <w:sz w:val="20"/>
              </w:rPr>
              <w:t xml:space="preserve"> </w:t>
            </w:r>
            <w:proofErr w:type="spellStart"/>
            <w:r w:rsidRPr="00E1076F">
              <w:rPr>
                <w:rFonts w:ascii="Times New Roman" w:eastAsia="Calibri" w:hAnsi="Times New Roman" w:cs="Times New Roman"/>
                <w:color w:val="231F20"/>
                <w:sz w:val="20"/>
              </w:rPr>
              <w:t>olmaması</w:t>
            </w:r>
            <w:proofErr w:type="spellEnd"/>
            <w:r w:rsidR="009F53CF" w:rsidRPr="00E1076F">
              <w:rPr>
                <w:rFonts w:ascii="Times New Roman" w:eastAsia="Calibri" w:hAnsi="Times New Roman" w:cs="Times New Roman"/>
                <w:color w:val="231F20"/>
                <w:sz w:val="20"/>
              </w:rPr>
              <w:t>.</w:t>
            </w:r>
          </w:p>
          <w:p w14:paraId="1A0F7C13" w14:textId="089AA613" w:rsidR="00C365B7" w:rsidRPr="008E5074" w:rsidRDefault="00C365B7" w:rsidP="00C365B7">
            <w:pPr>
              <w:spacing w:before="10"/>
              <w:ind w:left="6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365B7" w:rsidRPr="008E5074" w14:paraId="797EAE98" w14:textId="77777777" w:rsidTr="00300D8F">
        <w:trPr>
          <w:trHeight w:hRule="exact" w:val="717"/>
        </w:trPr>
        <w:tc>
          <w:tcPr>
            <w:tcW w:w="253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center"/>
          </w:tcPr>
          <w:p w14:paraId="572B6EE5" w14:textId="77777777" w:rsidR="00C365B7" w:rsidRPr="008E5074" w:rsidRDefault="00C365B7" w:rsidP="00300D8F">
            <w:pPr>
              <w:ind w:left="7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Stratejiler</w:t>
            </w:r>
            <w:proofErr w:type="spellEnd"/>
          </w:p>
        </w:tc>
        <w:tc>
          <w:tcPr>
            <w:tcW w:w="788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48224508" w14:textId="77777777" w:rsidR="00C365B7" w:rsidRPr="00300D8F" w:rsidRDefault="00C365B7" w:rsidP="0079645C">
            <w:pPr>
              <w:pStyle w:val="ListeParagraf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Cs w:val="20"/>
              </w:rPr>
            </w:pPr>
            <w:proofErr w:type="spellStart"/>
            <w:r w:rsidRPr="00E545D6">
              <w:rPr>
                <w:rFonts w:ascii="Times New Roman" w:hAnsi="Times New Roman" w:cs="Times New Roman"/>
                <w:sz w:val="20"/>
                <w:szCs w:val="20"/>
              </w:rPr>
              <w:t>Bölüm</w:t>
            </w:r>
            <w:proofErr w:type="spellEnd"/>
            <w:r w:rsidRPr="00E545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545D6">
              <w:rPr>
                <w:rFonts w:ascii="Times New Roman" w:hAnsi="Times New Roman" w:cs="Times New Roman"/>
                <w:sz w:val="20"/>
                <w:szCs w:val="20"/>
              </w:rPr>
              <w:t>ve</w:t>
            </w:r>
            <w:proofErr w:type="spellEnd"/>
            <w:r w:rsidRPr="00E545D6">
              <w:rPr>
                <w:rFonts w:ascii="Times New Roman" w:hAnsi="Times New Roman" w:cs="Times New Roman"/>
                <w:sz w:val="20"/>
                <w:szCs w:val="20"/>
              </w:rPr>
              <w:t xml:space="preserve"> program </w:t>
            </w:r>
            <w:proofErr w:type="spellStart"/>
            <w:r w:rsidRPr="00E545D6">
              <w:rPr>
                <w:rFonts w:ascii="Times New Roman" w:hAnsi="Times New Roman" w:cs="Times New Roman"/>
                <w:sz w:val="20"/>
                <w:szCs w:val="20"/>
              </w:rPr>
              <w:t>akreditasyonlarının</w:t>
            </w:r>
            <w:proofErr w:type="spellEnd"/>
            <w:r w:rsidRPr="00E545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545D6">
              <w:rPr>
                <w:rFonts w:ascii="Times New Roman" w:hAnsi="Times New Roman" w:cs="Times New Roman"/>
                <w:sz w:val="20"/>
                <w:szCs w:val="20"/>
              </w:rPr>
              <w:t>sağlanması</w:t>
            </w:r>
            <w:proofErr w:type="spellEnd"/>
            <w:r w:rsidRPr="00E545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545D6">
              <w:rPr>
                <w:rFonts w:ascii="Times New Roman" w:hAnsi="Times New Roman" w:cs="Times New Roman"/>
                <w:sz w:val="20"/>
                <w:szCs w:val="20"/>
              </w:rPr>
              <w:t>ve</w:t>
            </w:r>
            <w:proofErr w:type="spellEnd"/>
            <w:r w:rsidRPr="00E545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545D6">
              <w:rPr>
                <w:rFonts w:ascii="Times New Roman" w:hAnsi="Times New Roman" w:cs="Times New Roman"/>
                <w:sz w:val="20"/>
                <w:szCs w:val="20"/>
              </w:rPr>
              <w:t>yaygınlaştırılması</w:t>
            </w:r>
            <w:proofErr w:type="spellEnd"/>
            <w:r w:rsidR="002F448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1046718B" w14:textId="1A8306E3" w:rsidR="00300D8F" w:rsidRPr="00E545D6" w:rsidRDefault="00300D8F" w:rsidP="0079645C">
            <w:pPr>
              <w:pStyle w:val="ListeParagraf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Öğretim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elemanı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sayılarının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arttırılması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C365B7" w:rsidRPr="008E5074" w14:paraId="24C211AF" w14:textId="77777777" w:rsidTr="0089179A">
        <w:trPr>
          <w:trHeight w:hRule="exact" w:val="855"/>
        </w:trPr>
        <w:tc>
          <w:tcPr>
            <w:tcW w:w="253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center"/>
          </w:tcPr>
          <w:p w14:paraId="0D1BD52F" w14:textId="77777777" w:rsidR="00C365B7" w:rsidRPr="008E5074" w:rsidRDefault="00C365B7" w:rsidP="0089179A">
            <w:pPr>
              <w:spacing w:before="82"/>
              <w:ind w:left="7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pacing w:val="-3"/>
                <w:sz w:val="20"/>
              </w:rPr>
              <w:t>Tespitler</w:t>
            </w:r>
            <w:proofErr w:type="spellEnd"/>
          </w:p>
        </w:tc>
        <w:tc>
          <w:tcPr>
            <w:tcW w:w="788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04C08790" w14:textId="18F9FBDD" w:rsidR="00C365B7" w:rsidRPr="002B6E4D" w:rsidRDefault="00C365B7" w:rsidP="0079645C">
            <w:pPr>
              <w:pStyle w:val="ListeParagraf"/>
              <w:numPr>
                <w:ilvl w:val="0"/>
                <w:numId w:val="10"/>
              </w:numPr>
              <w:spacing w:before="84"/>
              <w:rPr>
                <w:rFonts w:ascii="Times New Roman" w:eastAsia="Calibri" w:hAnsi="Times New Roman" w:cs="Times New Roman"/>
                <w:color w:val="231F20"/>
                <w:sz w:val="20"/>
              </w:rPr>
            </w:pPr>
            <w:proofErr w:type="spellStart"/>
            <w:r w:rsidRPr="002B6E4D">
              <w:rPr>
                <w:rFonts w:ascii="Times New Roman" w:eastAsia="Calibri" w:hAnsi="Times New Roman" w:cs="Times New Roman"/>
                <w:color w:val="231F20"/>
                <w:sz w:val="20"/>
              </w:rPr>
              <w:t>Akredite</w:t>
            </w:r>
            <w:proofErr w:type="spellEnd"/>
            <w:r w:rsidRPr="002B6E4D">
              <w:rPr>
                <w:rFonts w:ascii="Times New Roman" w:eastAsia="Calibri" w:hAnsi="Times New Roman" w:cs="Times New Roman"/>
                <w:color w:val="231F20"/>
                <w:sz w:val="20"/>
              </w:rPr>
              <w:t xml:space="preserve"> </w:t>
            </w:r>
            <w:proofErr w:type="spellStart"/>
            <w:r w:rsidRPr="002B6E4D">
              <w:rPr>
                <w:rFonts w:ascii="Times New Roman" w:eastAsia="Calibri" w:hAnsi="Times New Roman" w:cs="Times New Roman"/>
                <w:color w:val="231F20"/>
                <w:sz w:val="20"/>
              </w:rPr>
              <w:t>edilen</w:t>
            </w:r>
            <w:proofErr w:type="spellEnd"/>
            <w:r w:rsidRPr="002B6E4D">
              <w:rPr>
                <w:rFonts w:ascii="Times New Roman" w:eastAsia="Calibri" w:hAnsi="Times New Roman" w:cs="Times New Roman"/>
                <w:color w:val="231F20"/>
                <w:sz w:val="20"/>
              </w:rPr>
              <w:t xml:space="preserve"> </w:t>
            </w:r>
            <w:proofErr w:type="spellStart"/>
            <w:r w:rsidRPr="002B6E4D">
              <w:rPr>
                <w:rFonts w:ascii="Times New Roman" w:eastAsia="Calibri" w:hAnsi="Times New Roman" w:cs="Times New Roman"/>
                <w:color w:val="231F20"/>
                <w:sz w:val="20"/>
              </w:rPr>
              <w:t>programın</w:t>
            </w:r>
            <w:proofErr w:type="spellEnd"/>
            <w:r w:rsidR="002B6E4D">
              <w:rPr>
                <w:rFonts w:ascii="Times New Roman" w:eastAsia="Calibri" w:hAnsi="Times New Roman" w:cs="Times New Roman"/>
                <w:color w:val="231F20"/>
                <w:sz w:val="20"/>
              </w:rPr>
              <w:t xml:space="preserve"> / </w:t>
            </w:r>
            <w:proofErr w:type="spellStart"/>
            <w:r w:rsidR="002B6E4D">
              <w:rPr>
                <w:rFonts w:ascii="Times New Roman" w:eastAsia="Calibri" w:hAnsi="Times New Roman" w:cs="Times New Roman"/>
                <w:color w:val="231F20"/>
                <w:sz w:val="20"/>
              </w:rPr>
              <w:t>bölümün</w:t>
            </w:r>
            <w:proofErr w:type="spellEnd"/>
            <w:r w:rsidRPr="002B6E4D">
              <w:rPr>
                <w:rFonts w:ascii="Times New Roman" w:eastAsia="Calibri" w:hAnsi="Times New Roman" w:cs="Times New Roman"/>
                <w:color w:val="231F20"/>
                <w:sz w:val="20"/>
              </w:rPr>
              <w:t xml:space="preserve"> </w:t>
            </w:r>
            <w:proofErr w:type="spellStart"/>
            <w:r w:rsidRPr="002B6E4D">
              <w:rPr>
                <w:rFonts w:ascii="Times New Roman" w:eastAsia="Calibri" w:hAnsi="Times New Roman" w:cs="Times New Roman"/>
                <w:color w:val="231F20"/>
                <w:sz w:val="20"/>
              </w:rPr>
              <w:t>olmaması</w:t>
            </w:r>
            <w:proofErr w:type="spellEnd"/>
            <w:r w:rsidRPr="002B6E4D">
              <w:rPr>
                <w:rFonts w:ascii="Times New Roman" w:eastAsia="Calibri" w:hAnsi="Times New Roman" w:cs="Times New Roman"/>
                <w:color w:val="231F20"/>
                <w:sz w:val="20"/>
              </w:rPr>
              <w:t>.</w:t>
            </w:r>
          </w:p>
          <w:p w14:paraId="7FCE3487" w14:textId="60B7970E" w:rsidR="002B6E4D" w:rsidRPr="002B6E4D" w:rsidRDefault="002B6E4D" w:rsidP="0079645C">
            <w:pPr>
              <w:pStyle w:val="ListeParagraf"/>
              <w:numPr>
                <w:ilvl w:val="0"/>
                <w:numId w:val="10"/>
              </w:numPr>
              <w:spacing w:before="8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B6E4D">
              <w:rPr>
                <w:rFonts w:ascii="Times New Roman" w:eastAsia="Times New Roman" w:hAnsi="Times New Roman" w:cs="Times New Roman"/>
                <w:sz w:val="20"/>
                <w:szCs w:val="20"/>
              </w:rPr>
              <w:t>Öğretim</w:t>
            </w:r>
            <w:proofErr w:type="spellEnd"/>
            <w:r w:rsidRPr="002B6E4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6E4D">
              <w:rPr>
                <w:rFonts w:ascii="Times New Roman" w:eastAsia="Times New Roman" w:hAnsi="Times New Roman" w:cs="Times New Roman"/>
                <w:sz w:val="20"/>
                <w:szCs w:val="20"/>
              </w:rPr>
              <w:t>elemanı</w:t>
            </w:r>
            <w:proofErr w:type="spellEnd"/>
            <w:r w:rsidRPr="002B6E4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6E4D">
              <w:rPr>
                <w:rFonts w:ascii="Times New Roman" w:eastAsia="Times New Roman" w:hAnsi="Times New Roman" w:cs="Times New Roman"/>
                <w:sz w:val="20"/>
                <w:szCs w:val="20"/>
              </w:rPr>
              <w:t>başına</w:t>
            </w:r>
            <w:proofErr w:type="spellEnd"/>
            <w:r w:rsidRPr="002B6E4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6E4D">
              <w:rPr>
                <w:rFonts w:ascii="Times New Roman" w:eastAsia="Times New Roman" w:hAnsi="Times New Roman" w:cs="Times New Roman"/>
                <w:sz w:val="20"/>
                <w:szCs w:val="20"/>
              </w:rPr>
              <w:t>düşen</w:t>
            </w:r>
            <w:proofErr w:type="spellEnd"/>
            <w:r w:rsidRPr="002B6E4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6E4D">
              <w:rPr>
                <w:rFonts w:ascii="Times New Roman" w:eastAsia="Times New Roman" w:hAnsi="Times New Roman" w:cs="Times New Roman"/>
                <w:sz w:val="20"/>
                <w:szCs w:val="20"/>
              </w:rPr>
              <w:t>öğrenci</w:t>
            </w:r>
            <w:proofErr w:type="spellEnd"/>
            <w:r w:rsidRPr="002B6E4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6E4D">
              <w:rPr>
                <w:rFonts w:ascii="Times New Roman" w:eastAsia="Times New Roman" w:hAnsi="Times New Roman" w:cs="Times New Roman"/>
                <w:sz w:val="20"/>
                <w:szCs w:val="20"/>
              </w:rPr>
              <w:t>sayısı</w:t>
            </w:r>
            <w:proofErr w:type="spellEnd"/>
            <w:r w:rsidRPr="002B6E4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6E4D">
              <w:rPr>
                <w:rFonts w:ascii="Times New Roman" w:eastAsia="Times New Roman" w:hAnsi="Times New Roman" w:cs="Times New Roman"/>
                <w:sz w:val="20"/>
                <w:szCs w:val="20"/>
              </w:rPr>
              <w:t>ve</w:t>
            </w:r>
            <w:proofErr w:type="spellEnd"/>
            <w:r w:rsidRPr="002B6E4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6E4D">
              <w:rPr>
                <w:rFonts w:ascii="Times New Roman" w:eastAsia="Times New Roman" w:hAnsi="Times New Roman" w:cs="Times New Roman"/>
                <w:sz w:val="20"/>
                <w:szCs w:val="20"/>
              </w:rPr>
              <w:t>haftalık</w:t>
            </w:r>
            <w:proofErr w:type="spellEnd"/>
            <w:r w:rsidRPr="002B6E4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6E4D">
              <w:rPr>
                <w:rFonts w:ascii="Times New Roman" w:eastAsia="Times New Roman" w:hAnsi="Times New Roman" w:cs="Times New Roman"/>
                <w:sz w:val="20"/>
                <w:szCs w:val="20"/>
              </w:rPr>
              <w:t>ders</w:t>
            </w:r>
            <w:proofErr w:type="spellEnd"/>
            <w:r w:rsidRPr="002B6E4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6E4D">
              <w:rPr>
                <w:rFonts w:ascii="Times New Roman" w:eastAsia="Times New Roman" w:hAnsi="Times New Roman" w:cs="Times New Roman"/>
                <w:sz w:val="20"/>
                <w:szCs w:val="20"/>
              </w:rPr>
              <w:t>sayısının</w:t>
            </w:r>
            <w:proofErr w:type="spellEnd"/>
            <w:r w:rsidRPr="002B6E4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6E4D">
              <w:rPr>
                <w:rFonts w:ascii="Times New Roman" w:eastAsia="Times New Roman" w:hAnsi="Times New Roman" w:cs="Times New Roman"/>
                <w:sz w:val="20"/>
                <w:szCs w:val="20"/>
              </w:rPr>
              <w:t>yoğun</w:t>
            </w:r>
            <w:proofErr w:type="spellEnd"/>
            <w:r w:rsidRPr="002B6E4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6E4D">
              <w:rPr>
                <w:rFonts w:ascii="Times New Roman" w:eastAsia="Times New Roman" w:hAnsi="Times New Roman" w:cs="Times New Roman"/>
                <w:sz w:val="20"/>
                <w:szCs w:val="20"/>
              </w:rPr>
              <w:t>olması</w:t>
            </w:r>
            <w:proofErr w:type="spellEnd"/>
            <w:r w:rsidRPr="002B6E4D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bookmarkEnd w:id="1"/>
    </w:tbl>
    <w:p w14:paraId="47B2465E" w14:textId="77777777" w:rsidR="006C6583" w:rsidRDefault="006C6583">
      <w:pPr>
        <w:rPr>
          <w:rFonts w:ascii="Times New Roman" w:hAnsi="Times New Roman" w:cs="Times New Roman"/>
        </w:rPr>
      </w:pPr>
    </w:p>
    <w:tbl>
      <w:tblPr>
        <w:tblStyle w:val="TableNormal"/>
        <w:tblW w:w="10427" w:type="dxa"/>
        <w:tblInd w:w="-694" w:type="dxa"/>
        <w:tblLayout w:type="fixed"/>
        <w:tblLook w:val="01E0" w:firstRow="1" w:lastRow="1" w:firstColumn="1" w:lastColumn="1" w:noHBand="0" w:noVBand="0"/>
      </w:tblPr>
      <w:tblGrid>
        <w:gridCol w:w="2539"/>
        <w:gridCol w:w="7888"/>
      </w:tblGrid>
      <w:tr w:rsidR="006C6583" w:rsidRPr="008E5074" w14:paraId="55C722FE" w14:textId="77777777" w:rsidTr="00A50173">
        <w:trPr>
          <w:trHeight w:hRule="exact" w:val="529"/>
        </w:trPr>
        <w:tc>
          <w:tcPr>
            <w:tcW w:w="10427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8EAADA"/>
          </w:tcPr>
          <w:p w14:paraId="76F951E1" w14:textId="77777777" w:rsidR="006C6583" w:rsidRPr="008E5074" w:rsidRDefault="006C6583" w:rsidP="00A50173">
            <w:pPr>
              <w:spacing w:before="13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 xml:space="preserve">STRATEJİK </w:t>
            </w:r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HEDEF</w:t>
            </w:r>
            <w:r w:rsidRPr="008E5074">
              <w:rPr>
                <w:rFonts w:ascii="Times New Roman" w:eastAsia="Calibri" w:hAnsi="Times New Roman" w:cs="Times New Roman"/>
                <w:b/>
                <w:color w:val="231F20"/>
                <w:spacing w:val="-8"/>
                <w:sz w:val="20"/>
              </w:rPr>
              <w:t xml:space="preserve"> </w:t>
            </w:r>
            <w:r w:rsidRPr="008E5074">
              <w:rPr>
                <w:rFonts w:ascii="Times New Roman" w:eastAsia="Calibri" w:hAnsi="Times New Roman" w:cs="Times New Roman"/>
                <w:b/>
                <w:color w:val="231F20"/>
                <w:spacing w:val="-2"/>
                <w:sz w:val="20"/>
              </w:rPr>
              <w:t>KARTI</w:t>
            </w:r>
          </w:p>
        </w:tc>
      </w:tr>
      <w:tr w:rsidR="006C6583" w:rsidRPr="008E5074" w14:paraId="4D5CDF0F" w14:textId="77777777" w:rsidTr="00A50173">
        <w:trPr>
          <w:trHeight w:hRule="exact" w:val="700"/>
        </w:trPr>
        <w:tc>
          <w:tcPr>
            <w:tcW w:w="253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539646A9" w14:textId="77777777" w:rsidR="006C6583" w:rsidRPr="008E5074" w:rsidRDefault="006C6583" w:rsidP="00A50173">
            <w:pPr>
              <w:spacing w:before="2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14:paraId="472199CF" w14:textId="77777777" w:rsidR="006C6583" w:rsidRPr="008E5074" w:rsidRDefault="006C6583" w:rsidP="00A50173">
            <w:pPr>
              <w:ind w:left="7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Amaç /A</w:t>
            </w:r>
            <w:proofErr w:type="gramStart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1)*</w:t>
            </w:r>
            <w:proofErr w:type="gramEnd"/>
          </w:p>
        </w:tc>
        <w:tc>
          <w:tcPr>
            <w:tcW w:w="788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6F1680EC" w14:textId="06805DD7" w:rsidR="006C6583" w:rsidRPr="008E5074" w:rsidRDefault="00D20977" w:rsidP="00A50173">
            <w:pPr>
              <w:spacing w:before="102" w:line="250" w:lineRule="auto"/>
              <w:ind w:left="69" w:right="26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20977">
              <w:rPr>
                <w:rFonts w:ascii="Times New Roman" w:eastAsia="Calibri" w:hAnsi="Times New Roman" w:cs="Times New Roman"/>
                <w:color w:val="231F20"/>
                <w:sz w:val="20"/>
              </w:rPr>
              <w:t>Yükseköğretimde</w:t>
            </w:r>
            <w:proofErr w:type="spellEnd"/>
            <w:r w:rsidRPr="00D20977">
              <w:rPr>
                <w:rFonts w:ascii="Times New Roman" w:eastAsia="Calibri" w:hAnsi="Times New Roman" w:cs="Times New Roman"/>
                <w:color w:val="231F20"/>
                <w:sz w:val="20"/>
              </w:rPr>
              <w:t xml:space="preserve"> </w:t>
            </w:r>
            <w:proofErr w:type="spellStart"/>
            <w:r w:rsidRPr="00D20977">
              <w:rPr>
                <w:rFonts w:ascii="Times New Roman" w:eastAsia="Calibri" w:hAnsi="Times New Roman" w:cs="Times New Roman"/>
                <w:color w:val="231F20"/>
                <w:sz w:val="20"/>
              </w:rPr>
              <w:t>eğitimin-öğretim</w:t>
            </w:r>
            <w:proofErr w:type="spellEnd"/>
            <w:r w:rsidRPr="00D20977">
              <w:rPr>
                <w:rFonts w:ascii="Times New Roman" w:eastAsia="Calibri" w:hAnsi="Times New Roman" w:cs="Times New Roman"/>
                <w:color w:val="231F20"/>
                <w:sz w:val="20"/>
              </w:rPr>
              <w:t xml:space="preserve"> </w:t>
            </w:r>
            <w:proofErr w:type="spellStart"/>
            <w:r w:rsidRPr="00D20977">
              <w:rPr>
                <w:rFonts w:ascii="Times New Roman" w:eastAsia="Calibri" w:hAnsi="Times New Roman" w:cs="Times New Roman"/>
                <w:color w:val="231F20"/>
                <w:sz w:val="20"/>
              </w:rPr>
              <w:t>faaliyetlerinin</w:t>
            </w:r>
            <w:proofErr w:type="spellEnd"/>
            <w:r w:rsidRPr="00D20977">
              <w:rPr>
                <w:rFonts w:ascii="Times New Roman" w:eastAsia="Calibri" w:hAnsi="Times New Roman" w:cs="Times New Roman"/>
                <w:color w:val="231F20"/>
                <w:sz w:val="20"/>
              </w:rPr>
              <w:t xml:space="preserve"> </w:t>
            </w:r>
            <w:proofErr w:type="spellStart"/>
            <w:r w:rsidRPr="00D20977">
              <w:rPr>
                <w:rFonts w:ascii="Times New Roman" w:eastAsia="Calibri" w:hAnsi="Times New Roman" w:cs="Times New Roman"/>
                <w:color w:val="231F20"/>
                <w:sz w:val="20"/>
              </w:rPr>
              <w:t>ulusal</w:t>
            </w:r>
            <w:proofErr w:type="spellEnd"/>
            <w:r w:rsidRPr="00D20977">
              <w:rPr>
                <w:rFonts w:ascii="Times New Roman" w:eastAsia="Calibri" w:hAnsi="Times New Roman" w:cs="Times New Roman"/>
                <w:color w:val="231F20"/>
                <w:sz w:val="20"/>
              </w:rPr>
              <w:t>/</w:t>
            </w:r>
            <w:proofErr w:type="spellStart"/>
            <w:r w:rsidRPr="00D20977">
              <w:rPr>
                <w:rFonts w:ascii="Times New Roman" w:eastAsia="Calibri" w:hAnsi="Times New Roman" w:cs="Times New Roman"/>
                <w:color w:val="231F20"/>
                <w:sz w:val="20"/>
              </w:rPr>
              <w:t>uluslararası</w:t>
            </w:r>
            <w:proofErr w:type="spellEnd"/>
            <w:r w:rsidRPr="00D20977">
              <w:rPr>
                <w:rFonts w:ascii="Times New Roman" w:eastAsia="Calibri" w:hAnsi="Times New Roman" w:cs="Times New Roman"/>
                <w:color w:val="231F20"/>
                <w:sz w:val="20"/>
              </w:rPr>
              <w:t xml:space="preserve"> </w:t>
            </w:r>
            <w:proofErr w:type="spellStart"/>
            <w:r w:rsidRPr="00D20977">
              <w:rPr>
                <w:rFonts w:ascii="Times New Roman" w:eastAsia="Calibri" w:hAnsi="Times New Roman" w:cs="Times New Roman"/>
                <w:color w:val="231F20"/>
                <w:sz w:val="20"/>
              </w:rPr>
              <w:t>standartlara</w:t>
            </w:r>
            <w:proofErr w:type="spellEnd"/>
            <w:r w:rsidRPr="00D20977">
              <w:rPr>
                <w:rFonts w:ascii="Times New Roman" w:eastAsia="Calibri" w:hAnsi="Times New Roman" w:cs="Times New Roman"/>
                <w:color w:val="231F20"/>
                <w:sz w:val="20"/>
              </w:rPr>
              <w:t xml:space="preserve"> </w:t>
            </w:r>
            <w:proofErr w:type="spellStart"/>
            <w:r w:rsidRPr="00D20977">
              <w:rPr>
                <w:rFonts w:ascii="Times New Roman" w:eastAsia="Calibri" w:hAnsi="Times New Roman" w:cs="Times New Roman"/>
                <w:color w:val="231F20"/>
                <w:sz w:val="20"/>
              </w:rPr>
              <w:t>taşınması</w:t>
            </w:r>
            <w:proofErr w:type="spellEnd"/>
            <w:r w:rsidRPr="00D20977">
              <w:rPr>
                <w:rFonts w:ascii="Times New Roman" w:eastAsia="Calibri" w:hAnsi="Times New Roman" w:cs="Times New Roman"/>
                <w:color w:val="231F20"/>
                <w:sz w:val="20"/>
              </w:rPr>
              <w:t xml:space="preserve"> </w:t>
            </w:r>
            <w:proofErr w:type="spellStart"/>
            <w:r w:rsidRPr="00D20977">
              <w:rPr>
                <w:rFonts w:ascii="Times New Roman" w:eastAsia="Calibri" w:hAnsi="Times New Roman" w:cs="Times New Roman"/>
                <w:color w:val="231F20"/>
                <w:sz w:val="20"/>
              </w:rPr>
              <w:t>ve</w:t>
            </w:r>
            <w:proofErr w:type="spellEnd"/>
            <w:r w:rsidRPr="00D20977">
              <w:rPr>
                <w:rFonts w:ascii="Times New Roman" w:eastAsia="Calibri" w:hAnsi="Times New Roman" w:cs="Times New Roman"/>
                <w:color w:val="231F20"/>
                <w:sz w:val="20"/>
              </w:rPr>
              <w:t xml:space="preserve"> </w:t>
            </w:r>
            <w:proofErr w:type="spellStart"/>
            <w:r w:rsidRPr="00D20977">
              <w:rPr>
                <w:rFonts w:ascii="Times New Roman" w:eastAsia="Calibri" w:hAnsi="Times New Roman" w:cs="Times New Roman"/>
                <w:color w:val="231F20"/>
                <w:sz w:val="20"/>
              </w:rPr>
              <w:t>sürdürülebilir</w:t>
            </w:r>
            <w:proofErr w:type="spellEnd"/>
            <w:r w:rsidRPr="00D20977">
              <w:rPr>
                <w:rFonts w:ascii="Times New Roman" w:eastAsia="Calibri" w:hAnsi="Times New Roman" w:cs="Times New Roman"/>
                <w:color w:val="231F20"/>
                <w:sz w:val="20"/>
              </w:rPr>
              <w:t xml:space="preserve"> </w:t>
            </w:r>
            <w:proofErr w:type="spellStart"/>
            <w:r w:rsidRPr="00D20977">
              <w:rPr>
                <w:rFonts w:ascii="Times New Roman" w:eastAsia="Calibri" w:hAnsi="Times New Roman" w:cs="Times New Roman"/>
                <w:color w:val="231F20"/>
                <w:sz w:val="20"/>
              </w:rPr>
              <w:t>olmasının</w:t>
            </w:r>
            <w:proofErr w:type="spellEnd"/>
            <w:r w:rsidRPr="00D20977">
              <w:rPr>
                <w:rFonts w:ascii="Times New Roman" w:eastAsia="Calibri" w:hAnsi="Times New Roman" w:cs="Times New Roman"/>
                <w:color w:val="231F20"/>
                <w:sz w:val="20"/>
              </w:rPr>
              <w:t xml:space="preserve"> </w:t>
            </w:r>
            <w:proofErr w:type="spellStart"/>
            <w:r w:rsidRPr="00D20977">
              <w:rPr>
                <w:rFonts w:ascii="Times New Roman" w:eastAsia="Calibri" w:hAnsi="Times New Roman" w:cs="Times New Roman"/>
                <w:color w:val="231F20"/>
                <w:sz w:val="20"/>
              </w:rPr>
              <w:t>sağlanması</w:t>
            </w:r>
            <w:proofErr w:type="spellEnd"/>
            <w:r w:rsidRPr="00D20977">
              <w:rPr>
                <w:rFonts w:ascii="Times New Roman" w:eastAsia="Calibri" w:hAnsi="Times New Roman" w:cs="Times New Roman"/>
                <w:color w:val="231F20"/>
                <w:sz w:val="20"/>
              </w:rPr>
              <w:t>.</w:t>
            </w:r>
          </w:p>
        </w:tc>
      </w:tr>
      <w:tr w:rsidR="006C6583" w:rsidRPr="008E5074" w14:paraId="21369843" w14:textId="77777777" w:rsidTr="00A50173">
        <w:trPr>
          <w:trHeight w:hRule="exact" w:val="482"/>
        </w:trPr>
        <w:tc>
          <w:tcPr>
            <w:tcW w:w="253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EE63011" w14:textId="2A96DF0B" w:rsidR="006C6583" w:rsidRPr="008E5074" w:rsidRDefault="006C6583" w:rsidP="00A50173">
            <w:pPr>
              <w:spacing w:before="112"/>
              <w:ind w:left="7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Hedef</w:t>
            </w:r>
            <w:proofErr w:type="spellEnd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 xml:space="preserve"> (</w:t>
            </w:r>
            <w:proofErr w:type="gramStart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H1.</w:t>
            </w:r>
            <w:r w:rsidR="00D20977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2</w:t>
            </w:r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)*</w:t>
            </w:r>
            <w:proofErr w:type="gramEnd"/>
          </w:p>
        </w:tc>
        <w:tc>
          <w:tcPr>
            <w:tcW w:w="788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5FCEF269" w14:textId="7A63B711" w:rsidR="006C6583" w:rsidRPr="008E5074" w:rsidRDefault="00D20977" w:rsidP="00A50173">
            <w:pPr>
              <w:spacing w:before="113"/>
              <w:ind w:left="6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20977">
              <w:rPr>
                <w:rFonts w:ascii="Times New Roman" w:eastAsia="Calibri" w:hAnsi="Times New Roman" w:cs="Times New Roman"/>
                <w:color w:val="231F20"/>
                <w:sz w:val="20"/>
              </w:rPr>
              <w:t>Eğitimi</w:t>
            </w:r>
            <w:proofErr w:type="spellEnd"/>
            <w:r w:rsidRPr="00D20977">
              <w:rPr>
                <w:rFonts w:ascii="Times New Roman" w:eastAsia="Calibri" w:hAnsi="Times New Roman" w:cs="Times New Roman"/>
                <w:color w:val="231F20"/>
                <w:sz w:val="20"/>
              </w:rPr>
              <w:t xml:space="preserve"> </w:t>
            </w:r>
            <w:proofErr w:type="spellStart"/>
            <w:r w:rsidRPr="00D20977">
              <w:rPr>
                <w:rFonts w:ascii="Times New Roman" w:eastAsia="Calibri" w:hAnsi="Times New Roman" w:cs="Times New Roman"/>
                <w:color w:val="231F20"/>
                <w:sz w:val="20"/>
              </w:rPr>
              <w:t>destekleyen</w:t>
            </w:r>
            <w:proofErr w:type="spellEnd"/>
            <w:r w:rsidRPr="00D20977">
              <w:rPr>
                <w:rFonts w:ascii="Times New Roman" w:eastAsia="Calibri" w:hAnsi="Times New Roman" w:cs="Times New Roman"/>
                <w:color w:val="231F20"/>
                <w:sz w:val="20"/>
              </w:rPr>
              <w:t xml:space="preserve"> </w:t>
            </w:r>
            <w:proofErr w:type="spellStart"/>
            <w:r w:rsidRPr="00D20977">
              <w:rPr>
                <w:rFonts w:ascii="Times New Roman" w:eastAsia="Calibri" w:hAnsi="Times New Roman" w:cs="Times New Roman"/>
                <w:color w:val="231F20"/>
                <w:sz w:val="20"/>
              </w:rPr>
              <w:t>hizmetlerin</w:t>
            </w:r>
            <w:proofErr w:type="spellEnd"/>
            <w:r w:rsidRPr="00D20977">
              <w:rPr>
                <w:rFonts w:ascii="Times New Roman" w:eastAsia="Calibri" w:hAnsi="Times New Roman" w:cs="Times New Roman"/>
                <w:color w:val="231F20"/>
                <w:sz w:val="20"/>
              </w:rPr>
              <w:t xml:space="preserve"> </w:t>
            </w:r>
            <w:proofErr w:type="spellStart"/>
            <w:r w:rsidRPr="00D20977">
              <w:rPr>
                <w:rFonts w:ascii="Times New Roman" w:eastAsia="Calibri" w:hAnsi="Times New Roman" w:cs="Times New Roman"/>
                <w:color w:val="231F20"/>
                <w:sz w:val="20"/>
              </w:rPr>
              <w:t>niteliğini</w:t>
            </w:r>
            <w:proofErr w:type="spellEnd"/>
            <w:r w:rsidRPr="00D20977">
              <w:rPr>
                <w:rFonts w:ascii="Times New Roman" w:eastAsia="Calibri" w:hAnsi="Times New Roman" w:cs="Times New Roman"/>
                <w:color w:val="231F20"/>
                <w:sz w:val="20"/>
              </w:rPr>
              <w:t xml:space="preserve"> </w:t>
            </w:r>
            <w:proofErr w:type="spellStart"/>
            <w:r w:rsidRPr="00D20977">
              <w:rPr>
                <w:rFonts w:ascii="Times New Roman" w:eastAsia="Calibri" w:hAnsi="Times New Roman" w:cs="Times New Roman"/>
                <w:color w:val="231F20"/>
                <w:sz w:val="20"/>
              </w:rPr>
              <w:t>geliştirilmek</w:t>
            </w:r>
            <w:proofErr w:type="spellEnd"/>
            <w:r w:rsidRPr="00D20977">
              <w:rPr>
                <w:rFonts w:ascii="Times New Roman" w:eastAsia="Calibri" w:hAnsi="Times New Roman" w:cs="Times New Roman"/>
                <w:color w:val="231F20"/>
                <w:sz w:val="20"/>
              </w:rPr>
              <w:t xml:space="preserve"> </w:t>
            </w:r>
            <w:proofErr w:type="spellStart"/>
            <w:r w:rsidRPr="00D20977">
              <w:rPr>
                <w:rFonts w:ascii="Times New Roman" w:eastAsia="Calibri" w:hAnsi="Times New Roman" w:cs="Times New Roman"/>
                <w:color w:val="231F20"/>
                <w:sz w:val="20"/>
              </w:rPr>
              <w:t>ve</w:t>
            </w:r>
            <w:proofErr w:type="spellEnd"/>
            <w:r w:rsidRPr="00D20977">
              <w:rPr>
                <w:rFonts w:ascii="Times New Roman" w:eastAsia="Calibri" w:hAnsi="Times New Roman" w:cs="Times New Roman"/>
                <w:color w:val="231F20"/>
                <w:sz w:val="20"/>
              </w:rPr>
              <w:t xml:space="preserve"> </w:t>
            </w:r>
            <w:proofErr w:type="spellStart"/>
            <w:r w:rsidRPr="00D20977">
              <w:rPr>
                <w:rFonts w:ascii="Times New Roman" w:eastAsia="Calibri" w:hAnsi="Times New Roman" w:cs="Times New Roman"/>
                <w:color w:val="231F20"/>
                <w:sz w:val="20"/>
              </w:rPr>
              <w:t>sürdürmek</w:t>
            </w:r>
            <w:proofErr w:type="spellEnd"/>
            <w:r w:rsidRPr="00D20977">
              <w:rPr>
                <w:rFonts w:ascii="Times New Roman" w:eastAsia="Calibri" w:hAnsi="Times New Roman" w:cs="Times New Roman"/>
                <w:color w:val="231F20"/>
                <w:sz w:val="20"/>
              </w:rPr>
              <w:t>.</w:t>
            </w:r>
          </w:p>
        </w:tc>
      </w:tr>
      <w:tr w:rsidR="006C6583" w:rsidRPr="008E5074" w14:paraId="09841D39" w14:textId="77777777" w:rsidTr="00A50173">
        <w:trPr>
          <w:trHeight w:hRule="exact" w:val="419"/>
        </w:trPr>
        <w:tc>
          <w:tcPr>
            <w:tcW w:w="253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467C0E51" w14:textId="77777777" w:rsidR="006C6583" w:rsidRPr="008E5074" w:rsidRDefault="006C6583" w:rsidP="00A50173">
            <w:pPr>
              <w:spacing w:before="80"/>
              <w:ind w:left="7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Sorumlu</w:t>
            </w:r>
            <w:proofErr w:type="spellEnd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 xml:space="preserve"> </w:t>
            </w: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Birim</w:t>
            </w:r>
            <w:proofErr w:type="spellEnd"/>
          </w:p>
        </w:tc>
        <w:tc>
          <w:tcPr>
            <w:tcW w:w="788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203E1A4F" w14:textId="77777777" w:rsidR="006C6583" w:rsidRPr="008E5074" w:rsidRDefault="006C6583" w:rsidP="00A50173">
            <w:pPr>
              <w:spacing w:before="82"/>
              <w:ind w:left="6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231F20"/>
                <w:sz w:val="20"/>
              </w:rPr>
              <w:t xml:space="preserve">Tonya </w:t>
            </w:r>
            <w:proofErr w:type="spellStart"/>
            <w:r>
              <w:rPr>
                <w:rFonts w:ascii="Times New Roman" w:eastAsia="Calibri" w:hAnsi="Times New Roman" w:cs="Times New Roman"/>
                <w:color w:val="231F20"/>
                <w:sz w:val="20"/>
              </w:rPr>
              <w:t>Meslek</w:t>
            </w:r>
            <w:proofErr w:type="spellEnd"/>
            <w:r>
              <w:rPr>
                <w:rFonts w:ascii="Times New Roman" w:eastAsia="Calibri" w:hAnsi="Times New Roman" w:cs="Times New Roman"/>
                <w:color w:val="231F2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231F20"/>
                <w:sz w:val="20"/>
              </w:rPr>
              <w:t>Yüksekokulu</w:t>
            </w:r>
            <w:proofErr w:type="spellEnd"/>
          </w:p>
        </w:tc>
      </w:tr>
      <w:tr w:rsidR="006C6583" w:rsidRPr="008E5074" w14:paraId="465179E6" w14:textId="77777777" w:rsidTr="00A50173">
        <w:trPr>
          <w:trHeight w:val="777"/>
        </w:trPr>
        <w:tc>
          <w:tcPr>
            <w:tcW w:w="2539" w:type="dxa"/>
            <w:tcBorders>
              <w:top w:val="single" w:sz="8" w:space="0" w:color="231F20"/>
              <w:left w:val="single" w:sz="8" w:space="0" w:color="231F20"/>
              <w:right w:val="single" w:sz="8" w:space="0" w:color="231F20"/>
            </w:tcBorders>
            <w:vAlign w:val="center"/>
          </w:tcPr>
          <w:p w14:paraId="2C61C2FD" w14:textId="77777777" w:rsidR="006C6583" w:rsidRPr="008E5074" w:rsidRDefault="006C6583" w:rsidP="00A50173">
            <w:pPr>
              <w:spacing w:line="250" w:lineRule="auto"/>
              <w:ind w:left="69" w:right="88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İşbirliği</w:t>
            </w:r>
            <w:proofErr w:type="spellEnd"/>
            <w:r w:rsidRPr="008E5074">
              <w:rPr>
                <w:rFonts w:ascii="Times New Roman" w:eastAsia="Calibri" w:hAnsi="Times New Roman" w:cs="Times New Roman"/>
                <w:b/>
                <w:color w:val="231F20"/>
                <w:spacing w:val="-8"/>
                <w:sz w:val="20"/>
              </w:rPr>
              <w:t xml:space="preserve"> </w:t>
            </w: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pacing w:val="-3"/>
                <w:sz w:val="20"/>
              </w:rPr>
              <w:t>Yapılacak</w:t>
            </w:r>
            <w:proofErr w:type="spellEnd"/>
            <w:r w:rsidRPr="008E5074">
              <w:rPr>
                <w:rFonts w:ascii="Times New Roman" w:eastAsia="Calibri" w:hAnsi="Times New Roman" w:cs="Times New Roman"/>
                <w:b/>
                <w:color w:val="231F20"/>
                <w:spacing w:val="24"/>
                <w:sz w:val="20"/>
              </w:rPr>
              <w:t xml:space="preserve"> </w:t>
            </w: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Birim</w:t>
            </w:r>
            <w:proofErr w:type="spellEnd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(</w:t>
            </w: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ler</w:t>
            </w:r>
            <w:proofErr w:type="spellEnd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)</w:t>
            </w:r>
          </w:p>
        </w:tc>
        <w:tc>
          <w:tcPr>
            <w:tcW w:w="7888" w:type="dxa"/>
            <w:tcBorders>
              <w:top w:val="single" w:sz="8" w:space="0" w:color="231F20"/>
              <w:left w:val="single" w:sz="8" w:space="0" w:color="231F20"/>
              <w:right w:val="single" w:sz="8" w:space="0" w:color="231F20"/>
            </w:tcBorders>
            <w:vAlign w:val="center"/>
          </w:tcPr>
          <w:p w14:paraId="2AFFD8DB" w14:textId="77777777" w:rsidR="006C6583" w:rsidRDefault="00FD394A" w:rsidP="00A50173">
            <w:pPr>
              <w:spacing w:before="73"/>
              <w:ind w:left="6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D394A">
              <w:rPr>
                <w:rFonts w:ascii="Times New Roman" w:eastAsia="Times New Roman" w:hAnsi="Times New Roman" w:cs="Times New Roman"/>
                <w:sz w:val="20"/>
                <w:szCs w:val="20"/>
              </w:rPr>
              <w:t>Sağlık</w:t>
            </w:r>
            <w:proofErr w:type="spellEnd"/>
            <w:r w:rsidRPr="00FD394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D394A">
              <w:rPr>
                <w:rFonts w:ascii="Times New Roman" w:eastAsia="Times New Roman" w:hAnsi="Times New Roman" w:cs="Times New Roman"/>
                <w:sz w:val="20"/>
                <w:szCs w:val="20"/>
              </w:rPr>
              <w:t>Kültür</w:t>
            </w:r>
            <w:proofErr w:type="spellEnd"/>
            <w:r w:rsidRPr="00FD394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D394A">
              <w:rPr>
                <w:rFonts w:ascii="Times New Roman" w:eastAsia="Times New Roman" w:hAnsi="Times New Roman" w:cs="Times New Roman"/>
                <w:sz w:val="20"/>
                <w:szCs w:val="20"/>
              </w:rPr>
              <w:t>ve</w:t>
            </w:r>
            <w:proofErr w:type="spellEnd"/>
            <w:r w:rsidRPr="00FD394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Spor Daire </w:t>
            </w:r>
            <w:proofErr w:type="spellStart"/>
            <w:r w:rsidRPr="00FD394A">
              <w:rPr>
                <w:rFonts w:ascii="Times New Roman" w:eastAsia="Times New Roman" w:hAnsi="Times New Roman" w:cs="Times New Roman"/>
                <w:sz w:val="20"/>
                <w:szCs w:val="20"/>
              </w:rPr>
              <w:t>Başkanlığı</w:t>
            </w:r>
            <w:proofErr w:type="spellEnd"/>
          </w:p>
          <w:p w14:paraId="3D822EFD" w14:textId="5D82E80E" w:rsidR="00FD394A" w:rsidRPr="008E5074" w:rsidRDefault="00FD394A" w:rsidP="00A50173">
            <w:pPr>
              <w:spacing w:before="73"/>
              <w:ind w:left="6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D394A">
              <w:rPr>
                <w:rFonts w:ascii="Times New Roman" w:eastAsia="Times New Roman" w:hAnsi="Times New Roman" w:cs="Times New Roman"/>
                <w:sz w:val="20"/>
                <w:szCs w:val="20"/>
              </w:rPr>
              <w:t>Psikolojik</w:t>
            </w:r>
            <w:proofErr w:type="spellEnd"/>
            <w:r w:rsidRPr="00FD394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D394A">
              <w:rPr>
                <w:rFonts w:ascii="Times New Roman" w:eastAsia="Times New Roman" w:hAnsi="Times New Roman" w:cs="Times New Roman"/>
                <w:sz w:val="20"/>
                <w:szCs w:val="20"/>
              </w:rPr>
              <w:t>Danışma</w:t>
            </w:r>
            <w:proofErr w:type="spellEnd"/>
            <w:r w:rsidRPr="00FD394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D394A">
              <w:rPr>
                <w:rFonts w:ascii="Times New Roman" w:eastAsia="Times New Roman" w:hAnsi="Times New Roman" w:cs="Times New Roman"/>
                <w:sz w:val="20"/>
                <w:szCs w:val="20"/>
              </w:rPr>
              <w:t>ve</w:t>
            </w:r>
            <w:proofErr w:type="spellEnd"/>
            <w:r w:rsidRPr="00FD394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D394A">
              <w:rPr>
                <w:rFonts w:ascii="Times New Roman" w:eastAsia="Times New Roman" w:hAnsi="Times New Roman" w:cs="Times New Roman"/>
                <w:sz w:val="20"/>
                <w:szCs w:val="20"/>
              </w:rPr>
              <w:t>Rehberlik</w:t>
            </w:r>
            <w:proofErr w:type="spellEnd"/>
            <w:r w:rsidRPr="00FD394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D394A">
              <w:rPr>
                <w:rFonts w:ascii="Times New Roman" w:eastAsia="Times New Roman" w:hAnsi="Times New Roman" w:cs="Times New Roman"/>
                <w:sz w:val="20"/>
                <w:szCs w:val="20"/>
              </w:rPr>
              <w:t>Uygulama</w:t>
            </w:r>
            <w:proofErr w:type="spellEnd"/>
            <w:r w:rsidRPr="00FD394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D394A">
              <w:rPr>
                <w:rFonts w:ascii="Times New Roman" w:eastAsia="Times New Roman" w:hAnsi="Times New Roman" w:cs="Times New Roman"/>
                <w:sz w:val="20"/>
                <w:szCs w:val="20"/>
              </w:rPr>
              <w:t>ve</w:t>
            </w:r>
            <w:proofErr w:type="spellEnd"/>
            <w:r w:rsidRPr="00FD394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D394A">
              <w:rPr>
                <w:rFonts w:ascii="Times New Roman" w:eastAsia="Times New Roman" w:hAnsi="Times New Roman" w:cs="Times New Roman"/>
                <w:sz w:val="20"/>
                <w:szCs w:val="20"/>
              </w:rPr>
              <w:t>Araştırma</w:t>
            </w:r>
            <w:proofErr w:type="spellEnd"/>
            <w:r w:rsidRPr="00FD394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D394A">
              <w:rPr>
                <w:rFonts w:ascii="Times New Roman" w:eastAsia="Times New Roman" w:hAnsi="Times New Roman" w:cs="Times New Roman"/>
                <w:sz w:val="20"/>
                <w:szCs w:val="20"/>
              </w:rPr>
              <w:t>Merkezi</w:t>
            </w:r>
            <w:proofErr w:type="spellEnd"/>
          </w:p>
        </w:tc>
      </w:tr>
      <w:tr w:rsidR="006C6583" w:rsidRPr="008E5074" w14:paraId="257CB868" w14:textId="77777777" w:rsidTr="00A50173">
        <w:trPr>
          <w:trHeight w:hRule="exact" w:val="446"/>
        </w:trPr>
        <w:tc>
          <w:tcPr>
            <w:tcW w:w="10427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FAE2D5" w:themeFill="accent2" w:themeFillTint="33"/>
            <w:vAlign w:val="center"/>
          </w:tcPr>
          <w:p w14:paraId="3EBE4C2A" w14:textId="77777777" w:rsidR="006C6583" w:rsidRPr="008E5074" w:rsidRDefault="006C6583" w:rsidP="00A50173">
            <w:pPr>
              <w:ind w:left="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Performans</w:t>
            </w:r>
            <w:proofErr w:type="spellEnd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 xml:space="preserve"> </w:t>
            </w: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Göstergeleri</w:t>
            </w:r>
            <w:proofErr w:type="spellEnd"/>
          </w:p>
        </w:tc>
      </w:tr>
      <w:tr w:rsidR="00D20977" w:rsidRPr="008E5074" w14:paraId="5D7F3191" w14:textId="77777777" w:rsidTr="00F6029E">
        <w:trPr>
          <w:trHeight w:hRule="exact" w:val="1275"/>
        </w:trPr>
        <w:tc>
          <w:tcPr>
            <w:tcW w:w="253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D9E1F3"/>
            <w:vAlign w:val="center"/>
          </w:tcPr>
          <w:p w14:paraId="3CBB3CC2" w14:textId="037AB9D9" w:rsidR="00D20977" w:rsidRPr="008E5074" w:rsidRDefault="00D20977" w:rsidP="0098068B">
            <w:pPr>
              <w:spacing w:before="18" w:line="250" w:lineRule="auto"/>
              <w:ind w:left="70" w:right="14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 xml:space="preserve">PG1.2.1 </w:t>
            </w: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pacing w:val="-1"/>
                <w:sz w:val="20"/>
              </w:rPr>
              <w:t>Öğrenci</w:t>
            </w:r>
            <w:proofErr w:type="spellEnd"/>
            <w:r w:rsidRPr="008E5074">
              <w:rPr>
                <w:rFonts w:ascii="Times New Roman" w:eastAsia="Calibri" w:hAnsi="Times New Roman" w:cs="Times New Roman"/>
                <w:b/>
                <w:color w:val="231F20"/>
                <w:spacing w:val="23"/>
                <w:sz w:val="20"/>
              </w:rPr>
              <w:t xml:space="preserve"> </w:t>
            </w: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kullanımına</w:t>
            </w:r>
            <w:proofErr w:type="spellEnd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 xml:space="preserve"> </w:t>
            </w: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yönelik</w:t>
            </w:r>
            <w:proofErr w:type="spellEnd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 xml:space="preserve"> </w:t>
            </w: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tesis</w:t>
            </w:r>
            <w:proofErr w:type="spellEnd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 xml:space="preserve"> </w:t>
            </w: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ve</w:t>
            </w:r>
            <w:proofErr w:type="spellEnd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 xml:space="preserve"> </w:t>
            </w: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altyapılardan</w:t>
            </w:r>
            <w:proofErr w:type="spellEnd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 xml:space="preserve"> </w:t>
            </w: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memnuniyet</w:t>
            </w:r>
            <w:proofErr w:type="spellEnd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 xml:space="preserve"> </w:t>
            </w: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oranı</w:t>
            </w:r>
            <w:proofErr w:type="spellEnd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 xml:space="preserve"> (%)</w:t>
            </w:r>
          </w:p>
        </w:tc>
        <w:tc>
          <w:tcPr>
            <w:tcW w:w="788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center"/>
          </w:tcPr>
          <w:p w14:paraId="4B0DE4ED" w14:textId="77777777" w:rsidR="00D20977" w:rsidRDefault="00633C4F" w:rsidP="007874C3">
            <w:pPr>
              <w:pStyle w:val="ListeParagraf"/>
              <w:numPr>
                <w:ilvl w:val="0"/>
                <w:numId w:val="11"/>
              </w:numPr>
              <w:spacing w:before="1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969EA">
              <w:rPr>
                <w:rFonts w:ascii="Times New Roman" w:eastAsia="Times New Roman" w:hAnsi="Times New Roman" w:cs="Times New Roman"/>
                <w:sz w:val="20"/>
                <w:szCs w:val="20"/>
              </w:rPr>
              <w:t>Birimimizdeki</w:t>
            </w:r>
            <w:proofErr w:type="spellEnd"/>
            <w:r w:rsidRPr="00B969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969EA">
              <w:rPr>
                <w:rFonts w:ascii="Times New Roman" w:eastAsia="Times New Roman" w:hAnsi="Times New Roman" w:cs="Times New Roman"/>
                <w:sz w:val="20"/>
                <w:szCs w:val="20"/>
              </w:rPr>
              <w:t>ö</w:t>
            </w:r>
            <w:r w:rsidR="00771C99" w:rsidRPr="00B969EA">
              <w:rPr>
                <w:rFonts w:ascii="Times New Roman" w:eastAsia="Times New Roman" w:hAnsi="Times New Roman" w:cs="Times New Roman"/>
                <w:sz w:val="20"/>
                <w:szCs w:val="20"/>
              </w:rPr>
              <w:t>ğrencilerin</w:t>
            </w:r>
            <w:proofErr w:type="spellEnd"/>
            <w:r w:rsidR="00771C99" w:rsidRPr="00B969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FC51AC" w:rsidRPr="00B969EA">
              <w:rPr>
                <w:rFonts w:ascii="Times New Roman" w:eastAsia="Times New Roman" w:hAnsi="Times New Roman" w:cs="Times New Roman"/>
                <w:sz w:val="20"/>
                <w:szCs w:val="20"/>
              </w:rPr>
              <w:t>kullanımına</w:t>
            </w:r>
            <w:proofErr w:type="spellEnd"/>
            <w:r w:rsidR="00FC51AC" w:rsidRPr="00B969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FC51AC" w:rsidRPr="00B969EA">
              <w:rPr>
                <w:rFonts w:ascii="Times New Roman" w:eastAsia="Times New Roman" w:hAnsi="Times New Roman" w:cs="Times New Roman"/>
                <w:sz w:val="20"/>
                <w:szCs w:val="20"/>
              </w:rPr>
              <w:t>yönelik</w:t>
            </w:r>
            <w:proofErr w:type="spellEnd"/>
            <w:r w:rsidR="00FC51AC" w:rsidRPr="00B969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FC51AC" w:rsidRPr="00B969EA">
              <w:rPr>
                <w:rFonts w:ascii="Times New Roman" w:eastAsia="Times New Roman" w:hAnsi="Times New Roman" w:cs="Times New Roman"/>
                <w:sz w:val="20"/>
                <w:szCs w:val="20"/>
              </w:rPr>
              <w:t>tesis</w:t>
            </w:r>
            <w:proofErr w:type="spellEnd"/>
            <w:r w:rsidR="00FC51AC" w:rsidRPr="00B969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FC51AC" w:rsidRPr="00B969EA">
              <w:rPr>
                <w:rFonts w:ascii="Times New Roman" w:eastAsia="Times New Roman" w:hAnsi="Times New Roman" w:cs="Times New Roman"/>
                <w:sz w:val="20"/>
                <w:szCs w:val="20"/>
              </w:rPr>
              <w:t>ve</w:t>
            </w:r>
            <w:proofErr w:type="spellEnd"/>
            <w:r w:rsidR="00FC51AC" w:rsidRPr="00B969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FC51AC" w:rsidRPr="00B969EA">
              <w:rPr>
                <w:rFonts w:ascii="Times New Roman" w:eastAsia="Times New Roman" w:hAnsi="Times New Roman" w:cs="Times New Roman"/>
                <w:sz w:val="20"/>
                <w:szCs w:val="20"/>
              </w:rPr>
              <w:t>altyapı</w:t>
            </w:r>
            <w:proofErr w:type="spellEnd"/>
            <w:r w:rsidR="00FC51AC" w:rsidRPr="00B969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969EA">
              <w:rPr>
                <w:rFonts w:ascii="Times New Roman" w:eastAsia="Times New Roman" w:hAnsi="Times New Roman" w:cs="Times New Roman"/>
                <w:sz w:val="20"/>
                <w:szCs w:val="20"/>
              </w:rPr>
              <w:t>imkanlarından</w:t>
            </w:r>
            <w:proofErr w:type="spellEnd"/>
            <w:r w:rsidRPr="00B969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FC51AC" w:rsidRPr="00B969EA">
              <w:rPr>
                <w:rFonts w:ascii="Times New Roman" w:eastAsia="Times New Roman" w:hAnsi="Times New Roman" w:cs="Times New Roman"/>
                <w:sz w:val="20"/>
                <w:szCs w:val="20"/>
              </w:rPr>
              <w:t>memnuniyetlerinin</w:t>
            </w:r>
            <w:proofErr w:type="spellEnd"/>
            <w:r w:rsidRPr="00B969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ne </w:t>
            </w:r>
            <w:proofErr w:type="spellStart"/>
            <w:r w:rsidRPr="00B969EA">
              <w:rPr>
                <w:rFonts w:ascii="Times New Roman" w:eastAsia="Times New Roman" w:hAnsi="Times New Roman" w:cs="Times New Roman"/>
                <w:sz w:val="20"/>
                <w:szCs w:val="20"/>
              </w:rPr>
              <w:t>oranda</w:t>
            </w:r>
            <w:proofErr w:type="spellEnd"/>
            <w:r w:rsidRPr="00B969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969EA">
              <w:rPr>
                <w:rFonts w:ascii="Times New Roman" w:eastAsia="Times New Roman" w:hAnsi="Times New Roman" w:cs="Times New Roman"/>
                <w:sz w:val="20"/>
                <w:szCs w:val="20"/>
              </w:rPr>
              <w:t>olduğu</w:t>
            </w:r>
            <w:proofErr w:type="spellEnd"/>
            <w:r w:rsidRPr="00B969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969EA">
              <w:rPr>
                <w:rFonts w:ascii="Times New Roman" w:eastAsia="Times New Roman" w:hAnsi="Times New Roman" w:cs="Times New Roman"/>
                <w:sz w:val="20"/>
                <w:szCs w:val="20"/>
              </w:rPr>
              <w:t>ve</w:t>
            </w:r>
            <w:proofErr w:type="spellEnd"/>
            <w:r w:rsidRPr="00B969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B969EA" w:rsidRPr="00B969EA">
              <w:rPr>
                <w:rFonts w:ascii="Times New Roman" w:eastAsia="Times New Roman" w:hAnsi="Times New Roman" w:cs="Times New Roman"/>
                <w:sz w:val="20"/>
                <w:szCs w:val="20"/>
              </w:rPr>
              <w:t>önerilerinin</w:t>
            </w:r>
            <w:proofErr w:type="spellEnd"/>
            <w:r w:rsidR="00B969EA" w:rsidRPr="00B969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B969EA" w:rsidRPr="00B969EA">
              <w:rPr>
                <w:rFonts w:ascii="Times New Roman" w:eastAsia="Times New Roman" w:hAnsi="Times New Roman" w:cs="Times New Roman"/>
                <w:sz w:val="20"/>
                <w:szCs w:val="20"/>
              </w:rPr>
              <w:t>tespiti</w:t>
            </w:r>
            <w:proofErr w:type="spellEnd"/>
            <w:r w:rsidR="00B969EA" w:rsidRPr="00B969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B969EA" w:rsidRPr="00B969EA">
              <w:rPr>
                <w:rFonts w:ascii="Times New Roman" w:eastAsia="Times New Roman" w:hAnsi="Times New Roman" w:cs="Times New Roman"/>
                <w:sz w:val="20"/>
                <w:szCs w:val="20"/>
              </w:rPr>
              <w:t>için</w:t>
            </w:r>
            <w:proofErr w:type="spellEnd"/>
            <w:r w:rsidR="00B969EA" w:rsidRPr="00B969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B969EA" w:rsidRPr="00B969EA">
              <w:rPr>
                <w:rFonts w:ascii="Times New Roman" w:eastAsia="Times New Roman" w:hAnsi="Times New Roman" w:cs="Times New Roman"/>
                <w:sz w:val="20"/>
                <w:szCs w:val="20"/>
              </w:rPr>
              <w:t>memnuniyet</w:t>
            </w:r>
            <w:proofErr w:type="spellEnd"/>
            <w:r w:rsidR="00B969EA" w:rsidRPr="00B969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B969EA" w:rsidRPr="00B969EA">
              <w:rPr>
                <w:rFonts w:ascii="Times New Roman" w:eastAsia="Times New Roman" w:hAnsi="Times New Roman" w:cs="Times New Roman"/>
                <w:sz w:val="20"/>
                <w:szCs w:val="20"/>
              </w:rPr>
              <w:t>anketleri</w:t>
            </w:r>
            <w:proofErr w:type="spellEnd"/>
            <w:r w:rsidR="00B969EA" w:rsidRPr="00B969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B969EA" w:rsidRPr="00B969EA">
              <w:rPr>
                <w:rFonts w:ascii="Times New Roman" w:eastAsia="Times New Roman" w:hAnsi="Times New Roman" w:cs="Times New Roman"/>
                <w:sz w:val="20"/>
                <w:szCs w:val="20"/>
              </w:rPr>
              <w:t>yapılacaktır</w:t>
            </w:r>
            <w:proofErr w:type="spellEnd"/>
            <w:r w:rsidR="00B969EA" w:rsidRPr="00B969EA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="00FC51AC" w:rsidRPr="00B969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7616A32F" w14:textId="5149E30C" w:rsidR="00B969EA" w:rsidRPr="00B969EA" w:rsidRDefault="00B969EA" w:rsidP="0079645C">
            <w:pPr>
              <w:pStyle w:val="ListeParagraf"/>
              <w:numPr>
                <w:ilvl w:val="0"/>
                <w:numId w:val="11"/>
              </w:numPr>
              <w:spacing w:before="1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="007B3C53">
              <w:rPr>
                <w:rFonts w:ascii="Times New Roman" w:eastAsia="Times New Roman" w:hAnsi="Times New Roman" w:cs="Times New Roman"/>
                <w:sz w:val="20"/>
                <w:szCs w:val="20"/>
              </w:rPr>
              <w:t>nket</w:t>
            </w:r>
            <w:proofErr w:type="spellEnd"/>
            <w:r w:rsidR="007B3C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7B3C53">
              <w:rPr>
                <w:rFonts w:ascii="Times New Roman" w:eastAsia="Times New Roman" w:hAnsi="Times New Roman" w:cs="Times New Roman"/>
                <w:sz w:val="20"/>
                <w:szCs w:val="20"/>
              </w:rPr>
              <w:t>sonuçlarına</w:t>
            </w:r>
            <w:proofErr w:type="spellEnd"/>
            <w:r w:rsidR="007B3C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7B3C53">
              <w:rPr>
                <w:rFonts w:ascii="Times New Roman" w:eastAsia="Times New Roman" w:hAnsi="Times New Roman" w:cs="Times New Roman"/>
                <w:sz w:val="20"/>
                <w:szCs w:val="20"/>
              </w:rPr>
              <w:t>göre</w:t>
            </w:r>
            <w:proofErr w:type="spellEnd"/>
            <w:r w:rsidR="007B3C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7B3C53">
              <w:rPr>
                <w:rFonts w:ascii="Times New Roman" w:eastAsia="Times New Roman" w:hAnsi="Times New Roman" w:cs="Times New Roman"/>
                <w:sz w:val="20"/>
                <w:szCs w:val="20"/>
              </w:rPr>
              <w:t>yapılabilecek</w:t>
            </w:r>
            <w:proofErr w:type="spellEnd"/>
            <w:r w:rsidR="007B3C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7B3C53">
              <w:rPr>
                <w:rFonts w:ascii="Times New Roman" w:eastAsia="Times New Roman" w:hAnsi="Times New Roman" w:cs="Times New Roman"/>
                <w:sz w:val="20"/>
                <w:szCs w:val="20"/>
              </w:rPr>
              <w:t>iyileştirmeler</w:t>
            </w:r>
            <w:proofErr w:type="spellEnd"/>
            <w:r w:rsidR="007B3C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7B3C53">
              <w:rPr>
                <w:rFonts w:ascii="Times New Roman" w:eastAsia="Times New Roman" w:hAnsi="Times New Roman" w:cs="Times New Roman"/>
                <w:sz w:val="20"/>
                <w:szCs w:val="20"/>
              </w:rPr>
              <w:t>üzerinde</w:t>
            </w:r>
            <w:proofErr w:type="spellEnd"/>
            <w:r w:rsidR="007B3C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7B3C53">
              <w:rPr>
                <w:rFonts w:ascii="Times New Roman" w:eastAsia="Times New Roman" w:hAnsi="Times New Roman" w:cs="Times New Roman"/>
                <w:sz w:val="20"/>
                <w:szCs w:val="20"/>
              </w:rPr>
              <w:t>çalışılacaktır</w:t>
            </w:r>
            <w:proofErr w:type="spellEnd"/>
            <w:r w:rsidR="007B3C53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D20977" w:rsidRPr="008E5074" w14:paraId="772E2031" w14:textId="77777777" w:rsidTr="00F6029E">
        <w:trPr>
          <w:trHeight w:hRule="exact" w:val="1704"/>
        </w:trPr>
        <w:tc>
          <w:tcPr>
            <w:tcW w:w="253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D9E1F3"/>
            <w:vAlign w:val="center"/>
          </w:tcPr>
          <w:p w14:paraId="739D6C4D" w14:textId="0FECB89C" w:rsidR="00D20977" w:rsidRPr="008E5074" w:rsidRDefault="00D20977" w:rsidP="0098068B">
            <w:pPr>
              <w:spacing w:before="18" w:line="250" w:lineRule="auto"/>
              <w:ind w:left="70" w:right="20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 xml:space="preserve">PG1.2.2 </w:t>
            </w: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pacing w:val="-1"/>
                <w:sz w:val="20"/>
              </w:rPr>
              <w:t>Öğrencinin</w:t>
            </w:r>
            <w:proofErr w:type="spellEnd"/>
            <w:r w:rsidRPr="008E5074">
              <w:rPr>
                <w:rFonts w:ascii="Times New Roman" w:eastAsia="Calibri" w:hAnsi="Times New Roman" w:cs="Times New Roman"/>
                <w:b/>
                <w:color w:val="231F20"/>
                <w:spacing w:val="26"/>
                <w:sz w:val="20"/>
              </w:rPr>
              <w:t xml:space="preserve"> </w:t>
            </w: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gelişimine</w:t>
            </w:r>
            <w:proofErr w:type="spellEnd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 xml:space="preserve"> </w:t>
            </w: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yönelik</w:t>
            </w:r>
            <w:proofErr w:type="spellEnd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 xml:space="preserve"> </w:t>
            </w: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sosyal</w:t>
            </w:r>
            <w:proofErr w:type="spellEnd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 xml:space="preserve">, </w:t>
            </w: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pacing w:val="-1"/>
                <w:sz w:val="20"/>
              </w:rPr>
              <w:t>kültürel</w:t>
            </w:r>
            <w:proofErr w:type="spellEnd"/>
            <w:r w:rsidRPr="008E5074">
              <w:rPr>
                <w:rFonts w:ascii="Times New Roman" w:eastAsia="Calibri" w:hAnsi="Times New Roman" w:cs="Times New Roman"/>
                <w:b/>
                <w:color w:val="231F20"/>
                <w:spacing w:val="-1"/>
                <w:sz w:val="20"/>
              </w:rPr>
              <w:t>,</w:t>
            </w:r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 xml:space="preserve"> sportif</w:t>
            </w:r>
            <w:r w:rsidRPr="008E5074">
              <w:rPr>
                <w:rFonts w:ascii="Times New Roman" w:eastAsia="Calibri" w:hAnsi="Times New Roman" w:cs="Times New Roman"/>
                <w:b/>
                <w:color w:val="231F20"/>
                <w:spacing w:val="25"/>
                <w:sz w:val="20"/>
              </w:rPr>
              <w:t xml:space="preserve"> </w:t>
            </w: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faaliyetlerin</w:t>
            </w:r>
            <w:proofErr w:type="spellEnd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 xml:space="preserve"> </w:t>
            </w: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sayısı</w:t>
            </w:r>
            <w:proofErr w:type="spellEnd"/>
          </w:p>
        </w:tc>
        <w:tc>
          <w:tcPr>
            <w:tcW w:w="788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center"/>
          </w:tcPr>
          <w:p w14:paraId="0611B50D" w14:textId="111E46EC" w:rsidR="000011A3" w:rsidRDefault="00573855" w:rsidP="007874C3">
            <w:pPr>
              <w:pStyle w:val="ListeParagraf"/>
              <w:numPr>
                <w:ilvl w:val="0"/>
                <w:numId w:val="12"/>
              </w:num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80E29">
              <w:rPr>
                <w:rFonts w:ascii="Times New Roman" w:eastAsia="Times New Roman" w:hAnsi="Times New Roman" w:cs="Times New Roman"/>
                <w:sz w:val="20"/>
                <w:szCs w:val="20"/>
              </w:rPr>
              <w:t>Sağlık</w:t>
            </w:r>
            <w:proofErr w:type="spellEnd"/>
            <w:r w:rsidRPr="00480E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480E29">
              <w:rPr>
                <w:rFonts w:ascii="Times New Roman" w:eastAsia="Times New Roman" w:hAnsi="Times New Roman" w:cs="Times New Roman"/>
                <w:sz w:val="20"/>
                <w:szCs w:val="20"/>
              </w:rPr>
              <w:t>Kültür</w:t>
            </w:r>
            <w:proofErr w:type="spellEnd"/>
            <w:r w:rsidRPr="00480E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80E29">
              <w:rPr>
                <w:rFonts w:ascii="Times New Roman" w:eastAsia="Times New Roman" w:hAnsi="Times New Roman" w:cs="Times New Roman"/>
                <w:sz w:val="20"/>
                <w:szCs w:val="20"/>
              </w:rPr>
              <w:t>ve</w:t>
            </w:r>
            <w:proofErr w:type="spellEnd"/>
            <w:r w:rsidRPr="00480E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Spor Daire </w:t>
            </w:r>
            <w:proofErr w:type="spellStart"/>
            <w:r w:rsidRPr="00480E29">
              <w:rPr>
                <w:rFonts w:ascii="Times New Roman" w:eastAsia="Times New Roman" w:hAnsi="Times New Roman" w:cs="Times New Roman"/>
                <w:sz w:val="20"/>
                <w:szCs w:val="20"/>
              </w:rPr>
              <w:t>Başkanlığı</w:t>
            </w:r>
            <w:proofErr w:type="spellEnd"/>
            <w:r w:rsidRPr="00480E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80E29">
              <w:rPr>
                <w:rFonts w:ascii="Times New Roman" w:eastAsia="Times New Roman" w:hAnsi="Times New Roman" w:cs="Times New Roman"/>
                <w:sz w:val="20"/>
                <w:szCs w:val="20"/>
              </w:rPr>
              <w:t>tarafından</w:t>
            </w:r>
            <w:proofErr w:type="spellEnd"/>
            <w:r w:rsidRPr="00480E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80E29">
              <w:rPr>
                <w:rFonts w:ascii="Times New Roman" w:eastAsia="Times New Roman" w:hAnsi="Times New Roman" w:cs="Times New Roman"/>
                <w:sz w:val="20"/>
                <w:szCs w:val="20"/>
              </w:rPr>
              <w:t>öğrencilere</w:t>
            </w:r>
            <w:proofErr w:type="spellEnd"/>
            <w:r w:rsidRPr="00480E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80E29">
              <w:rPr>
                <w:rFonts w:ascii="Times New Roman" w:eastAsia="Times New Roman" w:hAnsi="Times New Roman" w:cs="Times New Roman"/>
                <w:sz w:val="20"/>
                <w:szCs w:val="20"/>
              </w:rPr>
              <w:t>yönelik</w:t>
            </w:r>
            <w:proofErr w:type="spellEnd"/>
            <w:r w:rsidRPr="00480E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80E29">
              <w:rPr>
                <w:rFonts w:ascii="Times New Roman" w:eastAsia="Times New Roman" w:hAnsi="Times New Roman" w:cs="Times New Roman"/>
                <w:sz w:val="20"/>
                <w:szCs w:val="20"/>
              </w:rPr>
              <w:t>sunulan</w:t>
            </w:r>
            <w:proofErr w:type="spellEnd"/>
            <w:r w:rsidRPr="00480E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80E29">
              <w:rPr>
                <w:rFonts w:ascii="Times New Roman" w:eastAsia="Times New Roman" w:hAnsi="Times New Roman" w:cs="Times New Roman"/>
                <w:sz w:val="20"/>
                <w:szCs w:val="20"/>
              </w:rPr>
              <w:t>hizmetler</w:t>
            </w:r>
            <w:proofErr w:type="spellEnd"/>
            <w:r w:rsidRPr="00480E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80E29">
              <w:rPr>
                <w:rFonts w:ascii="Times New Roman" w:eastAsia="Times New Roman" w:hAnsi="Times New Roman" w:cs="Times New Roman"/>
                <w:sz w:val="20"/>
                <w:szCs w:val="20"/>
              </w:rPr>
              <w:t>ile</w:t>
            </w:r>
            <w:proofErr w:type="spellEnd"/>
            <w:r w:rsidRPr="00480E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80E29">
              <w:rPr>
                <w:rFonts w:ascii="Times New Roman" w:eastAsia="Times New Roman" w:hAnsi="Times New Roman" w:cs="Times New Roman"/>
                <w:sz w:val="20"/>
                <w:szCs w:val="20"/>
              </w:rPr>
              <w:t>ilgili</w:t>
            </w:r>
            <w:proofErr w:type="spellEnd"/>
            <w:r w:rsidRPr="00480E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80E29">
              <w:rPr>
                <w:rFonts w:ascii="Times New Roman" w:eastAsia="Times New Roman" w:hAnsi="Times New Roman" w:cs="Times New Roman"/>
                <w:sz w:val="20"/>
                <w:szCs w:val="20"/>
              </w:rPr>
              <w:t>olarak</w:t>
            </w:r>
            <w:proofErr w:type="spellEnd"/>
            <w:r w:rsidRPr="00480E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0011A3" w:rsidRPr="00480E29">
              <w:rPr>
                <w:rFonts w:ascii="Times New Roman" w:eastAsia="Times New Roman" w:hAnsi="Times New Roman" w:cs="Times New Roman"/>
                <w:sz w:val="20"/>
                <w:szCs w:val="20"/>
              </w:rPr>
              <w:t>birim</w:t>
            </w:r>
            <w:proofErr w:type="spellEnd"/>
            <w:r w:rsidR="000011A3" w:rsidRPr="00480E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0011A3" w:rsidRPr="00480E29">
              <w:rPr>
                <w:rFonts w:ascii="Times New Roman" w:eastAsia="Times New Roman" w:hAnsi="Times New Roman" w:cs="Times New Roman"/>
                <w:sz w:val="20"/>
                <w:szCs w:val="20"/>
              </w:rPr>
              <w:t>öğrencilerine</w:t>
            </w:r>
            <w:proofErr w:type="spellEnd"/>
            <w:r w:rsidR="000011A3" w:rsidRPr="00480E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0011A3" w:rsidRPr="00480E29">
              <w:rPr>
                <w:rFonts w:ascii="Times New Roman" w:eastAsia="Times New Roman" w:hAnsi="Times New Roman" w:cs="Times New Roman"/>
                <w:sz w:val="20"/>
                <w:szCs w:val="20"/>
              </w:rPr>
              <w:t>öğrenci</w:t>
            </w:r>
            <w:proofErr w:type="spellEnd"/>
            <w:r w:rsidR="000011A3" w:rsidRPr="00480E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0011A3" w:rsidRPr="00480E29">
              <w:rPr>
                <w:rFonts w:ascii="Times New Roman" w:eastAsia="Times New Roman" w:hAnsi="Times New Roman" w:cs="Times New Roman"/>
                <w:sz w:val="20"/>
                <w:szCs w:val="20"/>
              </w:rPr>
              <w:t>danışman</w:t>
            </w:r>
            <w:proofErr w:type="spellEnd"/>
            <w:r w:rsidR="000011A3" w:rsidRPr="00480E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0011A3" w:rsidRPr="00480E29">
              <w:rPr>
                <w:rFonts w:ascii="Times New Roman" w:eastAsia="Times New Roman" w:hAnsi="Times New Roman" w:cs="Times New Roman"/>
                <w:sz w:val="20"/>
                <w:szCs w:val="20"/>
              </w:rPr>
              <w:t>hocalar</w:t>
            </w:r>
            <w:proofErr w:type="spellEnd"/>
            <w:r w:rsidR="00E801E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0011A3" w:rsidRPr="00480E29">
              <w:rPr>
                <w:rFonts w:ascii="Times New Roman" w:eastAsia="Times New Roman" w:hAnsi="Times New Roman" w:cs="Times New Roman"/>
                <w:sz w:val="20"/>
                <w:szCs w:val="20"/>
              </w:rPr>
              <w:t>aracılığıyla</w:t>
            </w:r>
            <w:proofErr w:type="spellEnd"/>
            <w:r w:rsidR="000011A3" w:rsidRPr="00480E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0011A3" w:rsidRPr="00480E29">
              <w:rPr>
                <w:rFonts w:ascii="Times New Roman" w:eastAsia="Times New Roman" w:hAnsi="Times New Roman" w:cs="Times New Roman"/>
                <w:sz w:val="20"/>
                <w:szCs w:val="20"/>
              </w:rPr>
              <w:t>bilgilendirmeler</w:t>
            </w:r>
            <w:proofErr w:type="spellEnd"/>
            <w:r w:rsidR="000011A3" w:rsidRPr="00480E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0011A3" w:rsidRPr="00480E29">
              <w:rPr>
                <w:rFonts w:ascii="Times New Roman" w:eastAsia="Times New Roman" w:hAnsi="Times New Roman" w:cs="Times New Roman"/>
                <w:sz w:val="20"/>
                <w:szCs w:val="20"/>
              </w:rPr>
              <w:t>yapılacaktır</w:t>
            </w:r>
            <w:proofErr w:type="spellEnd"/>
            <w:r w:rsidR="000011A3" w:rsidRPr="00480E29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0431CCAE" w14:textId="7B9F0809" w:rsidR="00480E29" w:rsidRDefault="00480E29" w:rsidP="007874C3">
            <w:pPr>
              <w:pStyle w:val="ListeParagraf"/>
              <w:numPr>
                <w:ilvl w:val="0"/>
                <w:numId w:val="12"/>
              </w:num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Oryantasyon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programlarına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üniversitemizin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sosy</w:t>
            </w:r>
            <w:r w:rsidR="00052841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kültürel</w:t>
            </w:r>
            <w:proofErr w:type="spellEnd"/>
            <w:r w:rsidR="009806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98068B">
              <w:rPr>
                <w:rFonts w:ascii="Times New Roman" w:eastAsia="Times New Roman" w:hAnsi="Times New Roman" w:cs="Times New Roman"/>
                <w:sz w:val="20"/>
                <w:szCs w:val="20"/>
              </w:rPr>
              <w:t>ve</w:t>
            </w:r>
            <w:proofErr w:type="spellEnd"/>
            <w:r w:rsidR="009806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sportif </w:t>
            </w:r>
            <w:proofErr w:type="spellStart"/>
            <w:r w:rsidR="0098068B">
              <w:rPr>
                <w:rFonts w:ascii="Times New Roman" w:eastAsia="Times New Roman" w:hAnsi="Times New Roman" w:cs="Times New Roman"/>
                <w:sz w:val="20"/>
                <w:szCs w:val="20"/>
              </w:rPr>
              <w:t>faliyetlerinin</w:t>
            </w:r>
            <w:proofErr w:type="spellEnd"/>
            <w:r w:rsidR="009806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98068B">
              <w:rPr>
                <w:rFonts w:ascii="Times New Roman" w:eastAsia="Times New Roman" w:hAnsi="Times New Roman" w:cs="Times New Roman"/>
                <w:sz w:val="20"/>
                <w:szCs w:val="20"/>
              </w:rPr>
              <w:t>tanıtımının</w:t>
            </w:r>
            <w:proofErr w:type="spellEnd"/>
            <w:r w:rsidR="009806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98068B">
              <w:rPr>
                <w:rFonts w:ascii="Times New Roman" w:eastAsia="Times New Roman" w:hAnsi="Times New Roman" w:cs="Times New Roman"/>
                <w:sz w:val="20"/>
                <w:szCs w:val="20"/>
              </w:rPr>
              <w:t>yapılacağı</w:t>
            </w:r>
            <w:proofErr w:type="spellEnd"/>
            <w:r w:rsidR="009806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98068B">
              <w:rPr>
                <w:rFonts w:ascii="Times New Roman" w:eastAsia="Times New Roman" w:hAnsi="Times New Roman" w:cs="Times New Roman"/>
                <w:sz w:val="20"/>
                <w:szCs w:val="20"/>
              </w:rPr>
              <w:t>bilgilendirmeler</w:t>
            </w:r>
            <w:proofErr w:type="spellEnd"/>
            <w:r w:rsidR="009806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98068B">
              <w:rPr>
                <w:rFonts w:ascii="Times New Roman" w:eastAsia="Times New Roman" w:hAnsi="Times New Roman" w:cs="Times New Roman"/>
                <w:sz w:val="20"/>
                <w:szCs w:val="20"/>
              </w:rPr>
              <w:t>eklenecektir</w:t>
            </w:r>
            <w:proofErr w:type="spellEnd"/>
            <w:r w:rsidR="0098068B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2A7C21EC" w14:textId="26E679A7" w:rsidR="0098068B" w:rsidRPr="00480E29" w:rsidRDefault="00052841" w:rsidP="007874C3">
            <w:pPr>
              <w:pStyle w:val="ListeParagraf"/>
              <w:numPr>
                <w:ilvl w:val="0"/>
                <w:numId w:val="12"/>
              </w:num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Üniversitemizin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düzenlediği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52841">
              <w:rPr>
                <w:rFonts w:ascii="Times New Roman" w:eastAsia="Times New Roman" w:hAnsi="Times New Roman" w:cs="Times New Roman"/>
                <w:sz w:val="20"/>
                <w:szCs w:val="20"/>
              </w:rPr>
              <w:t>sosyal</w:t>
            </w:r>
            <w:proofErr w:type="spellEnd"/>
            <w:r w:rsidRPr="000528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052841">
              <w:rPr>
                <w:rFonts w:ascii="Times New Roman" w:eastAsia="Times New Roman" w:hAnsi="Times New Roman" w:cs="Times New Roman"/>
                <w:sz w:val="20"/>
                <w:szCs w:val="20"/>
              </w:rPr>
              <w:t>kültürel</w:t>
            </w:r>
            <w:proofErr w:type="spellEnd"/>
            <w:r w:rsidRPr="000528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52841">
              <w:rPr>
                <w:rFonts w:ascii="Times New Roman" w:eastAsia="Times New Roman" w:hAnsi="Times New Roman" w:cs="Times New Roman"/>
                <w:sz w:val="20"/>
                <w:szCs w:val="20"/>
              </w:rPr>
              <w:t>ve</w:t>
            </w:r>
            <w:proofErr w:type="spellEnd"/>
            <w:r w:rsidRPr="000528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sportif </w:t>
            </w:r>
            <w:proofErr w:type="spellStart"/>
            <w:r w:rsidRPr="00052841">
              <w:rPr>
                <w:rFonts w:ascii="Times New Roman" w:eastAsia="Times New Roman" w:hAnsi="Times New Roman" w:cs="Times New Roman"/>
                <w:sz w:val="20"/>
                <w:szCs w:val="20"/>
              </w:rPr>
              <w:t>faliyetler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öğrencilerimizin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katılım</w:t>
            </w:r>
            <w:proofErr w:type="spellEnd"/>
            <w:r w:rsidR="006458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64587A">
              <w:rPr>
                <w:rFonts w:ascii="Times New Roman" w:eastAsia="Times New Roman" w:hAnsi="Times New Roman" w:cs="Times New Roman"/>
                <w:sz w:val="20"/>
                <w:szCs w:val="20"/>
              </w:rPr>
              <w:t>sağlaması</w:t>
            </w:r>
            <w:proofErr w:type="spellEnd"/>
            <w:r w:rsidR="006458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64587A">
              <w:rPr>
                <w:rFonts w:ascii="Times New Roman" w:eastAsia="Times New Roman" w:hAnsi="Times New Roman" w:cs="Times New Roman"/>
                <w:sz w:val="20"/>
                <w:szCs w:val="20"/>
              </w:rPr>
              <w:t>için</w:t>
            </w:r>
            <w:proofErr w:type="spellEnd"/>
            <w:r w:rsidR="002B541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2B5412">
              <w:rPr>
                <w:rFonts w:ascii="Times New Roman" w:eastAsia="Times New Roman" w:hAnsi="Times New Roman" w:cs="Times New Roman"/>
                <w:sz w:val="20"/>
                <w:szCs w:val="20"/>
              </w:rPr>
              <w:t>gerekli</w:t>
            </w:r>
            <w:proofErr w:type="spellEnd"/>
            <w:r w:rsidR="002B541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2B5412">
              <w:rPr>
                <w:rFonts w:ascii="Times New Roman" w:eastAsia="Times New Roman" w:hAnsi="Times New Roman" w:cs="Times New Roman"/>
                <w:sz w:val="20"/>
                <w:szCs w:val="20"/>
              </w:rPr>
              <w:t>planlamalar</w:t>
            </w:r>
            <w:proofErr w:type="spellEnd"/>
            <w:r w:rsidR="002B541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2B5412">
              <w:rPr>
                <w:rFonts w:ascii="Times New Roman" w:eastAsia="Times New Roman" w:hAnsi="Times New Roman" w:cs="Times New Roman"/>
                <w:sz w:val="20"/>
                <w:szCs w:val="20"/>
              </w:rPr>
              <w:t>yapılacaktır</w:t>
            </w:r>
            <w:proofErr w:type="spellEnd"/>
            <w:r w:rsidR="002B5412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="006458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D20977" w:rsidRPr="008E5074" w14:paraId="7B40A30F" w14:textId="77777777" w:rsidTr="00F6029E">
        <w:trPr>
          <w:trHeight w:hRule="exact" w:val="1274"/>
        </w:trPr>
        <w:tc>
          <w:tcPr>
            <w:tcW w:w="253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D9E1F3"/>
            <w:vAlign w:val="center"/>
          </w:tcPr>
          <w:p w14:paraId="3F95E040" w14:textId="5E6014F9" w:rsidR="00D20977" w:rsidRPr="008E5074" w:rsidRDefault="00D20977" w:rsidP="0098068B">
            <w:pPr>
              <w:spacing w:before="18" w:line="250" w:lineRule="auto"/>
              <w:ind w:left="70" w:right="11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lastRenderedPageBreak/>
              <w:t xml:space="preserve">PG1.2.3 </w:t>
            </w: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Rehberlik</w:t>
            </w:r>
            <w:proofErr w:type="spellEnd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 xml:space="preserve"> </w:t>
            </w: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ve</w:t>
            </w:r>
            <w:proofErr w:type="spellEnd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 xml:space="preserve"> </w:t>
            </w: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psikolojik</w:t>
            </w:r>
            <w:proofErr w:type="spellEnd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 xml:space="preserve"> </w:t>
            </w: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danışmanlık</w:t>
            </w:r>
            <w:proofErr w:type="spellEnd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 xml:space="preserve"> </w:t>
            </w: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hizmetlerinden</w:t>
            </w:r>
            <w:proofErr w:type="spellEnd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 xml:space="preserve"> </w:t>
            </w: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yararlanan</w:t>
            </w:r>
            <w:proofErr w:type="spellEnd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 xml:space="preserve"> </w:t>
            </w: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pacing w:val="-1"/>
                <w:sz w:val="20"/>
              </w:rPr>
              <w:t>öğrenci</w:t>
            </w:r>
            <w:proofErr w:type="spellEnd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 xml:space="preserve"> </w:t>
            </w: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sayısı</w:t>
            </w:r>
            <w:proofErr w:type="spellEnd"/>
          </w:p>
        </w:tc>
        <w:tc>
          <w:tcPr>
            <w:tcW w:w="788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center"/>
          </w:tcPr>
          <w:p w14:paraId="7C9CB00B" w14:textId="77777777" w:rsidR="00D20977" w:rsidRDefault="0026119B" w:rsidP="007874C3">
            <w:pPr>
              <w:pStyle w:val="ListeParagraf"/>
              <w:numPr>
                <w:ilvl w:val="0"/>
                <w:numId w:val="13"/>
              </w:num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6119B">
              <w:rPr>
                <w:rFonts w:ascii="Times New Roman" w:eastAsia="Times New Roman" w:hAnsi="Times New Roman" w:cs="Times New Roman"/>
                <w:sz w:val="20"/>
                <w:szCs w:val="20"/>
              </w:rPr>
              <w:t>Psikolojik</w:t>
            </w:r>
            <w:proofErr w:type="spellEnd"/>
            <w:r w:rsidRPr="002611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6119B">
              <w:rPr>
                <w:rFonts w:ascii="Times New Roman" w:eastAsia="Times New Roman" w:hAnsi="Times New Roman" w:cs="Times New Roman"/>
                <w:sz w:val="20"/>
                <w:szCs w:val="20"/>
              </w:rPr>
              <w:t>Danışma</w:t>
            </w:r>
            <w:proofErr w:type="spellEnd"/>
            <w:r w:rsidRPr="002611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6119B">
              <w:rPr>
                <w:rFonts w:ascii="Times New Roman" w:eastAsia="Times New Roman" w:hAnsi="Times New Roman" w:cs="Times New Roman"/>
                <w:sz w:val="20"/>
                <w:szCs w:val="20"/>
              </w:rPr>
              <w:t>ve</w:t>
            </w:r>
            <w:proofErr w:type="spellEnd"/>
            <w:r w:rsidRPr="002611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6119B">
              <w:rPr>
                <w:rFonts w:ascii="Times New Roman" w:eastAsia="Times New Roman" w:hAnsi="Times New Roman" w:cs="Times New Roman"/>
                <w:sz w:val="20"/>
                <w:szCs w:val="20"/>
              </w:rPr>
              <w:t>Rehberlik</w:t>
            </w:r>
            <w:proofErr w:type="spellEnd"/>
            <w:r w:rsidRPr="002611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6119B">
              <w:rPr>
                <w:rFonts w:ascii="Times New Roman" w:eastAsia="Times New Roman" w:hAnsi="Times New Roman" w:cs="Times New Roman"/>
                <w:sz w:val="20"/>
                <w:szCs w:val="20"/>
              </w:rPr>
              <w:t>Uygulama</w:t>
            </w:r>
            <w:proofErr w:type="spellEnd"/>
            <w:r w:rsidRPr="002611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6119B">
              <w:rPr>
                <w:rFonts w:ascii="Times New Roman" w:eastAsia="Times New Roman" w:hAnsi="Times New Roman" w:cs="Times New Roman"/>
                <w:sz w:val="20"/>
                <w:szCs w:val="20"/>
              </w:rPr>
              <w:t>ve</w:t>
            </w:r>
            <w:proofErr w:type="spellEnd"/>
            <w:r w:rsidRPr="002611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6119B">
              <w:rPr>
                <w:rFonts w:ascii="Times New Roman" w:eastAsia="Times New Roman" w:hAnsi="Times New Roman" w:cs="Times New Roman"/>
                <w:sz w:val="20"/>
                <w:szCs w:val="20"/>
              </w:rPr>
              <w:t>Araştırma</w:t>
            </w:r>
            <w:proofErr w:type="spellEnd"/>
            <w:r w:rsidRPr="002611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6119B">
              <w:rPr>
                <w:rFonts w:ascii="Times New Roman" w:eastAsia="Times New Roman" w:hAnsi="Times New Roman" w:cs="Times New Roman"/>
                <w:sz w:val="20"/>
                <w:szCs w:val="20"/>
              </w:rPr>
              <w:t>Merkezi</w:t>
            </w:r>
            <w:proofErr w:type="spellEnd"/>
            <w:r w:rsidRPr="002611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6119B">
              <w:rPr>
                <w:rFonts w:ascii="Times New Roman" w:eastAsia="Times New Roman" w:hAnsi="Times New Roman" w:cs="Times New Roman"/>
                <w:sz w:val="20"/>
                <w:szCs w:val="20"/>
              </w:rPr>
              <w:t>ziyaret</w:t>
            </w:r>
            <w:proofErr w:type="spellEnd"/>
            <w:r w:rsidRPr="002611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6119B">
              <w:rPr>
                <w:rFonts w:ascii="Times New Roman" w:eastAsia="Times New Roman" w:hAnsi="Times New Roman" w:cs="Times New Roman"/>
                <w:sz w:val="20"/>
                <w:szCs w:val="20"/>
              </w:rPr>
              <w:t>edilerek</w:t>
            </w:r>
            <w:proofErr w:type="spellEnd"/>
            <w:r w:rsidRPr="002611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6119B">
              <w:rPr>
                <w:rFonts w:ascii="Times New Roman" w:eastAsia="Times New Roman" w:hAnsi="Times New Roman" w:cs="Times New Roman"/>
                <w:sz w:val="20"/>
                <w:szCs w:val="20"/>
              </w:rPr>
              <w:t>verilen</w:t>
            </w:r>
            <w:proofErr w:type="spellEnd"/>
            <w:r w:rsidRPr="002611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6119B">
              <w:rPr>
                <w:rFonts w:ascii="Times New Roman" w:eastAsia="Times New Roman" w:hAnsi="Times New Roman" w:cs="Times New Roman"/>
                <w:sz w:val="20"/>
                <w:szCs w:val="20"/>
              </w:rPr>
              <w:t>hizmetler</w:t>
            </w:r>
            <w:proofErr w:type="spellEnd"/>
            <w:r w:rsidRPr="002611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6119B">
              <w:rPr>
                <w:rFonts w:ascii="Times New Roman" w:eastAsia="Times New Roman" w:hAnsi="Times New Roman" w:cs="Times New Roman"/>
                <w:sz w:val="20"/>
                <w:szCs w:val="20"/>
              </w:rPr>
              <w:t>konusunda</w:t>
            </w:r>
            <w:proofErr w:type="spellEnd"/>
            <w:r w:rsidRPr="002611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6119B">
              <w:rPr>
                <w:rFonts w:ascii="Times New Roman" w:eastAsia="Times New Roman" w:hAnsi="Times New Roman" w:cs="Times New Roman"/>
                <w:sz w:val="20"/>
                <w:szCs w:val="20"/>
              </w:rPr>
              <w:t>bilgi</w:t>
            </w:r>
            <w:proofErr w:type="spellEnd"/>
            <w:r w:rsidRPr="002611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6119B">
              <w:rPr>
                <w:rFonts w:ascii="Times New Roman" w:eastAsia="Times New Roman" w:hAnsi="Times New Roman" w:cs="Times New Roman"/>
                <w:sz w:val="20"/>
                <w:szCs w:val="20"/>
              </w:rPr>
              <w:t>alınacaktır</w:t>
            </w:r>
            <w:proofErr w:type="spellEnd"/>
            <w:r w:rsidRPr="0026119B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73C8D92E" w14:textId="59D275B3" w:rsidR="0026119B" w:rsidRPr="0026119B" w:rsidRDefault="008A271B" w:rsidP="007874C3">
            <w:pPr>
              <w:pStyle w:val="ListeParagraf"/>
              <w:numPr>
                <w:ilvl w:val="0"/>
                <w:numId w:val="13"/>
              </w:num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Birimimizde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26119B" w:rsidRPr="0026119B">
              <w:rPr>
                <w:rFonts w:ascii="Times New Roman" w:eastAsia="Times New Roman" w:hAnsi="Times New Roman" w:cs="Times New Roman"/>
                <w:sz w:val="20"/>
                <w:szCs w:val="20"/>
              </w:rPr>
              <w:t>Psikolojik</w:t>
            </w:r>
            <w:proofErr w:type="spellEnd"/>
            <w:r w:rsidR="0026119B" w:rsidRPr="002611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26119B" w:rsidRPr="0026119B">
              <w:rPr>
                <w:rFonts w:ascii="Times New Roman" w:eastAsia="Times New Roman" w:hAnsi="Times New Roman" w:cs="Times New Roman"/>
                <w:sz w:val="20"/>
                <w:szCs w:val="20"/>
              </w:rPr>
              <w:t>Danışma</w:t>
            </w:r>
            <w:proofErr w:type="spellEnd"/>
            <w:r w:rsidR="0026119B" w:rsidRPr="002611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26119B" w:rsidRPr="0026119B">
              <w:rPr>
                <w:rFonts w:ascii="Times New Roman" w:eastAsia="Times New Roman" w:hAnsi="Times New Roman" w:cs="Times New Roman"/>
                <w:sz w:val="20"/>
                <w:szCs w:val="20"/>
              </w:rPr>
              <w:t>ve</w:t>
            </w:r>
            <w:proofErr w:type="spellEnd"/>
            <w:r w:rsidR="0026119B" w:rsidRPr="002611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26119B" w:rsidRPr="0026119B">
              <w:rPr>
                <w:rFonts w:ascii="Times New Roman" w:eastAsia="Times New Roman" w:hAnsi="Times New Roman" w:cs="Times New Roman"/>
                <w:sz w:val="20"/>
                <w:szCs w:val="20"/>
              </w:rPr>
              <w:t>Rehberlik</w:t>
            </w:r>
            <w:proofErr w:type="spellEnd"/>
            <w:r w:rsidR="0026119B" w:rsidRPr="002611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26119B" w:rsidRPr="0026119B">
              <w:rPr>
                <w:rFonts w:ascii="Times New Roman" w:eastAsia="Times New Roman" w:hAnsi="Times New Roman" w:cs="Times New Roman"/>
                <w:sz w:val="20"/>
                <w:szCs w:val="20"/>
              </w:rPr>
              <w:t>Uygulama</w:t>
            </w:r>
            <w:proofErr w:type="spellEnd"/>
            <w:r w:rsidR="0026119B" w:rsidRPr="002611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26119B" w:rsidRPr="0026119B">
              <w:rPr>
                <w:rFonts w:ascii="Times New Roman" w:eastAsia="Times New Roman" w:hAnsi="Times New Roman" w:cs="Times New Roman"/>
                <w:sz w:val="20"/>
                <w:szCs w:val="20"/>
              </w:rPr>
              <w:t>ve</w:t>
            </w:r>
            <w:proofErr w:type="spellEnd"/>
            <w:r w:rsidR="0026119B" w:rsidRPr="002611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26119B" w:rsidRPr="0026119B">
              <w:rPr>
                <w:rFonts w:ascii="Times New Roman" w:eastAsia="Times New Roman" w:hAnsi="Times New Roman" w:cs="Times New Roman"/>
                <w:sz w:val="20"/>
                <w:szCs w:val="20"/>
              </w:rPr>
              <w:t>Araştırma</w:t>
            </w:r>
            <w:proofErr w:type="spellEnd"/>
            <w:r w:rsidR="0026119B" w:rsidRPr="002611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26119B" w:rsidRPr="0026119B">
              <w:rPr>
                <w:rFonts w:ascii="Times New Roman" w:eastAsia="Times New Roman" w:hAnsi="Times New Roman" w:cs="Times New Roman"/>
                <w:sz w:val="20"/>
                <w:szCs w:val="20"/>
              </w:rPr>
              <w:t>Merkezi</w:t>
            </w:r>
            <w:proofErr w:type="spellEnd"/>
            <w:r w:rsidR="002611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26119B">
              <w:rPr>
                <w:rFonts w:ascii="Times New Roman" w:eastAsia="Times New Roman" w:hAnsi="Times New Roman" w:cs="Times New Roman"/>
                <w:sz w:val="20"/>
                <w:szCs w:val="20"/>
              </w:rPr>
              <w:t>tarafından</w:t>
            </w:r>
            <w:proofErr w:type="spellEnd"/>
            <w:r w:rsidR="002611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26119B">
              <w:rPr>
                <w:rFonts w:ascii="Times New Roman" w:eastAsia="Times New Roman" w:hAnsi="Times New Roman" w:cs="Times New Roman"/>
                <w:sz w:val="20"/>
                <w:szCs w:val="20"/>
              </w:rPr>
              <w:t>öğrencilerimizin</w:t>
            </w:r>
            <w:proofErr w:type="spellEnd"/>
            <w:r w:rsidR="002611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26119B">
              <w:rPr>
                <w:rFonts w:ascii="Times New Roman" w:eastAsia="Times New Roman" w:hAnsi="Times New Roman" w:cs="Times New Roman"/>
                <w:sz w:val="20"/>
                <w:szCs w:val="20"/>
              </w:rPr>
              <w:t>ve</w:t>
            </w:r>
            <w:proofErr w:type="spellEnd"/>
            <w:r w:rsidR="002611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26119B">
              <w:rPr>
                <w:rFonts w:ascii="Times New Roman" w:eastAsia="Times New Roman" w:hAnsi="Times New Roman" w:cs="Times New Roman"/>
                <w:sz w:val="20"/>
                <w:szCs w:val="20"/>
              </w:rPr>
              <w:t>öğretim</w:t>
            </w:r>
            <w:proofErr w:type="spellEnd"/>
            <w:r w:rsidR="002611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26119B">
              <w:rPr>
                <w:rFonts w:ascii="Times New Roman" w:eastAsia="Times New Roman" w:hAnsi="Times New Roman" w:cs="Times New Roman"/>
                <w:sz w:val="20"/>
                <w:szCs w:val="20"/>
              </w:rPr>
              <w:t>elemanlarımızın</w:t>
            </w:r>
            <w:proofErr w:type="spellEnd"/>
            <w:r w:rsidR="002611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26119B">
              <w:rPr>
                <w:rFonts w:ascii="Times New Roman" w:eastAsia="Times New Roman" w:hAnsi="Times New Roman" w:cs="Times New Roman"/>
                <w:sz w:val="20"/>
                <w:szCs w:val="20"/>
              </w:rPr>
              <w:t>katılım</w:t>
            </w:r>
            <w:proofErr w:type="spellEnd"/>
            <w:r w:rsidR="002611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26119B">
              <w:rPr>
                <w:rFonts w:ascii="Times New Roman" w:eastAsia="Times New Roman" w:hAnsi="Times New Roman" w:cs="Times New Roman"/>
                <w:sz w:val="20"/>
                <w:szCs w:val="20"/>
              </w:rPr>
              <w:t>sağlayacağı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bir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bilgilendirme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etkinli</w:t>
            </w:r>
            <w:r w:rsidR="00FB3D1F">
              <w:rPr>
                <w:rFonts w:ascii="Times New Roman" w:eastAsia="Times New Roman" w:hAnsi="Times New Roman" w:cs="Times New Roman"/>
                <w:sz w:val="20"/>
                <w:szCs w:val="20"/>
              </w:rPr>
              <w:t>ği</w:t>
            </w:r>
            <w:proofErr w:type="spellEnd"/>
            <w:r w:rsidR="00FB3D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FB3D1F">
              <w:rPr>
                <w:rFonts w:ascii="Times New Roman" w:eastAsia="Times New Roman" w:hAnsi="Times New Roman" w:cs="Times New Roman"/>
                <w:sz w:val="20"/>
                <w:szCs w:val="20"/>
              </w:rPr>
              <w:t>planlanacaktır</w:t>
            </w:r>
            <w:proofErr w:type="spellEnd"/>
            <w:r w:rsidR="00FB3D1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6C6583" w:rsidRPr="008E5074" w14:paraId="2037A68D" w14:textId="77777777" w:rsidTr="00FE2DDC">
        <w:trPr>
          <w:trHeight w:hRule="exact" w:val="1420"/>
        </w:trPr>
        <w:tc>
          <w:tcPr>
            <w:tcW w:w="253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center"/>
          </w:tcPr>
          <w:p w14:paraId="04DA9D29" w14:textId="77777777" w:rsidR="006C6583" w:rsidRPr="008E5074" w:rsidRDefault="006C6583" w:rsidP="00A5017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Riskler</w:t>
            </w:r>
            <w:proofErr w:type="spellEnd"/>
          </w:p>
        </w:tc>
        <w:tc>
          <w:tcPr>
            <w:tcW w:w="788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center"/>
          </w:tcPr>
          <w:p w14:paraId="7E67E729" w14:textId="77777777" w:rsidR="006C6583" w:rsidRPr="00FE2DDC" w:rsidRDefault="00771B1E" w:rsidP="0079645C">
            <w:pPr>
              <w:pStyle w:val="ListeParagraf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proofErr w:type="spellStart"/>
            <w:r w:rsidRPr="00F6029E">
              <w:rPr>
                <w:rFonts w:ascii="Times New Roman" w:hAnsi="Times New Roman" w:cs="Times New Roman"/>
                <w:sz w:val="20"/>
                <w:szCs w:val="20"/>
              </w:rPr>
              <w:t>Üniversitemizin</w:t>
            </w:r>
            <w:proofErr w:type="spellEnd"/>
            <w:r w:rsidRPr="00F6029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6029E">
              <w:rPr>
                <w:rFonts w:ascii="Times New Roman" w:hAnsi="Times New Roman" w:cs="Times New Roman"/>
                <w:sz w:val="20"/>
                <w:szCs w:val="20"/>
              </w:rPr>
              <w:t>sosyal</w:t>
            </w:r>
            <w:proofErr w:type="spellEnd"/>
            <w:r w:rsidRPr="00F6029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6029E">
              <w:rPr>
                <w:rFonts w:ascii="Times New Roman" w:hAnsi="Times New Roman" w:cs="Times New Roman"/>
                <w:sz w:val="20"/>
                <w:szCs w:val="20"/>
              </w:rPr>
              <w:t>kültürel</w:t>
            </w:r>
            <w:proofErr w:type="spellEnd"/>
            <w:r w:rsidRPr="00F6029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6029E">
              <w:rPr>
                <w:rFonts w:ascii="Times New Roman" w:hAnsi="Times New Roman" w:cs="Times New Roman"/>
                <w:sz w:val="20"/>
                <w:szCs w:val="20"/>
              </w:rPr>
              <w:t>ve</w:t>
            </w:r>
            <w:proofErr w:type="spellEnd"/>
            <w:r w:rsidRPr="00F6029E">
              <w:rPr>
                <w:rFonts w:ascii="Times New Roman" w:hAnsi="Times New Roman" w:cs="Times New Roman"/>
                <w:sz w:val="20"/>
                <w:szCs w:val="20"/>
              </w:rPr>
              <w:t xml:space="preserve"> sportif </w:t>
            </w:r>
            <w:proofErr w:type="spellStart"/>
            <w:r w:rsidRPr="00F6029E">
              <w:rPr>
                <w:rFonts w:ascii="Times New Roman" w:hAnsi="Times New Roman" w:cs="Times New Roman"/>
                <w:sz w:val="20"/>
                <w:szCs w:val="20"/>
              </w:rPr>
              <w:t>faliyetlerinin</w:t>
            </w:r>
            <w:proofErr w:type="spellEnd"/>
            <w:r w:rsidRPr="00F6029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5065BA" w:rsidRPr="00F6029E">
              <w:rPr>
                <w:rFonts w:ascii="Times New Roman" w:hAnsi="Times New Roman" w:cs="Times New Roman"/>
                <w:sz w:val="20"/>
                <w:szCs w:val="20"/>
              </w:rPr>
              <w:t>birim</w:t>
            </w:r>
            <w:proofErr w:type="spellEnd"/>
            <w:r w:rsidR="005065BA" w:rsidRPr="00F6029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5065BA" w:rsidRPr="00F6029E">
              <w:rPr>
                <w:rFonts w:ascii="Times New Roman" w:hAnsi="Times New Roman" w:cs="Times New Roman"/>
                <w:sz w:val="20"/>
                <w:szCs w:val="20"/>
              </w:rPr>
              <w:t>öğrencilerimizin</w:t>
            </w:r>
            <w:proofErr w:type="spellEnd"/>
            <w:r w:rsidR="005065BA" w:rsidRPr="00F6029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5065BA" w:rsidRPr="00F6029E">
              <w:rPr>
                <w:rFonts w:ascii="Times New Roman" w:hAnsi="Times New Roman" w:cs="Times New Roman"/>
                <w:sz w:val="20"/>
                <w:szCs w:val="20"/>
              </w:rPr>
              <w:t>ders</w:t>
            </w:r>
            <w:proofErr w:type="spellEnd"/>
            <w:r w:rsidR="005065BA" w:rsidRPr="00F6029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5065BA" w:rsidRPr="00F6029E">
              <w:rPr>
                <w:rFonts w:ascii="Times New Roman" w:hAnsi="Times New Roman" w:cs="Times New Roman"/>
                <w:sz w:val="20"/>
                <w:szCs w:val="20"/>
              </w:rPr>
              <w:t>ve</w:t>
            </w:r>
            <w:proofErr w:type="spellEnd"/>
            <w:r w:rsidR="005065BA" w:rsidRPr="00F6029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5065BA" w:rsidRPr="00F6029E">
              <w:rPr>
                <w:rFonts w:ascii="Times New Roman" w:hAnsi="Times New Roman" w:cs="Times New Roman"/>
                <w:sz w:val="20"/>
                <w:szCs w:val="20"/>
              </w:rPr>
              <w:t>sınav</w:t>
            </w:r>
            <w:proofErr w:type="spellEnd"/>
            <w:r w:rsidR="005065BA" w:rsidRPr="00F6029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5065BA" w:rsidRPr="00F6029E">
              <w:rPr>
                <w:rFonts w:ascii="Times New Roman" w:hAnsi="Times New Roman" w:cs="Times New Roman"/>
                <w:sz w:val="20"/>
                <w:szCs w:val="20"/>
              </w:rPr>
              <w:t>programları</w:t>
            </w:r>
            <w:proofErr w:type="spellEnd"/>
            <w:r w:rsidR="005065BA" w:rsidRPr="00F6029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5065BA" w:rsidRPr="00F6029E">
              <w:rPr>
                <w:rFonts w:ascii="Times New Roman" w:hAnsi="Times New Roman" w:cs="Times New Roman"/>
                <w:sz w:val="20"/>
                <w:szCs w:val="20"/>
              </w:rPr>
              <w:t>ile</w:t>
            </w:r>
            <w:proofErr w:type="spellEnd"/>
            <w:r w:rsidR="005065BA" w:rsidRPr="00F6029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F6029E" w:rsidRPr="00F6029E">
              <w:rPr>
                <w:rFonts w:ascii="Times New Roman" w:hAnsi="Times New Roman" w:cs="Times New Roman"/>
                <w:sz w:val="20"/>
                <w:szCs w:val="20"/>
              </w:rPr>
              <w:t>çakışması</w:t>
            </w:r>
            <w:proofErr w:type="spellEnd"/>
            <w:r w:rsidR="00F6029E" w:rsidRPr="00F6029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7A4A2C5" w14:textId="77777777" w:rsidR="00FE2DDC" w:rsidRPr="00ED102F" w:rsidRDefault="00FE2DDC" w:rsidP="0079645C">
            <w:pPr>
              <w:pStyle w:val="ListeParagraf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D102F">
              <w:rPr>
                <w:rFonts w:ascii="Times New Roman" w:hAnsi="Times New Roman" w:cs="Times New Roman"/>
                <w:sz w:val="20"/>
                <w:szCs w:val="20"/>
              </w:rPr>
              <w:t>Öğrencilerin</w:t>
            </w:r>
            <w:proofErr w:type="spellEnd"/>
            <w:r w:rsidRPr="00ED10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D102F">
              <w:rPr>
                <w:rFonts w:ascii="Times New Roman" w:hAnsi="Times New Roman" w:cs="Times New Roman"/>
                <w:sz w:val="20"/>
                <w:szCs w:val="20"/>
              </w:rPr>
              <w:t>gelişimine</w:t>
            </w:r>
            <w:proofErr w:type="spellEnd"/>
            <w:r w:rsidRPr="00ED10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D102F">
              <w:rPr>
                <w:rFonts w:ascii="Times New Roman" w:hAnsi="Times New Roman" w:cs="Times New Roman"/>
                <w:sz w:val="20"/>
                <w:szCs w:val="20"/>
              </w:rPr>
              <w:t>yönelik</w:t>
            </w:r>
            <w:proofErr w:type="spellEnd"/>
            <w:r w:rsidRPr="00ED10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D102F">
              <w:rPr>
                <w:rFonts w:ascii="Times New Roman" w:hAnsi="Times New Roman" w:cs="Times New Roman"/>
                <w:sz w:val="20"/>
                <w:szCs w:val="20"/>
              </w:rPr>
              <w:t>sosyal</w:t>
            </w:r>
            <w:proofErr w:type="spellEnd"/>
            <w:r w:rsidRPr="00ED102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ED102F">
              <w:rPr>
                <w:rFonts w:ascii="Times New Roman" w:hAnsi="Times New Roman" w:cs="Times New Roman"/>
                <w:sz w:val="20"/>
                <w:szCs w:val="20"/>
              </w:rPr>
              <w:t>kültürel</w:t>
            </w:r>
            <w:proofErr w:type="spellEnd"/>
            <w:r w:rsidRPr="00ED102F">
              <w:rPr>
                <w:rFonts w:ascii="Times New Roman" w:hAnsi="Times New Roman" w:cs="Times New Roman"/>
                <w:sz w:val="20"/>
                <w:szCs w:val="20"/>
              </w:rPr>
              <w:t xml:space="preserve">, sportif </w:t>
            </w:r>
            <w:proofErr w:type="spellStart"/>
            <w:r w:rsidRPr="00ED102F">
              <w:rPr>
                <w:rFonts w:ascii="Times New Roman" w:hAnsi="Times New Roman" w:cs="Times New Roman"/>
                <w:sz w:val="20"/>
                <w:szCs w:val="20"/>
              </w:rPr>
              <w:t>faaliyetlerin</w:t>
            </w:r>
            <w:proofErr w:type="spellEnd"/>
            <w:r w:rsidRPr="00ED10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D102F">
              <w:rPr>
                <w:rFonts w:ascii="Times New Roman" w:hAnsi="Times New Roman" w:cs="Times New Roman"/>
                <w:sz w:val="20"/>
                <w:szCs w:val="20"/>
              </w:rPr>
              <w:t>sayının</w:t>
            </w:r>
            <w:proofErr w:type="spellEnd"/>
            <w:r w:rsidRPr="00ED10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D102F">
              <w:rPr>
                <w:rFonts w:ascii="Times New Roman" w:hAnsi="Times New Roman" w:cs="Times New Roman"/>
                <w:sz w:val="20"/>
                <w:szCs w:val="20"/>
              </w:rPr>
              <w:t>az</w:t>
            </w:r>
            <w:proofErr w:type="spellEnd"/>
            <w:r w:rsidRPr="00ED10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D102F">
              <w:rPr>
                <w:rFonts w:ascii="Times New Roman" w:hAnsi="Times New Roman" w:cs="Times New Roman"/>
                <w:sz w:val="20"/>
                <w:szCs w:val="20"/>
              </w:rPr>
              <w:t>olması</w:t>
            </w:r>
            <w:proofErr w:type="spellEnd"/>
            <w:r w:rsidRPr="00ED102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EC2BF74" w14:textId="28FEF3DF" w:rsidR="00FE2DDC" w:rsidRPr="00F6029E" w:rsidRDefault="00FE2DDC" w:rsidP="0079645C">
            <w:pPr>
              <w:pStyle w:val="ListeParagraf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proofErr w:type="spellStart"/>
            <w:r w:rsidRPr="00ED102F">
              <w:rPr>
                <w:rFonts w:ascii="Times New Roman" w:hAnsi="Times New Roman" w:cs="Times New Roman"/>
                <w:sz w:val="20"/>
                <w:szCs w:val="20"/>
              </w:rPr>
              <w:t>Öğrenci</w:t>
            </w:r>
            <w:proofErr w:type="spellEnd"/>
            <w:r w:rsidRPr="00ED10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D102F">
              <w:rPr>
                <w:rFonts w:ascii="Times New Roman" w:hAnsi="Times New Roman" w:cs="Times New Roman"/>
                <w:sz w:val="20"/>
                <w:szCs w:val="20"/>
              </w:rPr>
              <w:t>kontenjanlarının</w:t>
            </w:r>
            <w:proofErr w:type="spellEnd"/>
            <w:r w:rsidRPr="00ED10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D102F">
              <w:rPr>
                <w:rFonts w:ascii="Times New Roman" w:hAnsi="Times New Roman" w:cs="Times New Roman"/>
                <w:sz w:val="20"/>
                <w:szCs w:val="20"/>
              </w:rPr>
              <w:t>sürekli</w:t>
            </w:r>
            <w:proofErr w:type="spellEnd"/>
            <w:r w:rsidRPr="00ED10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D102F">
              <w:rPr>
                <w:rFonts w:ascii="Times New Roman" w:hAnsi="Times New Roman" w:cs="Times New Roman"/>
                <w:sz w:val="20"/>
                <w:szCs w:val="20"/>
              </w:rPr>
              <w:t>artması</w:t>
            </w:r>
            <w:proofErr w:type="spellEnd"/>
            <w:r w:rsidRPr="00ED10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D102F">
              <w:rPr>
                <w:rFonts w:ascii="Times New Roman" w:hAnsi="Times New Roman" w:cs="Times New Roman"/>
                <w:sz w:val="20"/>
                <w:szCs w:val="20"/>
              </w:rPr>
              <w:t>nedeniyle</w:t>
            </w:r>
            <w:proofErr w:type="spellEnd"/>
            <w:r w:rsidRPr="00ED102F">
              <w:rPr>
                <w:rFonts w:ascii="Times New Roman" w:hAnsi="Times New Roman" w:cs="Times New Roman"/>
                <w:sz w:val="20"/>
                <w:szCs w:val="20"/>
              </w:rPr>
              <w:t xml:space="preserve"> alt </w:t>
            </w:r>
            <w:proofErr w:type="spellStart"/>
            <w:r w:rsidRPr="00ED102F">
              <w:rPr>
                <w:rFonts w:ascii="Times New Roman" w:hAnsi="Times New Roman" w:cs="Times New Roman"/>
                <w:sz w:val="20"/>
                <w:szCs w:val="20"/>
              </w:rPr>
              <w:t>yapının</w:t>
            </w:r>
            <w:proofErr w:type="spellEnd"/>
            <w:r w:rsidRPr="00ED10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D102F">
              <w:rPr>
                <w:rFonts w:ascii="Times New Roman" w:hAnsi="Times New Roman" w:cs="Times New Roman"/>
                <w:sz w:val="20"/>
                <w:szCs w:val="20"/>
              </w:rPr>
              <w:t>yetersiz</w:t>
            </w:r>
            <w:proofErr w:type="spellEnd"/>
            <w:r w:rsidRPr="00ED10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D102F">
              <w:rPr>
                <w:rFonts w:ascii="Times New Roman" w:hAnsi="Times New Roman" w:cs="Times New Roman"/>
                <w:sz w:val="20"/>
                <w:szCs w:val="20"/>
              </w:rPr>
              <w:t>kalması</w:t>
            </w:r>
            <w:proofErr w:type="spellEnd"/>
            <w:r w:rsidRPr="00ED102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6C6583" w:rsidRPr="008E5074" w14:paraId="51090EE2" w14:textId="77777777" w:rsidTr="00800C3F">
        <w:trPr>
          <w:trHeight w:hRule="exact" w:val="1270"/>
        </w:trPr>
        <w:tc>
          <w:tcPr>
            <w:tcW w:w="253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center"/>
          </w:tcPr>
          <w:p w14:paraId="11FD27CC" w14:textId="77777777" w:rsidR="006C6583" w:rsidRPr="008E5074" w:rsidRDefault="006C6583" w:rsidP="00A50173">
            <w:pPr>
              <w:ind w:left="7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Stratejiler</w:t>
            </w:r>
            <w:proofErr w:type="spellEnd"/>
          </w:p>
        </w:tc>
        <w:tc>
          <w:tcPr>
            <w:tcW w:w="788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center"/>
          </w:tcPr>
          <w:p w14:paraId="1F3EB4C9" w14:textId="66AA23C2" w:rsidR="00800C3F" w:rsidRPr="00800C3F" w:rsidRDefault="00800C3F" w:rsidP="0079645C">
            <w:pPr>
              <w:pStyle w:val="ListeParagraf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0C3F">
              <w:rPr>
                <w:rFonts w:ascii="Times New Roman" w:hAnsi="Times New Roman" w:cs="Times New Roman"/>
                <w:sz w:val="20"/>
                <w:szCs w:val="20"/>
              </w:rPr>
              <w:t>Öğrenci</w:t>
            </w:r>
            <w:proofErr w:type="spellEnd"/>
            <w:r w:rsidRPr="00800C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0C3F">
              <w:rPr>
                <w:rFonts w:ascii="Times New Roman" w:hAnsi="Times New Roman" w:cs="Times New Roman"/>
                <w:sz w:val="20"/>
                <w:szCs w:val="20"/>
              </w:rPr>
              <w:t>kullanıma</w:t>
            </w:r>
            <w:proofErr w:type="spellEnd"/>
            <w:r w:rsidRPr="00800C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0C3F">
              <w:rPr>
                <w:rFonts w:ascii="Times New Roman" w:hAnsi="Times New Roman" w:cs="Times New Roman"/>
                <w:sz w:val="20"/>
                <w:szCs w:val="20"/>
              </w:rPr>
              <w:t>yönelik</w:t>
            </w:r>
            <w:proofErr w:type="spellEnd"/>
            <w:r w:rsidRPr="00800C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0C3F">
              <w:rPr>
                <w:rFonts w:ascii="Times New Roman" w:hAnsi="Times New Roman" w:cs="Times New Roman"/>
                <w:sz w:val="20"/>
                <w:szCs w:val="20"/>
              </w:rPr>
              <w:t>tesis</w:t>
            </w:r>
            <w:proofErr w:type="spellEnd"/>
            <w:r w:rsidRPr="00800C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0C3F">
              <w:rPr>
                <w:rFonts w:ascii="Times New Roman" w:hAnsi="Times New Roman" w:cs="Times New Roman"/>
                <w:sz w:val="20"/>
                <w:szCs w:val="20"/>
              </w:rPr>
              <w:t>ve</w:t>
            </w:r>
            <w:proofErr w:type="spellEnd"/>
            <w:r w:rsidRPr="00800C3F">
              <w:rPr>
                <w:rFonts w:ascii="Times New Roman" w:hAnsi="Times New Roman" w:cs="Times New Roman"/>
                <w:sz w:val="20"/>
                <w:szCs w:val="20"/>
              </w:rPr>
              <w:t xml:space="preserve"> alt </w:t>
            </w:r>
            <w:proofErr w:type="spellStart"/>
            <w:r w:rsidRPr="00800C3F">
              <w:rPr>
                <w:rFonts w:ascii="Times New Roman" w:hAnsi="Times New Roman" w:cs="Times New Roman"/>
                <w:sz w:val="20"/>
                <w:szCs w:val="20"/>
              </w:rPr>
              <w:t>yapıların</w:t>
            </w:r>
            <w:proofErr w:type="spellEnd"/>
            <w:r w:rsidRPr="00800C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0C3F">
              <w:rPr>
                <w:rFonts w:ascii="Times New Roman" w:hAnsi="Times New Roman" w:cs="Times New Roman"/>
                <w:sz w:val="20"/>
                <w:szCs w:val="20"/>
              </w:rPr>
              <w:t>geliştirilmesi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6DB6FA24" w14:textId="77777777" w:rsidR="00800C3F" w:rsidRPr="00800C3F" w:rsidRDefault="00800C3F" w:rsidP="0079645C">
            <w:pPr>
              <w:pStyle w:val="ListeParagraf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Cs w:val="20"/>
              </w:rPr>
            </w:pPr>
            <w:proofErr w:type="spellStart"/>
            <w:r w:rsidRPr="00800C3F">
              <w:rPr>
                <w:rFonts w:ascii="Times New Roman" w:hAnsi="Times New Roman" w:cs="Times New Roman"/>
                <w:sz w:val="20"/>
                <w:szCs w:val="20"/>
              </w:rPr>
              <w:t>Öğrencilerin</w:t>
            </w:r>
            <w:proofErr w:type="spellEnd"/>
            <w:r w:rsidRPr="00800C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0C3F">
              <w:rPr>
                <w:rFonts w:ascii="Times New Roman" w:hAnsi="Times New Roman" w:cs="Times New Roman"/>
                <w:sz w:val="20"/>
                <w:szCs w:val="20"/>
              </w:rPr>
              <w:t>gelişimine</w:t>
            </w:r>
            <w:proofErr w:type="spellEnd"/>
            <w:r w:rsidRPr="00800C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0C3F">
              <w:rPr>
                <w:rFonts w:ascii="Times New Roman" w:hAnsi="Times New Roman" w:cs="Times New Roman"/>
                <w:sz w:val="20"/>
                <w:szCs w:val="20"/>
              </w:rPr>
              <w:t>yönelik</w:t>
            </w:r>
            <w:proofErr w:type="spellEnd"/>
            <w:r w:rsidRPr="00800C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0C3F">
              <w:rPr>
                <w:rFonts w:ascii="Times New Roman" w:hAnsi="Times New Roman" w:cs="Times New Roman"/>
                <w:sz w:val="20"/>
                <w:szCs w:val="20"/>
              </w:rPr>
              <w:t>sosyal</w:t>
            </w:r>
            <w:proofErr w:type="spellEnd"/>
            <w:r w:rsidRPr="00800C3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00C3F">
              <w:rPr>
                <w:rFonts w:ascii="Times New Roman" w:hAnsi="Times New Roman" w:cs="Times New Roman"/>
                <w:sz w:val="20"/>
                <w:szCs w:val="20"/>
              </w:rPr>
              <w:t>kültürel</w:t>
            </w:r>
            <w:proofErr w:type="spellEnd"/>
            <w:r w:rsidRPr="00800C3F">
              <w:rPr>
                <w:rFonts w:ascii="Times New Roman" w:hAnsi="Times New Roman" w:cs="Times New Roman"/>
                <w:sz w:val="20"/>
                <w:szCs w:val="20"/>
              </w:rPr>
              <w:t xml:space="preserve">, sportif </w:t>
            </w:r>
            <w:proofErr w:type="spellStart"/>
            <w:r w:rsidRPr="00800C3F">
              <w:rPr>
                <w:rFonts w:ascii="Times New Roman" w:hAnsi="Times New Roman" w:cs="Times New Roman"/>
                <w:sz w:val="20"/>
                <w:szCs w:val="20"/>
              </w:rPr>
              <w:t>faaliyetlerin</w:t>
            </w:r>
            <w:proofErr w:type="spellEnd"/>
            <w:r w:rsidRPr="00800C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0C3F">
              <w:rPr>
                <w:rFonts w:ascii="Times New Roman" w:hAnsi="Times New Roman" w:cs="Times New Roman"/>
                <w:sz w:val="20"/>
                <w:szCs w:val="20"/>
              </w:rPr>
              <w:t>desteklenmesi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057412FC" w14:textId="27251A2A" w:rsidR="006C6583" w:rsidRPr="00E545D6" w:rsidRDefault="00800C3F" w:rsidP="00426808">
            <w:pPr>
              <w:pStyle w:val="ListeParagraf"/>
              <w:numPr>
                <w:ilvl w:val="0"/>
                <w:numId w:val="9"/>
              </w:numPr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proofErr w:type="spellStart"/>
            <w:r w:rsidRPr="00800C3F">
              <w:rPr>
                <w:rFonts w:ascii="Times New Roman" w:hAnsi="Times New Roman" w:cs="Times New Roman"/>
                <w:sz w:val="20"/>
                <w:szCs w:val="20"/>
              </w:rPr>
              <w:t>Psikolojik</w:t>
            </w:r>
            <w:proofErr w:type="spellEnd"/>
            <w:r w:rsidRPr="00800C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0C3F">
              <w:rPr>
                <w:rFonts w:ascii="Times New Roman" w:hAnsi="Times New Roman" w:cs="Times New Roman"/>
                <w:sz w:val="20"/>
                <w:szCs w:val="20"/>
              </w:rPr>
              <w:t>Danışma</w:t>
            </w:r>
            <w:proofErr w:type="spellEnd"/>
            <w:r w:rsidRPr="00800C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0C3F">
              <w:rPr>
                <w:rFonts w:ascii="Times New Roman" w:hAnsi="Times New Roman" w:cs="Times New Roman"/>
                <w:sz w:val="20"/>
                <w:szCs w:val="20"/>
              </w:rPr>
              <w:t>ve</w:t>
            </w:r>
            <w:proofErr w:type="spellEnd"/>
            <w:r w:rsidRPr="00800C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0C3F">
              <w:rPr>
                <w:rFonts w:ascii="Times New Roman" w:hAnsi="Times New Roman" w:cs="Times New Roman"/>
                <w:sz w:val="20"/>
                <w:szCs w:val="20"/>
              </w:rPr>
              <w:t>Rehberlik</w:t>
            </w:r>
            <w:proofErr w:type="spellEnd"/>
            <w:r w:rsidRPr="00800C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0C3F">
              <w:rPr>
                <w:rFonts w:ascii="Times New Roman" w:hAnsi="Times New Roman" w:cs="Times New Roman"/>
                <w:sz w:val="20"/>
                <w:szCs w:val="20"/>
              </w:rPr>
              <w:t>Uygulama</w:t>
            </w:r>
            <w:proofErr w:type="spellEnd"/>
            <w:r w:rsidRPr="00800C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0C3F">
              <w:rPr>
                <w:rFonts w:ascii="Times New Roman" w:hAnsi="Times New Roman" w:cs="Times New Roman"/>
                <w:sz w:val="20"/>
                <w:szCs w:val="20"/>
              </w:rPr>
              <w:t>ve</w:t>
            </w:r>
            <w:proofErr w:type="spellEnd"/>
            <w:r w:rsidRPr="00800C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0C3F">
              <w:rPr>
                <w:rFonts w:ascii="Times New Roman" w:hAnsi="Times New Roman" w:cs="Times New Roman"/>
                <w:sz w:val="20"/>
                <w:szCs w:val="20"/>
              </w:rPr>
              <w:t>Araştırma</w:t>
            </w:r>
            <w:proofErr w:type="spellEnd"/>
            <w:r w:rsidRPr="00800C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0C3F">
              <w:rPr>
                <w:rFonts w:ascii="Times New Roman" w:hAnsi="Times New Roman" w:cs="Times New Roman"/>
                <w:sz w:val="20"/>
                <w:szCs w:val="20"/>
              </w:rPr>
              <w:t>Merkezi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ile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440B77">
              <w:rPr>
                <w:rFonts w:ascii="Times New Roman" w:hAnsi="Times New Roman" w:cs="Times New Roman"/>
                <w:sz w:val="20"/>
                <w:szCs w:val="20"/>
              </w:rPr>
              <w:t>birlikte</w:t>
            </w:r>
            <w:proofErr w:type="spellEnd"/>
            <w:r w:rsidR="00440B7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440B77">
              <w:rPr>
                <w:rFonts w:ascii="Times New Roman" w:hAnsi="Times New Roman" w:cs="Times New Roman"/>
                <w:sz w:val="20"/>
                <w:szCs w:val="20"/>
              </w:rPr>
              <w:t>bilgilendirme</w:t>
            </w:r>
            <w:proofErr w:type="spellEnd"/>
            <w:r w:rsidR="00440B7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440B77">
              <w:rPr>
                <w:rFonts w:ascii="Times New Roman" w:hAnsi="Times New Roman" w:cs="Times New Roman"/>
                <w:sz w:val="20"/>
                <w:szCs w:val="20"/>
              </w:rPr>
              <w:t>çalışmalarının</w:t>
            </w:r>
            <w:proofErr w:type="spellEnd"/>
            <w:r w:rsidR="00440B7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440B77">
              <w:rPr>
                <w:rFonts w:ascii="Times New Roman" w:hAnsi="Times New Roman" w:cs="Times New Roman"/>
                <w:sz w:val="20"/>
                <w:szCs w:val="20"/>
              </w:rPr>
              <w:t>sürdürülmesi</w:t>
            </w:r>
            <w:proofErr w:type="spellEnd"/>
            <w:r w:rsidRPr="00800C3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6C6583" w:rsidRPr="008E5074" w14:paraId="661331DC" w14:textId="77777777" w:rsidTr="00F6029E">
        <w:trPr>
          <w:trHeight w:hRule="exact" w:val="855"/>
        </w:trPr>
        <w:tc>
          <w:tcPr>
            <w:tcW w:w="253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center"/>
          </w:tcPr>
          <w:p w14:paraId="638CDCED" w14:textId="77777777" w:rsidR="006C6583" w:rsidRPr="008E5074" w:rsidRDefault="006C6583" w:rsidP="00A50173">
            <w:pPr>
              <w:spacing w:before="82"/>
              <w:ind w:left="7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pacing w:val="-3"/>
                <w:sz w:val="20"/>
              </w:rPr>
              <w:t>Tespitler</w:t>
            </w:r>
            <w:proofErr w:type="spellEnd"/>
          </w:p>
        </w:tc>
        <w:tc>
          <w:tcPr>
            <w:tcW w:w="788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center"/>
          </w:tcPr>
          <w:p w14:paraId="2E044E5C" w14:textId="0A2C9437" w:rsidR="006C6583" w:rsidRPr="002B6E4D" w:rsidRDefault="00BF3F3C" w:rsidP="0079645C">
            <w:pPr>
              <w:pStyle w:val="ListeParagraf"/>
              <w:numPr>
                <w:ilvl w:val="0"/>
                <w:numId w:val="10"/>
              </w:numPr>
              <w:spacing w:before="84"/>
              <w:rPr>
                <w:rFonts w:ascii="Times New Roman" w:eastAsia="Calibri" w:hAnsi="Times New Roman" w:cs="Times New Roman"/>
                <w:color w:val="231F20"/>
                <w:sz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231F20"/>
                <w:sz w:val="20"/>
              </w:rPr>
              <w:t>Sosyal</w:t>
            </w:r>
            <w:proofErr w:type="spellEnd"/>
            <w:r>
              <w:rPr>
                <w:rFonts w:ascii="Times New Roman" w:eastAsia="Calibri" w:hAnsi="Times New Roman" w:cs="Times New Roman"/>
                <w:color w:val="231F20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color w:val="231F20"/>
                <w:sz w:val="20"/>
              </w:rPr>
              <w:t>kültürel</w:t>
            </w:r>
            <w:proofErr w:type="spellEnd"/>
            <w:r>
              <w:rPr>
                <w:rFonts w:ascii="Times New Roman" w:eastAsia="Calibri" w:hAnsi="Times New Roman" w:cs="Times New Roman"/>
                <w:color w:val="231F2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231F20"/>
                <w:sz w:val="20"/>
              </w:rPr>
              <w:t>ve</w:t>
            </w:r>
            <w:proofErr w:type="spellEnd"/>
            <w:r>
              <w:rPr>
                <w:rFonts w:ascii="Times New Roman" w:eastAsia="Calibri" w:hAnsi="Times New Roman" w:cs="Times New Roman"/>
                <w:color w:val="231F20"/>
                <w:sz w:val="20"/>
              </w:rPr>
              <w:t xml:space="preserve"> sportif </w:t>
            </w:r>
            <w:proofErr w:type="spellStart"/>
            <w:r>
              <w:rPr>
                <w:rFonts w:ascii="Times New Roman" w:eastAsia="Calibri" w:hAnsi="Times New Roman" w:cs="Times New Roman"/>
                <w:color w:val="231F20"/>
                <w:sz w:val="20"/>
              </w:rPr>
              <w:t>etkinliklerin</w:t>
            </w:r>
            <w:proofErr w:type="spellEnd"/>
            <w:r>
              <w:rPr>
                <w:rFonts w:ascii="Times New Roman" w:eastAsia="Calibri" w:hAnsi="Times New Roman" w:cs="Times New Roman"/>
                <w:color w:val="231F2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231F20"/>
                <w:sz w:val="20"/>
              </w:rPr>
              <w:t>yeterli</w:t>
            </w:r>
            <w:proofErr w:type="spellEnd"/>
            <w:r>
              <w:rPr>
                <w:rFonts w:ascii="Times New Roman" w:eastAsia="Calibri" w:hAnsi="Times New Roman" w:cs="Times New Roman"/>
                <w:color w:val="231F2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231F20"/>
                <w:sz w:val="20"/>
              </w:rPr>
              <w:t>düzeyde</w:t>
            </w:r>
            <w:proofErr w:type="spellEnd"/>
            <w:r>
              <w:rPr>
                <w:rFonts w:ascii="Times New Roman" w:eastAsia="Calibri" w:hAnsi="Times New Roman" w:cs="Times New Roman"/>
                <w:color w:val="231F2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231F20"/>
                <w:sz w:val="20"/>
              </w:rPr>
              <w:t>olmaması</w:t>
            </w:r>
            <w:proofErr w:type="spellEnd"/>
            <w:r>
              <w:rPr>
                <w:rFonts w:ascii="Times New Roman" w:eastAsia="Calibri" w:hAnsi="Times New Roman" w:cs="Times New Roman"/>
                <w:color w:val="231F20"/>
                <w:sz w:val="20"/>
              </w:rPr>
              <w:t>.</w:t>
            </w:r>
          </w:p>
          <w:p w14:paraId="763EE63A" w14:textId="498FDCDF" w:rsidR="006C6583" w:rsidRPr="002B6E4D" w:rsidRDefault="00C127C0" w:rsidP="0079645C">
            <w:pPr>
              <w:pStyle w:val="ListeParagraf"/>
              <w:numPr>
                <w:ilvl w:val="0"/>
                <w:numId w:val="10"/>
              </w:numPr>
              <w:spacing w:before="8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00C3F">
              <w:rPr>
                <w:rFonts w:ascii="Times New Roman" w:hAnsi="Times New Roman" w:cs="Times New Roman"/>
                <w:sz w:val="20"/>
                <w:szCs w:val="20"/>
              </w:rPr>
              <w:t>Psikolojik</w:t>
            </w:r>
            <w:proofErr w:type="spellEnd"/>
            <w:r w:rsidRPr="00800C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0C3F">
              <w:rPr>
                <w:rFonts w:ascii="Times New Roman" w:hAnsi="Times New Roman" w:cs="Times New Roman"/>
                <w:sz w:val="20"/>
                <w:szCs w:val="20"/>
              </w:rPr>
              <w:t>Danışma</w:t>
            </w:r>
            <w:proofErr w:type="spellEnd"/>
            <w:r w:rsidRPr="00800C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0C3F">
              <w:rPr>
                <w:rFonts w:ascii="Times New Roman" w:hAnsi="Times New Roman" w:cs="Times New Roman"/>
                <w:sz w:val="20"/>
                <w:szCs w:val="20"/>
              </w:rPr>
              <w:t>ve</w:t>
            </w:r>
            <w:proofErr w:type="spellEnd"/>
            <w:r w:rsidRPr="00800C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0C3F">
              <w:rPr>
                <w:rFonts w:ascii="Times New Roman" w:hAnsi="Times New Roman" w:cs="Times New Roman"/>
                <w:sz w:val="20"/>
                <w:szCs w:val="20"/>
              </w:rPr>
              <w:t>Rehberlik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hizmetlerine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ulaşmakta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zorluk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14:paraId="59811C0B" w14:textId="77777777" w:rsidR="00AE357D" w:rsidRPr="008E5074" w:rsidRDefault="00AE357D">
      <w:pPr>
        <w:rPr>
          <w:rFonts w:ascii="Times New Roman" w:hAnsi="Times New Roman" w:cs="Times New Roman"/>
        </w:rPr>
      </w:pPr>
    </w:p>
    <w:tbl>
      <w:tblPr>
        <w:tblStyle w:val="TableNormal"/>
        <w:tblW w:w="10427" w:type="dxa"/>
        <w:tblInd w:w="-694" w:type="dxa"/>
        <w:tblLayout w:type="fixed"/>
        <w:tblLook w:val="01E0" w:firstRow="1" w:lastRow="1" w:firstColumn="1" w:lastColumn="1" w:noHBand="0" w:noVBand="0"/>
      </w:tblPr>
      <w:tblGrid>
        <w:gridCol w:w="2539"/>
        <w:gridCol w:w="7888"/>
      </w:tblGrid>
      <w:tr w:rsidR="00AE357D" w:rsidRPr="008E5074" w14:paraId="5884C764" w14:textId="77777777" w:rsidTr="001E1012">
        <w:trPr>
          <w:trHeight w:hRule="exact" w:val="529"/>
        </w:trPr>
        <w:tc>
          <w:tcPr>
            <w:tcW w:w="10427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8EAADA"/>
          </w:tcPr>
          <w:p w14:paraId="7AB04CF2" w14:textId="77777777" w:rsidR="00AE357D" w:rsidRPr="008E5074" w:rsidRDefault="00AE357D" w:rsidP="001E1012">
            <w:pPr>
              <w:spacing w:before="13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 xml:space="preserve">STRATEJİK </w:t>
            </w:r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HEDEF</w:t>
            </w:r>
            <w:r w:rsidRPr="008E5074">
              <w:rPr>
                <w:rFonts w:ascii="Times New Roman" w:eastAsia="Calibri" w:hAnsi="Times New Roman" w:cs="Times New Roman"/>
                <w:b/>
                <w:color w:val="231F20"/>
                <w:spacing w:val="-8"/>
                <w:sz w:val="20"/>
              </w:rPr>
              <w:t xml:space="preserve"> </w:t>
            </w:r>
            <w:r w:rsidRPr="008E5074">
              <w:rPr>
                <w:rFonts w:ascii="Times New Roman" w:eastAsia="Calibri" w:hAnsi="Times New Roman" w:cs="Times New Roman"/>
                <w:b/>
                <w:color w:val="231F20"/>
                <w:spacing w:val="-2"/>
                <w:sz w:val="20"/>
              </w:rPr>
              <w:t>KARTI</w:t>
            </w:r>
          </w:p>
        </w:tc>
      </w:tr>
      <w:tr w:rsidR="00AE357D" w:rsidRPr="008E5074" w14:paraId="35B209A0" w14:textId="77777777" w:rsidTr="001E1012">
        <w:trPr>
          <w:trHeight w:hRule="exact" w:val="700"/>
        </w:trPr>
        <w:tc>
          <w:tcPr>
            <w:tcW w:w="253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8E21B52" w14:textId="77777777" w:rsidR="00AE357D" w:rsidRPr="008E5074" w:rsidRDefault="00AE357D" w:rsidP="001E1012">
            <w:pPr>
              <w:spacing w:before="2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14:paraId="153F0A62" w14:textId="77777777" w:rsidR="00AE357D" w:rsidRPr="008E5074" w:rsidRDefault="00AE357D" w:rsidP="001E1012">
            <w:pPr>
              <w:ind w:left="7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Amaç /A</w:t>
            </w:r>
            <w:proofErr w:type="gramStart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1)*</w:t>
            </w:r>
            <w:proofErr w:type="gramEnd"/>
          </w:p>
        </w:tc>
        <w:tc>
          <w:tcPr>
            <w:tcW w:w="788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2E7E132A" w14:textId="77777777" w:rsidR="00AE357D" w:rsidRPr="008E5074" w:rsidRDefault="00AE357D" w:rsidP="001E1012">
            <w:pPr>
              <w:spacing w:before="102" w:line="250" w:lineRule="auto"/>
              <w:ind w:left="69" w:right="26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20977">
              <w:rPr>
                <w:rFonts w:ascii="Times New Roman" w:eastAsia="Calibri" w:hAnsi="Times New Roman" w:cs="Times New Roman"/>
                <w:color w:val="231F20"/>
                <w:sz w:val="20"/>
              </w:rPr>
              <w:t>Yükseköğretimde</w:t>
            </w:r>
            <w:proofErr w:type="spellEnd"/>
            <w:r w:rsidRPr="00D20977">
              <w:rPr>
                <w:rFonts w:ascii="Times New Roman" w:eastAsia="Calibri" w:hAnsi="Times New Roman" w:cs="Times New Roman"/>
                <w:color w:val="231F20"/>
                <w:sz w:val="20"/>
              </w:rPr>
              <w:t xml:space="preserve"> </w:t>
            </w:r>
            <w:proofErr w:type="spellStart"/>
            <w:r w:rsidRPr="00D20977">
              <w:rPr>
                <w:rFonts w:ascii="Times New Roman" w:eastAsia="Calibri" w:hAnsi="Times New Roman" w:cs="Times New Roman"/>
                <w:color w:val="231F20"/>
                <w:sz w:val="20"/>
              </w:rPr>
              <w:t>eğitimin-öğretim</w:t>
            </w:r>
            <w:proofErr w:type="spellEnd"/>
            <w:r w:rsidRPr="00D20977">
              <w:rPr>
                <w:rFonts w:ascii="Times New Roman" w:eastAsia="Calibri" w:hAnsi="Times New Roman" w:cs="Times New Roman"/>
                <w:color w:val="231F20"/>
                <w:sz w:val="20"/>
              </w:rPr>
              <w:t xml:space="preserve"> </w:t>
            </w:r>
            <w:proofErr w:type="spellStart"/>
            <w:r w:rsidRPr="00D20977">
              <w:rPr>
                <w:rFonts w:ascii="Times New Roman" w:eastAsia="Calibri" w:hAnsi="Times New Roman" w:cs="Times New Roman"/>
                <w:color w:val="231F20"/>
                <w:sz w:val="20"/>
              </w:rPr>
              <w:t>faaliyetlerinin</w:t>
            </w:r>
            <w:proofErr w:type="spellEnd"/>
            <w:r w:rsidRPr="00D20977">
              <w:rPr>
                <w:rFonts w:ascii="Times New Roman" w:eastAsia="Calibri" w:hAnsi="Times New Roman" w:cs="Times New Roman"/>
                <w:color w:val="231F20"/>
                <w:sz w:val="20"/>
              </w:rPr>
              <w:t xml:space="preserve"> </w:t>
            </w:r>
            <w:proofErr w:type="spellStart"/>
            <w:r w:rsidRPr="00D20977">
              <w:rPr>
                <w:rFonts w:ascii="Times New Roman" w:eastAsia="Calibri" w:hAnsi="Times New Roman" w:cs="Times New Roman"/>
                <w:color w:val="231F20"/>
                <w:sz w:val="20"/>
              </w:rPr>
              <w:t>ulusal</w:t>
            </w:r>
            <w:proofErr w:type="spellEnd"/>
            <w:r w:rsidRPr="00D20977">
              <w:rPr>
                <w:rFonts w:ascii="Times New Roman" w:eastAsia="Calibri" w:hAnsi="Times New Roman" w:cs="Times New Roman"/>
                <w:color w:val="231F20"/>
                <w:sz w:val="20"/>
              </w:rPr>
              <w:t>/</w:t>
            </w:r>
            <w:proofErr w:type="spellStart"/>
            <w:r w:rsidRPr="00D20977">
              <w:rPr>
                <w:rFonts w:ascii="Times New Roman" w:eastAsia="Calibri" w:hAnsi="Times New Roman" w:cs="Times New Roman"/>
                <w:color w:val="231F20"/>
                <w:sz w:val="20"/>
              </w:rPr>
              <w:t>uluslararası</w:t>
            </w:r>
            <w:proofErr w:type="spellEnd"/>
            <w:r w:rsidRPr="00D20977">
              <w:rPr>
                <w:rFonts w:ascii="Times New Roman" w:eastAsia="Calibri" w:hAnsi="Times New Roman" w:cs="Times New Roman"/>
                <w:color w:val="231F20"/>
                <w:sz w:val="20"/>
              </w:rPr>
              <w:t xml:space="preserve"> </w:t>
            </w:r>
            <w:proofErr w:type="spellStart"/>
            <w:r w:rsidRPr="00D20977">
              <w:rPr>
                <w:rFonts w:ascii="Times New Roman" w:eastAsia="Calibri" w:hAnsi="Times New Roman" w:cs="Times New Roman"/>
                <w:color w:val="231F20"/>
                <w:sz w:val="20"/>
              </w:rPr>
              <w:t>standartlara</w:t>
            </w:r>
            <w:proofErr w:type="spellEnd"/>
            <w:r w:rsidRPr="00D20977">
              <w:rPr>
                <w:rFonts w:ascii="Times New Roman" w:eastAsia="Calibri" w:hAnsi="Times New Roman" w:cs="Times New Roman"/>
                <w:color w:val="231F20"/>
                <w:sz w:val="20"/>
              </w:rPr>
              <w:t xml:space="preserve"> </w:t>
            </w:r>
            <w:proofErr w:type="spellStart"/>
            <w:r w:rsidRPr="00D20977">
              <w:rPr>
                <w:rFonts w:ascii="Times New Roman" w:eastAsia="Calibri" w:hAnsi="Times New Roman" w:cs="Times New Roman"/>
                <w:color w:val="231F20"/>
                <w:sz w:val="20"/>
              </w:rPr>
              <w:t>taşınması</w:t>
            </w:r>
            <w:proofErr w:type="spellEnd"/>
            <w:r w:rsidRPr="00D20977">
              <w:rPr>
                <w:rFonts w:ascii="Times New Roman" w:eastAsia="Calibri" w:hAnsi="Times New Roman" w:cs="Times New Roman"/>
                <w:color w:val="231F20"/>
                <w:sz w:val="20"/>
              </w:rPr>
              <w:t xml:space="preserve"> </w:t>
            </w:r>
            <w:proofErr w:type="spellStart"/>
            <w:r w:rsidRPr="00D20977">
              <w:rPr>
                <w:rFonts w:ascii="Times New Roman" w:eastAsia="Calibri" w:hAnsi="Times New Roman" w:cs="Times New Roman"/>
                <w:color w:val="231F20"/>
                <w:sz w:val="20"/>
              </w:rPr>
              <w:t>ve</w:t>
            </w:r>
            <w:proofErr w:type="spellEnd"/>
            <w:r w:rsidRPr="00D20977">
              <w:rPr>
                <w:rFonts w:ascii="Times New Roman" w:eastAsia="Calibri" w:hAnsi="Times New Roman" w:cs="Times New Roman"/>
                <w:color w:val="231F20"/>
                <w:sz w:val="20"/>
              </w:rPr>
              <w:t xml:space="preserve"> </w:t>
            </w:r>
            <w:proofErr w:type="spellStart"/>
            <w:r w:rsidRPr="00D20977">
              <w:rPr>
                <w:rFonts w:ascii="Times New Roman" w:eastAsia="Calibri" w:hAnsi="Times New Roman" w:cs="Times New Roman"/>
                <w:color w:val="231F20"/>
                <w:sz w:val="20"/>
              </w:rPr>
              <w:t>sürdürülebilir</w:t>
            </w:r>
            <w:proofErr w:type="spellEnd"/>
            <w:r w:rsidRPr="00D20977">
              <w:rPr>
                <w:rFonts w:ascii="Times New Roman" w:eastAsia="Calibri" w:hAnsi="Times New Roman" w:cs="Times New Roman"/>
                <w:color w:val="231F20"/>
                <w:sz w:val="20"/>
              </w:rPr>
              <w:t xml:space="preserve"> </w:t>
            </w:r>
            <w:proofErr w:type="spellStart"/>
            <w:r w:rsidRPr="00D20977">
              <w:rPr>
                <w:rFonts w:ascii="Times New Roman" w:eastAsia="Calibri" w:hAnsi="Times New Roman" w:cs="Times New Roman"/>
                <w:color w:val="231F20"/>
                <w:sz w:val="20"/>
              </w:rPr>
              <w:t>olmasının</w:t>
            </w:r>
            <w:proofErr w:type="spellEnd"/>
            <w:r w:rsidRPr="00D20977">
              <w:rPr>
                <w:rFonts w:ascii="Times New Roman" w:eastAsia="Calibri" w:hAnsi="Times New Roman" w:cs="Times New Roman"/>
                <w:color w:val="231F20"/>
                <w:sz w:val="20"/>
              </w:rPr>
              <w:t xml:space="preserve"> </w:t>
            </w:r>
            <w:proofErr w:type="spellStart"/>
            <w:r w:rsidRPr="00D20977">
              <w:rPr>
                <w:rFonts w:ascii="Times New Roman" w:eastAsia="Calibri" w:hAnsi="Times New Roman" w:cs="Times New Roman"/>
                <w:color w:val="231F20"/>
                <w:sz w:val="20"/>
              </w:rPr>
              <w:t>sağlanması</w:t>
            </w:r>
            <w:proofErr w:type="spellEnd"/>
            <w:r w:rsidRPr="00D20977">
              <w:rPr>
                <w:rFonts w:ascii="Times New Roman" w:eastAsia="Calibri" w:hAnsi="Times New Roman" w:cs="Times New Roman"/>
                <w:color w:val="231F20"/>
                <w:sz w:val="20"/>
              </w:rPr>
              <w:t>.</w:t>
            </w:r>
          </w:p>
        </w:tc>
      </w:tr>
      <w:tr w:rsidR="00AE357D" w:rsidRPr="008E5074" w14:paraId="33DFA966" w14:textId="77777777" w:rsidTr="001E1012">
        <w:trPr>
          <w:trHeight w:hRule="exact" w:val="482"/>
        </w:trPr>
        <w:tc>
          <w:tcPr>
            <w:tcW w:w="253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0A281106" w14:textId="23AE905C" w:rsidR="00AE357D" w:rsidRPr="008E5074" w:rsidRDefault="00AE357D" w:rsidP="001E1012">
            <w:pPr>
              <w:spacing w:before="112"/>
              <w:ind w:left="7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Hedef</w:t>
            </w:r>
            <w:proofErr w:type="spellEnd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 xml:space="preserve"> (</w:t>
            </w:r>
            <w:proofErr w:type="gramStart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H1.</w:t>
            </w:r>
            <w:r w:rsidR="00050B31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3</w:t>
            </w:r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)*</w:t>
            </w:r>
            <w:proofErr w:type="gramEnd"/>
          </w:p>
        </w:tc>
        <w:tc>
          <w:tcPr>
            <w:tcW w:w="788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3E21DB1C" w14:textId="175A40E3" w:rsidR="00AE357D" w:rsidRPr="008E5074" w:rsidRDefault="00050B31" w:rsidP="001E1012">
            <w:pPr>
              <w:spacing w:before="113"/>
              <w:ind w:left="6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050B31">
              <w:rPr>
                <w:rFonts w:ascii="Times New Roman" w:eastAsia="Calibri" w:hAnsi="Times New Roman" w:cs="Times New Roman"/>
                <w:color w:val="231F20"/>
                <w:sz w:val="20"/>
              </w:rPr>
              <w:t>Öğretim</w:t>
            </w:r>
            <w:proofErr w:type="spellEnd"/>
            <w:r w:rsidRPr="00050B31">
              <w:rPr>
                <w:rFonts w:ascii="Times New Roman" w:eastAsia="Calibri" w:hAnsi="Times New Roman" w:cs="Times New Roman"/>
                <w:color w:val="231F20"/>
                <w:sz w:val="20"/>
              </w:rPr>
              <w:t xml:space="preserve"> </w:t>
            </w:r>
            <w:proofErr w:type="spellStart"/>
            <w:r w:rsidRPr="00050B31">
              <w:rPr>
                <w:rFonts w:ascii="Times New Roman" w:eastAsia="Calibri" w:hAnsi="Times New Roman" w:cs="Times New Roman"/>
                <w:color w:val="231F20"/>
                <w:sz w:val="20"/>
              </w:rPr>
              <w:t>elemanlarının</w:t>
            </w:r>
            <w:proofErr w:type="spellEnd"/>
            <w:r w:rsidRPr="00050B31">
              <w:rPr>
                <w:rFonts w:ascii="Times New Roman" w:eastAsia="Calibri" w:hAnsi="Times New Roman" w:cs="Times New Roman"/>
                <w:color w:val="231F20"/>
                <w:sz w:val="20"/>
              </w:rPr>
              <w:t xml:space="preserve"> </w:t>
            </w:r>
            <w:proofErr w:type="spellStart"/>
            <w:r w:rsidRPr="00050B31">
              <w:rPr>
                <w:rFonts w:ascii="Times New Roman" w:eastAsia="Calibri" w:hAnsi="Times New Roman" w:cs="Times New Roman"/>
                <w:color w:val="231F20"/>
                <w:sz w:val="20"/>
              </w:rPr>
              <w:t>niteliğini</w:t>
            </w:r>
            <w:proofErr w:type="spellEnd"/>
            <w:r w:rsidRPr="00050B31">
              <w:rPr>
                <w:rFonts w:ascii="Times New Roman" w:eastAsia="Calibri" w:hAnsi="Times New Roman" w:cs="Times New Roman"/>
                <w:color w:val="231F20"/>
                <w:sz w:val="20"/>
              </w:rPr>
              <w:t xml:space="preserve"> </w:t>
            </w:r>
            <w:proofErr w:type="spellStart"/>
            <w:r w:rsidRPr="00050B31">
              <w:rPr>
                <w:rFonts w:ascii="Times New Roman" w:eastAsia="Calibri" w:hAnsi="Times New Roman" w:cs="Times New Roman"/>
                <w:color w:val="231F20"/>
                <w:sz w:val="20"/>
              </w:rPr>
              <w:t>geliştirmek</w:t>
            </w:r>
            <w:proofErr w:type="spellEnd"/>
            <w:r w:rsidRPr="00050B31">
              <w:rPr>
                <w:rFonts w:ascii="Times New Roman" w:eastAsia="Calibri" w:hAnsi="Times New Roman" w:cs="Times New Roman"/>
                <w:color w:val="231F20"/>
                <w:sz w:val="20"/>
              </w:rPr>
              <w:t xml:space="preserve"> </w:t>
            </w:r>
            <w:proofErr w:type="spellStart"/>
            <w:r w:rsidRPr="00050B31">
              <w:rPr>
                <w:rFonts w:ascii="Times New Roman" w:eastAsia="Calibri" w:hAnsi="Times New Roman" w:cs="Times New Roman"/>
                <w:color w:val="231F20"/>
                <w:sz w:val="20"/>
              </w:rPr>
              <w:t>ve</w:t>
            </w:r>
            <w:proofErr w:type="spellEnd"/>
            <w:r w:rsidRPr="00050B31">
              <w:rPr>
                <w:rFonts w:ascii="Times New Roman" w:eastAsia="Calibri" w:hAnsi="Times New Roman" w:cs="Times New Roman"/>
                <w:color w:val="231F20"/>
                <w:sz w:val="20"/>
              </w:rPr>
              <w:t xml:space="preserve"> </w:t>
            </w:r>
            <w:proofErr w:type="spellStart"/>
            <w:r w:rsidRPr="00050B31">
              <w:rPr>
                <w:rFonts w:ascii="Times New Roman" w:eastAsia="Calibri" w:hAnsi="Times New Roman" w:cs="Times New Roman"/>
                <w:color w:val="231F20"/>
                <w:sz w:val="20"/>
              </w:rPr>
              <w:t>sürdürebilir</w:t>
            </w:r>
            <w:proofErr w:type="spellEnd"/>
            <w:r w:rsidRPr="00050B31">
              <w:rPr>
                <w:rFonts w:ascii="Times New Roman" w:eastAsia="Calibri" w:hAnsi="Times New Roman" w:cs="Times New Roman"/>
                <w:color w:val="231F20"/>
                <w:sz w:val="20"/>
              </w:rPr>
              <w:t xml:space="preserve"> hale </w:t>
            </w:r>
            <w:proofErr w:type="spellStart"/>
            <w:r w:rsidRPr="00050B31">
              <w:rPr>
                <w:rFonts w:ascii="Times New Roman" w:eastAsia="Calibri" w:hAnsi="Times New Roman" w:cs="Times New Roman"/>
                <w:color w:val="231F20"/>
                <w:sz w:val="20"/>
              </w:rPr>
              <w:t>getirmek</w:t>
            </w:r>
            <w:proofErr w:type="spellEnd"/>
            <w:r w:rsidRPr="00050B31">
              <w:rPr>
                <w:rFonts w:ascii="Times New Roman" w:eastAsia="Calibri" w:hAnsi="Times New Roman" w:cs="Times New Roman"/>
                <w:color w:val="231F20"/>
                <w:sz w:val="20"/>
              </w:rPr>
              <w:t>.</w:t>
            </w:r>
          </w:p>
        </w:tc>
      </w:tr>
      <w:tr w:rsidR="00AE357D" w:rsidRPr="008E5074" w14:paraId="6B5AC196" w14:textId="77777777" w:rsidTr="001E1012">
        <w:trPr>
          <w:trHeight w:hRule="exact" w:val="419"/>
        </w:trPr>
        <w:tc>
          <w:tcPr>
            <w:tcW w:w="253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26727AEF" w14:textId="77777777" w:rsidR="00AE357D" w:rsidRPr="008E5074" w:rsidRDefault="00AE357D" w:rsidP="001E1012">
            <w:pPr>
              <w:spacing w:before="80"/>
              <w:ind w:left="7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Sorumlu</w:t>
            </w:r>
            <w:proofErr w:type="spellEnd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 xml:space="preserve"> </w:t>
            </w: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Birim</w:t>
            </w:r>
            <w:proofErr w:type="spellEnd"/>
          </w:p>
        </w:tc>
        <w:tc>
          <w:tcPr>
            <w:tcW w:w="788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10E2E43D" w14:textId="77777777" w:rsidR="00AE357D" w:rsidRPr="008E5074" w:rsidRDefault="00AE357D" w:rsidP="001E1012">
            <w:pPr>
              <w:spacing w:before="82"/>
              <w:ind w:left="6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231F20"/>
                <w:sz w:val="20"/>
              </w:rPr>
              <w:t xml:space="preserve">Tonya </w:t>
            </w:r>
            <w:proofErr w:type="spellStart"/>
            <w:r>
              <w:rPr>
                <w:rFonts w:ascii="Times New Roman" w:eastAsia="Calibri" w:hAnsi="Times New Roman" w:cs="Times New Roman"/>
                <w:color w:val="231F20"/>
                <w:sz w:val="20"/>
              </w:rPr>
              <w:t>Meslek</w:t>
            </w:r>
            <w:proofErr w:type="spellEnd"/>
            <w:r>
              <w:rPr>
                <w:rFonts w:ascii="Times New Roman" w:eastAsia="Calibri" w:hAnsi="Times New Roman" w:cs="Times New Roman"/>
                <w:color w:val="231F2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231F20"/>
                <w:sz w:val="20"/>
              </w:rPr>
              <w:t>Yüksekokulu</w:t>
            </w:r>
            <w:proofErr w:type="spellEnd"/>
          </w:p>
        </w:tc>
      </w:tr>
      <w:tr w:rsidR="00AE357D" w:rsidRPr="008E5074" w14:paraId="52A5ECC7" w14:textId="77777777" w:rsidTr="001E1012">
        <w:trPr>
          <w:trHeight w:val="777"/>
        </w:trPr>
        <w:tc>
          <w:tcPr>
            <w:tcW w:w="2539" w:type="dxa"/>
            <w:tcBorders>
              <w:top w:val="single" w:sz="8" w:space="0" w:color="231F20"/>
              <w:left w:val="single" w:sz="8" w:space="0" w:color="231F20"/>
              <w:right w:val="single" w:sz="8" w:space="0" w:color="231F20"/>
            </w:tcBorders>
            <w:vAlign w:val="center"/>
          </w:tcPr>
          <w:p w14:paraId="13C197FF" w14:textId="77777777" w:rsidR="00AE357D" w:rsidRPr="008E5074" w:rsidRDefault="00AE357D" w:rsidP="001E1012">
            <w:pPr>
              <w:spacing w:line="250" w:lineRule="auto"/>
              <w:ind w:left="69" w:right="88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İşbirliği</w:t>
            </w:r>
            <w:proofErr w:type="spellEnd"/>
            <w:r w:rsidRPr="008E5074">
              <w:rPr>
                <w:rFonts w:ascii="Times New Roman" w:eastAsia="Calibri" w:hAnsi="Times New Roman" w:cs="Times New Roman"/>
                <w:b/>
                <w:color w:val="231F20"/>
                <w:spacing w:val="-8"/>
                <w:sz w:val="20"/>
              </w:rPr>
              <w:t xml:space="preserve"> </w:t>
            </w: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pacing w:val="-3"/>
                <w:sz w:val="20"/>
              </w:rPr>
              <w:t>Yapılacak</w:t>
            </w:r>
            <w:proofErr w:type="spellEnd"/>
            <w:r w:rsidRPr="008E5074">
              <w:rPr>
                <w:rFonts w:ascii="Times New Roman" w:eastAsia="Calibri" w:hAnsi="Times New Roman" w:cs="Times New Roman"/>
                <w:b/>
                <w:color w:val="231F20"/>
                <w:spacing w:val="24"/>
                <w:sz w:val="20"/>
              </w:rPr>
              <w:t xml:space="preserve"> </w:t>
            </w: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Birim</w:t>
            </w:r>
            <w:proofErr w:type="spellEnd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(</w:t>
            </w: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ler</w:t>
            </w:r>
            <w:proofErr w:type="spellEnd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)</w:t>
            </w:r>
          </w:p>
        </w:tc>
        <w:tc>
          <w:tcPr>
            <w:tcW w:w="7888" w:type="dxa"/>
            <w:tcBorders>
              <w:top w:val="single" w:sz="8" w:space="0" w:color="231F20"/>
              <w:left w:val="single" w:sz="8" w:space="0" w:color="231F20"/>
              <w:right w:val="single" w:sz="8" w:space="0" w:color="231F20"/>
            </w:tcBorders>
            <w:vAlign w:val="center"/>
          </w:tcPr>
          <w:p w14:paraId="26BD9911" w14:textId="55B3B533" w:rsidR="00AE357D" w:rsidRPr="008E5074" w:rsidRDefault="00AE357D" w:rsidP="001E1012">
            <w:pPr>
              <w:spacing w:before="73"/>
              <w:ind w:left="6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E357D" w:rsidRPr="008E5074" w14:paraId="4831FFCA" w14:textId="77777777" w:rsidTr="001E1012">
        <w:trPr>
          <w:trHeight w:hRule="exact" w:val="446"/>
        </w:trPr>
        <w:tc>
          <w:tcPr>
            <w:tcW w:w="10427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FAE2D5" w:themeFill="accent2" w:themeFillTint="33"/>
            <w:vAlign w:val="center"/>
          </w:tcPr>
          <w:p w14:paraId="427972B2" w14:textId="77777777" w:rsidR="00AE357D" w:rsidRPr="008E5074" w:rsidRDefault="00AE357D" w:rsidP="001E1012">
            <w:pPr>
              <w:ind w:left="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Performans</w:t>
            </w:r>
            <w:proofErr w:type="spellEnd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 xml:space="preserve"> </w:t>
            </w: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Göstergeleri</w:t>
            </w:r>
            <w:proofErr w:type="spellEnd"/>
          </w:p>
        </w:tc>
      </w:tr>
      <w:tr w:rsidR="004E35B9" w:rsidRPr="008E5074" w14:paraId="59A92E4A" w14:textId="77777777" w:rsidTr="00054BB2">
        <w:trPr>
          <w:trHeight w:hRule="exact" w:val="1841"/>
        </w:trPr>
        <w:tc>
          <w:tcPr>
            <w:tcW w:w="253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D9E1F3"/>
            <w:vAlign w:val="center"/>
          </w:tcPr>
          <w:p w14:paraId="412EBC27" w14:textId="1A84CDB8" w:rsidR="004E35B9" w:rsidRPr="008E5074" w:rsidRDefault="004E35B9" w:rsidP="004E35B9">
            <w:pPr>
              <w:spacing w:before="18" w:line="250" w:lineRule="auto"/>
              <w:ind w:left="70" w:right="14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 xml:space="preserve">PG1.3.1 </w:t>
            </w: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pacing w:val="-1"/>
                <w:sz w:val="20"/>
              </w:rPr>
              <w:t>Öğretim</w:t>
            </w:r>
            <w:proofErr w:type="spellEnd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 xml:space="preserve"> </w:t>
            </w: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elemanı</w:t>
            </w:r>
            <w:proofErr w:type="spellEnd"/>
            <w:r w:rsidRPr="008E5074">
              <w:rPr>
                <w:rFonts w:ascii="Times New Roman" w:eastAsia="Calibri" w:hAnsi="Times New Roman" w:cs="Times New Roman"/>
                <w:b/>
                <w:color w:val="231F20"/>
                <w:spacing w:val="23"/>
                <w:sz w:val="20"/>
              </w:rPr>
              <w:t xml:space="preserve"> </w:t>
            </w: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başına</w:t>
            </w:r>
            <w:proofErr w:type="spellEnd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 xml:space="preserve"> </w:t>
            </w: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düşen</w:t>
            </w:r>
            <w:proofErr w:type="spellEnd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 xml:space="preserve"> </w:t>
            </w: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Uluslararası</w:t>
            </w:r>
            <w:proofErr w:type="spellEnd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 xml:space="preserve"> </w:t>
            </w: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indekslerdeki</w:t>
            </w:r>
            <w:proofErr w:type="spellEnd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 xml:space="preserve"> </w:t>
            </w: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yayın</w:t>
            </w:r>
            <w:proofErr w:type="spellEnd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 xml:space="preserve"> </w:t>
            </w: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sayısı</w:t>
            </w:r>
            <w:proofErr w:type="spellEnd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 xml:space="preserve"> (SCI, SSCI-exp,</w:t>
            </w:r>
            <w:r w:rsidRPr="008E5074">
              <w:rPr>
                <w:rFonts w:ascii="Times New Roman" w:eastAsia="Calibri" w:hAnsi="Times New Roman" w:cs="Times New Roman"/>
                <w:b/>
                <w:color w:val="231F20"/>
                <w:spacing w:val="-11"/>
                <w:sz w:val="20"/>
              </w:rPr>
              <w:t xml:space="preserve"> </w:t>
            </w:r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AHCI)</w:t>
            </w:r>
          </w:p>
        </w:tc>
        <w:tc>
          <w:tcPr>
            <w:tcW w:w="788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center"/>
          </w:tcPr>
          <w:p w14:paraId="48E749F8" w14:textId="77777777" w:rsidR="004E35B9" w:rsidRDefault="0020185A" w:rsidP="00784FCF">
            <w:pPr>
              <w:pStyle w:val="ListeParagraf"/>
              <w:numPr>
                <w:ilvl w:val="0"/>
                <w:numId w:val="15"/>
              </w:numPr>
              <w:spacing w:before="1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26993">
              <w:rPr>
                <w:rFonts w:ascii="Times New Roman" w:eastAsia="Times New Roman" w:hAnsi="Times New Roman" w:cs="Times New Roman"/>
                <w:sz w:val="20"/>
                <w:szCs w:val="20"/>
              </w:rPr>
              <w:t>Öğretim</w:t>
            </w:r>
            <w:proofErr w:type="spellEnd"/>
            <w:r w:rsidRPr="0012699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6993">
              <w:rPr>
                <w:rFonts w:ascii="Times New Roman" w:eastAsia="Times New Roman" w:hAnsi="Times New Roman" w:cs="Times New Roman"/>
                <w:sz w:val="20"/>
                <w:szCs w:val="20"/>
              </w:rPr>
              <w:t>elemanlarına</w:t>
            </w:r>
            <w:proofErr w:type="spellEnd"/>
            <w:r w:rsidRPr="0012699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6993">
              <w:rPr>
                <w:rFonts w:ascii="Times New Roman" w:eastAsia="Times New Roman" w:hAnsi="Times New Roman" w:cs="Times New Roman"/>
                <w:sz w:val="20"/>
                <w:szCs w:val="20"/>
              </w:rPr>
              <w:t>yönelik</w:t>
            </w:r>
            <w:proofErr w:type="spellEnd"/>
            <w:r w:rsidRPr="0012699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6993">
              <w:rPr>
                <w:rFonts w:ascii="Times New Roman" w:eastAsia="Times New Roman" w:hAnsi="Times New Roman" w:cs="Times New Roman"/>
                <w:sz w:val="20"/>
                <w:szCs w:val="20"/>
              </w:rPr>
              <w:t>hazırlanacak</w:t>
            </w:r>
            <w:proofErr w:type="spellEnd"/>
            <w:r w:rsidR="008E3EB5" w:rsidRPr="0012699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E3EB5" w:rsidRPr="00126993">
              <w:rPr>
                <w:rFonts w:ascii="Times New Roman" w:eastAsia="Times New Roman" w:hAnsi="Times New Roman" w:cs="Times New Roman"/>
                <w:sz w:val="20"/>
                <w:szCs w:val="20"/>
              </w:rPr>
              <w:t>memnuniyet</w:t>
            </w:r>
            <w:proofErr w:type="spellEnd"/>
            <w:r w:rsidR="008E3EB5" w:rsidRPr="0012699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E3EB5" w:rsidRPr="00126993">
              <w:rPr>
                <w:rFonts w:ascii="Times New Roman" w:eastAsia="Times New Roman" w:hAnsi="Times New Roman" w:cs="Times New Roman"/>
                <w:sz w:val="20"/>
                <w:szCs w:val="20"/>
              </w:rPr>
              <w:t>anketi</w:t>
            </w:r>
            <w:proofErr w:type="spellEnd"/>
            <w:r w:rsidR="008E3EB5" w:rsidRPr="0012699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E3EB5" w:rsidRPr="00126993">
              <w:rPr>
                <w:rFonts w:ascii="Times New Roman" w:eastAsia="Times New Roman" w:hAnsi="Times New Roman" w:cs="Times New Roman"/>
                <w:sz w:val="20"/>
                <w:szCs w:val="20"/>
              </w:rPr>
              <w:t>ile</w:t>
            </w:r>
            <w:proofErr w:type="spellEnd"/>
            <w:r w:rsidR="008E3EB5" w:rsidRPr="0012699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E3EB5" w:rsidRPr="00126993">
              <w:rPr>
                <w:rFonts w:ascii="Times New Roman" w:eastAsia="Times New Roman" w:hAnsi="Times New Roman" w:cs="Times New Roman"/>
                <w:sz w:val="20"/>
                <w:szCs w:val="20"/>
              </w:rPr>
              <w:t>yayın</w:t>
            </w:r>
            <w:proofErr w:type="spellEnd"/>
            <w:r w:rsidR="008E3EB5" w:rsidRPr="0012699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E3EB5" w:rsidRPr="00126993">
              <w:rPr>
                <w:rFonts w:ascii="Times New Roman" w:eastAsia="Times New Roman" w:hAnsi="Times New Roman" w:cs="Times New Roman"/>
                <w:sz w:val="20"/>
                <w:szCs w:val="20"/>
              </w:rPr>
              <w:t>konusunda</w:t>
            </w:r>
            <w:proofErr w:type="spellEnd"/>
            <w:r w:rsidR="008E3EB5" w:rsidRPr="0012699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E3EB5" w:rsidRPr="00126993">
              <w:rPr>
                <w:rFonts w:ascii="Times New Roman" w:eastAsia="Times New Roman" w:hAnsi="Times New Roman" w:cs="Times New Roman"/>
                <w:sz w:val="20"/>
                <w:szCs w:val="20"/>
              </w:rPr>
              <w:t>birimimiz</w:t>
            </w:r>
            <w:proofErr w:type="spellEnd"/>
            <w:r w:rsidR="008E3EB5" w:rsidRPr="0012699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E3EB5" w:rsidRPr="00126993">
              <w:rPr>
                <w:rFonts w:ascii="Times New Roman" w:eastAsia="Times New Roman" w:hAnsi="Times New Roman" w:cs="Times New Roman"/>
                <w:sz w:val="20"/>
                <w:szCs w:val="20"/>
              </w:rPr>
              <w:t>ve</w:t>
            </w:r>
            <w:proofErr w:type="spellEnd"/>
            <w:r w:rsidR="008E3EB5" w:rsidRPr="0012699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E3EB5" w:rsidRPr="00126993">
              <w:rPr>
                <w:rFonts w:ascii="Times New Roman" w:eastAsia="Times New Roman" w:hAnsi="Times New Roman" w:cs="Times New Roman"/>
                <w:sz w:val="20"/>
                <w:szCs w:val="20"/>
              </w:rPr>
              <w:t>üniversitemiz</w:t>
            </w:r>
            <w:r w:rsidR="00441DAA" w:rsidRPr="00126993">
              <w:rPr>
                <w:rFonts w:ascii="Times New Roman" w:eastAsia="Times New Roman" w:hAnsi="Times New Roman" w:cs="Times New Roman"/>
                <w:sz w:val="20"/>
                <w:szCs w:val="20"/>
              </w:rPr>
              <w:t>in</w:t>
            </w:r>
            <w:proofErr w:type="spellEnd"/>
            <w:r w:rsidR="00441DAA" w:rsidRPr="0012699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441DAA" w:rsidRPr="00126993">
              <w:rPr>
                <w:rFonts w:ascii="Times New Roman" w:eastAsia="Times New Roman" w:hAnsi="Times New Roman" w:cs="Times New Roman"/>
                <w:sz w:val="20"/>
                <w:szCs w:val="20"/>
              </w:rPr>
              <w:t>imkanlarını</w:t>
            </w:r>
            <w:proofErr w:type="spellEnd"/>
            <w:r w:rsidR="00441DAA" w:rsidRPr="0012699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441DAA" w:rsidRPr="00126993">
              <w:rPr>
                <w:rFonts w:ascii="Times New Roman" w:eastAsia="Times New Roman" w:hAnsi="Times New Roman" w:cs="Times New Roman"/>
                <w:sz w:val="20"/>
                <w:szCs w:val="20"/>
              </w:rPr>
              <w:t>değerlendiren</w:t>
            </w:r>
            <w:proofErr w:type="spellEnd"/>
            <w:r w:rsidR="00441DAA" w:rsidRPr="0012699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441DAA" w:rsidRPr="00126993">
              <w:rPr>
                <w:rFonts w:ascii="Times New Roman" w:eastAsia="Times New Roman" w:hAnsi="Times New Roman" w:cs="Times New Roman"/>
                <w:sz w:val="20"/>
                <w:szCs w:val="20"/>
              </w:rPr>
              <w:t>sorular</w:t>
            </w:r>
            <w:proofErr w:type="spellEnd"/>
            <w:r w:rsidR="00441DAA" w:rsidRPr="0012699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441DAA" w:rsidRPr="00126993">
              <w:rPr>
                <w:rFonts w:ascii="Times New Roman" w:eastAsia="Times New Roman" w:hAnsi="Times New Roman" w:cs="Times New Roman"/>
                <w:sz w:val="20"/>
                <w:szCs w:val="20"/>
              </w:rPr>
              <w:t>sorularak</w:t>
            </w:r>
            <w:proofErr w:type="spellEnd"/>
            <w:r w:rsidR="00441DAA" w:rsidRPr="0012699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126993" w:rsidRPr="00126993">
              <w:rPr>
                <w:rFonts w:ascii="Times New Roman" w:eastAsia="Times New Roman" w:hAnsi="Times New Roman" w:cs="Times New Roman"/>
                <w:sz w:val="20"/>
                <w:szCs w:val="20"/>
              </w:rPr>
              <w:t>mevcut</w:t>
            </w:r>
            <w:proofErr w:type="spellEnd"/>
            <w:r w:rsidR="00126993" w:rsidRPr="0012699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126993" w:rsidRPr="00126993">
              <w:rPr>
                <w:rFonts w:ascii="Times New Roman" w:eastAsia="Times New Roman" w:hAnsi="Times New Roman" w:cs="Times New Roman"/>
                <w:sz w:val="20"/>
                <w:szCs w:val="20"/>
              </w:rPr>
              <w:t>durum</w:t>
            </w:r>
            <w:r w:rsidR="00126993">
              <w:rPr>
                <w:rFonts w:ascii="Times New Roman" w:eastAsia="Times New Roman" w:hAnsi="Times New Roman" w:cs="Times New Roman"/>
                <w:sz w:val="20"/>
                <w:szCs w:val="20"/>
              </w:rPr>
              <w:t>un</w:t>
            </w:r>
            <w:proofErr w:type="spellEnd"/>
            <w:r w:rsidR="00126993" w:rsidRPr="0012699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126993" w:rsidRPr="00126993">
              <w:rPr>
                <w:rFonts w:ascii="Times New Roman" w:eastAsia="Times New Roman" w:hAnsi="Times New Roman" w:cs="Times New Roman"/>
                <w:sz w:val="20"/>
                <w:szCs w:val="20"/>
              </w:rPr>
              <w:t>tespiti</w:t>
            </w:r>
            <w:proofErr w:type="spellEnd"/>
            <w:r w:rsidR="00126993" w:rsidRPr="0012699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126993" w:rsidRPr="00126993">
              <w:rPr>
                <w:rFonts w:ascii="Times New Roman" w:eastAsia="Times New Roman" w:hAnsi="Times New Roman" w:cs="Times New Roman"/>
                <w:sz w:val="20"/>
                <w:szCs w:val="20"/>
              </w:rPr>
              <w:t>yapılacaktır</w:t>
            </w:r>
            <w:proofErr w:type="spellEnd"/>
            <w:r w:rsidR="00126993" w:rsidRPr="00126993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78C1E5B0" w14:textId="77777777" w:rsidR="00126993" w:rsidRDefault="0086419B" w:rsidP="00784FCF">
            <w:pPr>
              <w:pStyle w:val="ListeParagraf"/>
              <w:numPr>
                <w:ilvl w:val="0"/>
                <w:numId w:val="15"/>
              </w:numPr>
              <w:spacing w:before="1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Memnuniyet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anketine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eklenecek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açık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uçlu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cevap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içeren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sorular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ile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0B1B49">
              <w:rPr>
                <w:rFonts w:ascii="Times New Roman" w:eastAsia="Times New Roman" w:hAnsi="Times New Roman" w:cs="Times New Roman"/>
                <w:sz w:val="20"/>
                <w:szCs w:val="20"/>
              </w:rPr>
              <w:t>öneriler</w:t>
            </w:r>
            <w:proofErr w:type="spellEnd"/>
            <w:r w:rsidR="000B1B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0B1B49">
              <w:rPr>
                <w:rFonts w:ascii="Times New Roman" w:eastAsia="Times New Roman" w:hAnsi="Times New Roman" w:cs="Times New Roman"/>
                <w:sz w:val="20"/>
                <w:szCs w:val="20"/>
              </w:rPr>
              <w:t>alınacaktır</w:t>
            </w:r>
            <w:proofErr w:type="spellEnd"/>
            <w:r w:rsidR="000B1B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0B1B49">
              <w:rPr>
                <w:rFonts w:ascii="Times New Roman" w:eastAsia="Times New Roman" w:hAnsi="Times New Roman" w:cs="Times New Roman"/>
                <w:sz w:val="20"/>
                <w:szCs w:val="20"/>
              </w:rPr>
              <w:t>ve</w:t>
            </w:r>
            <w:proofErr w:type="spellEnd"/>
            <w:r w:rsidR="000B1B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0B1B49">
              <w:rPr>
                <w:rFonts w:ascii="Times New Roman" w:eastAsia="Times New Roman" w:hAnsi="Times New Roman" w:cs="Times New Roman"/>
                <w:sz w:val="20"/>
                <w:szCs w:val="20"/>
              </w:rPr>
              <w:t>bu</w:t>
            </w:r>
            <w:proofErr w:type="spellEnd"/>
            <w:r w:rsidR="000B1B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0B1B49">
              <w:rPr>
                <w:rFonts w:ascii="Times New Roman" w:eastAsia="Times New Roman" w:hAnsi="Times New Roman" w:cs="Times New Roman"/>
                <w:sz w:val="20"/>
                <w:szCs w:val="20"/>
              </w:rPr>
              <w:t>öneriler</w:t>
            </w:r>
            <w:proofErr w:type="spellEnd"/>
            <w:r w:rsidR="000B1B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0B1B49">
              <w:rPr>
                <w:rFonts w:ascii="Times New Roman" w:eastAsia="Times New Roman" w:hAnsi="Times New Roman" w:cs="Times New Roman"/>
                <w:sz w:val="20"/>
                <w:szCs w:val="20"/>
              </w:rPr>
              <w:t>doğruştusunda</w:t>
            </w:r>
            <w:proofErr w:type="spellEnd"/>
            <w:r w:rsidR="000B1B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0B1B49">
              <w:rPr>
                <w:rFonts w:ascii="Times New Roman" w:eastAsia="Times New Roman" w:hAnsi="Times New Roman" w:cs="Times New Roman"/>
                <w:sz w:val="20"/>
                <w:szCs w:val="20"/>
              </w:rPr>
              <w:t>imkanların</w:t>
            </w:r>
            <w:proofErr w:type="spellEnd"/>
            <w:r w:rsidR="000B1B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0B1B49">
              <w:rPr>
                <w:rFonts w:ascii="Times New Roman" w:eastAsia="Times New Roman" w:hAnsi="Times New Roman" w:cs="Times New Roman"/>
                <w:sz w:val="20"/>
                <w:szCs w:val="20"/>
              </w:rPr>
              <w:t>el</w:t>
            </w:r>
            <w:proofErr w:type="spellEnd"/>
            <w:r w:rsidR="000B1B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0B1B49">
              <w:rPr>
                <w:rFonts w:ascii="Times New Roman" w:eastAsia="Times New Roman" w:hAnsi="Times New Roman" w:cs="Times New Roman"/>
                <w:sz w:val="20"/>
                <w:szCs w:val="20"/>
              </w:rPr>
              <w:t>verdiği</w:t>
            </w:r>
            <w:proofErr w:type="spellEnd"/>
            <w:r w:rsidR="000B1B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0B1B49">
              <w:rPr>
                <w:rFonts w:ascii="Times New Roman" w:eastAsia="Times New Roman" w:hAnsi="Times New Roman" w:cs="Times New Roman"/>
                <w:sz w:val="20"/>
                <w:szCs w:val="20"/>
              </w:rPr>
              <w:t>ölçüde</w:t>
            </w:r>
            <w:proofErr w:type="spellEnd"/>
            <w:r w:rsidR="000B1B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BE62AB">
              <w:rPr>
                <w:rFonts w:ascii="Times New Roman" w:eastAsia="Times New Roman" w:hAnsi="Times New Roman" w:cs="Times New Roman"/>
                <w:sz w:val="20"/>
                <w:szCs w:val="20"/>
              </w:rPr>
              <w:t>iyileştirmeler</w:t>
            </w:r>
            <w:proofErr w:type="spellEnd"/>
            <w:r w:rsidR="00BE62A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BE62AB">
              <w:rPr>
                <w:rFonts w:ascii="Times New Roman" w:eastAsia="Times New Roman" w:hAnsi="Times New Roman" w:cs="Times New Roman"/>
                <w:sz w:val="20"/>
                <w:szCs w:val="20"/>
              </w:rPr>
              <w:t>gerçekleştirilecektir</w:t>
            </w:r>
            <w:proofErr w:type="spellEnd"/>
            <w:r w:rsidR="00BE62AB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2A2E9F7C" w14:textId="4DC135B9" w:rsidR="009D1C57" w:rsidRPr="00126993" w:rsidRDefault="009D1C57" w:rsidP="00784FCF">
            <w:pPr>
              <w:pStyle w:val="ListeParagraf"/>
              <w:numPr>
                <w:ilvl w:val="0"/>
                <w:numId w:val="15"/>
              </w:numPr>
              <w:spacing w:before="1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Tonya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Meslek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Yüksekokulu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ödül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84E2C">
              <w:rPr>
                <w:rFonts w:ascii="Times New Roman" w:eastAsia="Times New Roman" w:hAnsi="Times New Roman" w:cs="Times New Roman"/>
                <w:sz w:val="20"/>
                <w:szCs w:val="20"/>
              </w:rPr>
              <w:t>esasları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hazırlanacaktır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4E35B9" w:rsidRPr="008E5074" w14:paraId="17BF4CA7" w14:textId="77777777" w:rsidTr="00651E9F">
        <w:trPr>
          <w:trHeight w:hRule="exact" w:val="1131"/>
        </w:trPr>
        <w:tc>
          <w:tcPr>
            <w:tcW w:w="253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D9E1F3"/>
            <w:vAlign w:val="center"/>
          </w:tcPr>
          <w:p w14:paraId="4A61A958" w14:textId="473A763E" w:rsidR="004E35B9" w:rsidRPr="008E5074" w:rsidRDefault="004E35B9" w:rsidP="004E35B9">
            <w:pPr>
              <w:spacing w:before="18" w:line="250" w:lineRule="auto"/>
              <w:ind w:left="70" w:right="20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PG1.3.</w:t>
            </w:r>
            <w:proofErr w:type="gramStart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 xml:space="preserve">2  </w:t>
            </w: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Eğiticilerin</w:t>
            </w:r>
            <w:proofErr w:type="spellEnd"/>
            <w:proofErr w:type="gramEnd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 xml:space="preserve"> </w:t>
            </w: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eğitimine</w:t>
            </w:r>
            <w:proofErr w:type="spellEnd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 xml:space="preserve"> </w:t>
            </w: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katılan</w:t>
            </w:r>
            <w:proofErr w:type="spellEnd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 xml:space="preserve"> </w:t>
            </w: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pacing w:val="-1"/>
                <w:sz w:val="20"/>
              </w:rPr>
              <w:t>öğretim</w:t>
            </w:r>
            <w:proofErr w:type="spellEnd"/>
            <w:r w:rsidRPr="008E5074">
              <w:rPr>
                <w:rFonts w:ascii="Times New Roman" w:eastAsia="Calibri" w:hAnsi="Times New Roman" w:cs="Times New Roman"/>
                <w:b/>
                <w:color w:val="231F20"/>
                <w:spacing w:val="23"/>
                <w:sz w:val="20"/>
              </w:rPr>
              <w:t xml:space="preserve"> </w:t>
            </w: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elemanı</w:t>
            </w:r>
            <w:proofErr w:type="spellEnd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 xml:space="preserve"> </w:t>
            </w: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sayısı</w:t>
            </w:r>
            <w:proofErr w:type="spellEnd"/>
          </w:p>
        </w:tc>
        <w:tc>
          <w:tcPr>
            <w:tcW w:w="788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center"/>
          </w:tcPr>
          <w:p w14:paraId="1E3FFC50" w14:textId="16150A39" w:rsidR="004E35B9" w:rsidRPr="00024C56" w:rsidRDefault="00F146D0" w:rsidP="006C70E0">
            <w:pPr>
              <w:pStyle w:val="ListeParagraf"/>
              <w:numPr>
                <w:ilvl w:val="0"/>
                <w:numId w:val="16"/>
              </w:num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024C56">
              <w:rPr>
                <w:rFonts w:ascii="Times New Roman" w:eastAsia="Times New Roman" w:hAnsi="Times New Roman" w:cs="Times New Roman"/>
                <w:sz w:val="20"/>
                <w:szCs w:val="20"/>
              </w:rPr>
              <w:t>Yüksekokulumuz</w:t>
            </w:r>
            <w:proofErr w:type="spellEnd"/>
            <w:r w:rsidRPr="00024C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24C56">
              <w:rPr>
                <w:rFonts w:ascii="Times New Roman" w:eastAsia="Times New Roman" w:hAnsi="Times New Roman" w:cs="Times New Roman"/>
                <w:sz w:val="20"/>
                <w:szCs w:val="20"/>
              </w:rPr>
              <w:t>Eğitim</w:t>
            </w:r>
            <w:proofErr w:type="spellEnd"/>
            <w:r w:rsidRPr="00024C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24C56">
              <w:rPr>
                <w:rFonts w:ascii="Times New Roman" w:eastAsia="Times New Roman" w:hAnsi="Times New Roman" w:cs="Times New Roman"/>
                <w:sz w:val="20"/>
                <w:szCs w:val="20"/>
              </w:rPr>
              <w:t>ve</w:t>
            </w:r>
            <w:proofErr w:type="spellEnd"/>
            <w:r w:rsidRPr="00024C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24C56">
              <w:rPr>
                <w:rFonts w:ascii="Times New Roman" w:eastAsia="Times New Roman" w:hAnsi="Times New Roman" w:cs="Times New Roman"/>
                <w:sz w:val="20"/>
                <w:szCs w:val="20"/>
              </w:rPr>
              <w:t>Öğretim</w:t>
            </w:r>
            <w:proofErr w:type="spellEnd"/>
            <w:r w:rsidRPr="00024C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Kalite </w:t>
            </w:r>
            <w:proofErr w:type="spellStart"/>
            <w:r w:rsidRPr="00024C56">
              <w:rPr>
                <w:rFonts w:ascii="Times New Roman" w:eastAsia="Times New Roman" w:hAnsi="Times New Roman" w:cs="Times New Roman"/>
                <w:sz w:val="20"/>
                <w:szCs w:val="20"/>
              </w:rPr>
              <w:t>Komisyonu</w:t>
            </w:r>
            <w:proofErr w:type="spellEnd"/>
            <w:r w:rsidRPr="00024C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24C56">
              <w:rPr>
                <w:rFonts w:ascii="Times New Roman" w:eastAsia="Times New Roman" w:hAnsi="Times New Roman" w:cs="Times New Roman"/>
                <w:sz w:val="20"/>
                <w:szCs w:val="20"/>
              </w:rPr>
              <w:t>tarafından</w:t>
            </w:r>
            <w:proofErr w:type="spellEnd"/>
            <w:r w:rsidRPr="00024C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2025 </w:t>
            </w:r>
            <w:proofErr w:type="spellStart"/>
            <w:r w:rsidRPr="00024C56">
              <w:rPr>
                <w:rFonts w:ascii="Times New Roman" w:eastAsia="Times New Roman" w:hAnsi="Times New Roman" w:cs="Times New Roman"/>
                <w:sz w:val="20"/>
                <w:szCs w:val="20"/>
              </w:rPr>
              <w:t>yılı</w:t>
            </w:r>
            <w:proofErr w:type="spellEnd"/>
            <w:r w:rsidRPr="00024C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24C56">
              <w:rPr>
                <w:rFonts w:ascii="Times New Roman" w:eastAsia="Times New Roman" w:hAnsi="Times New Roman" w:cs="Times New Roman"/>
                <w:sz w:val="20"/>
                <w:szCs w:val="20"/>
              </w:rPr>
              <w:t>içerisinde</w:t>
            </w:r>
            <w:proofErr w:type="spellEnd"/>
            <w:r w:rsidRPr="00024C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24C56">
              <w:rPr>
                <w:rFonts w:ascii="Times New Roman" w:eastAsia="Times New Roman" w:hAnsi="Times New Roman" w:cs="Times New Roman"/>
                <w:sz w:val="20"/>
                <w:szCs w:val="20"/>
              </w:rPr>
              <w:t>gerçekleştiri</w:t>
            </w:r>
            <w:r w:rsidR="00651E9F">
              <w:rPr>
                <w:rFonts w:ascii="Times New Roman" w:eastAsia="Times New Roman" w:hAnsi="Times New Roman" w:cs="Times New Roman"/>
                <w:sz w:val="20"/>
                <w:szCs w:val="20"/>
              </w:rPr>
              <w:t>lecek</w:t>
            </w:r>
            <w:proofErr w:type="spellEnd"/>
            <w:r w:rsidRPr="00024C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24C56">
              <w:rPr>
                <w:rFonts w:ascii="Times New Roman" w:eastAsia="Times New Roman" w:hAnsi="Times New Roman" w:cs="Times New Roman"/>
                <w:sz w:val="20"/>
                <w:szCs w:val="20"/>
              </w:rPr>
              <w:t>anketlerle</w:t>
            </w:r>
            <w:proofErr w:type="spellEnd"/>
            <w:r w:rsidRPr="00024C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24C56">
              <w:rPr>
                <w:rFonts w:ascii="Times New Roman" w:eastAsia="Times New Roman" w:hAnsi="Times New Roman" w:cs="Times New Roman"/>
                <w:sz w:val="20"/>
                <w:szCs w:val="20"/>
              </w:rPr>
              <w:t>belirlenen</w:t>
            </w:r>
            <w:proofErr w:type="spellEnd"/>
            <w:r w:rsidRPr="00024C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24C56">
              <w:rPr>
                <w:rFonts w:ascii="Times New Roman" w:eastAsia="Times New Roman" w:hAnsi="Times New Roman" w:cs="Times New Roman"/>
                <w:sz w:val="20"/>
                <w:szCs w:val="20"/>
              </w:rPr>
              <w:t>ihtiyaç</w:t>
            </w:r>
            <w:proofErr w:type="spellEnd"/>
            <w:r w:rsidRPr="00024C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24C56">
              <w:rPr>
                <w:rFonts w:ascii="Times New Roman" w:eastAsia="Times New Roman" w:hAnsi="Times New Roman" w:cs="Times New Roman"/>
                <w:sz w:val="20"/>
                <w:szCs w:val="20"/>
              </w:rPr>
              <w:t>ve</w:t>
            </w:r>
            <w:proofErr w:type="spellEnd"/>
            <w:r w:rsidRPr="00024C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24C56">
              <w:rPr>
                <w:rFonts w:ascii="Times New Roman" w:eastAsia="Times New Roman" w:hAnsi="Times New Roman" w:cs="Times New Roman"/>
                <w:sz w:val="20"/>
                <w:szCs w:val="20"/>
              </w:rPr>
              <w:t>beklentiler</w:t>
            </w:r>
            <w:proofErr w:type="spellEnd"/>
            <w:r w:rsidRPr="00024C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24C56">
              <w:rPr>
                <w:rFonts w:ascii="Times New Roman" w:eastAsia="Times New Roman" w:hAnsi="Times New Roman" w:cs="Times New Roman"/>
                <w:sz w:val="20"/>
                <w:szCs w:val="20"/>
              </w:rPr>
              <w:t>doğrultusunda</w:t>
            </w:r>
            <w:proofErr w:type="spellEnd"/>
            <w:r w:rsidRPr="00024C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24C56">
              <w:rPr>
                <w:rFonts w:ascii="Times New Roman" w:eastAsia="Times New Roman" w:hAnsi="Times New Roman" w:cs="Times New Roman"/>
                <w:sz w:val="20"/>
                <w:szCs w:val="20"/>
              </w:rPr>
              <w:t>öğretim</w:t>
            </w:r>
            <w:proofErr w:type="spellEnd"/>
            <w:r w:rsidRPr="00024C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3878E9" w:rsidRPr="00024C56">
              <w:rPr>
                <w:rFonts w:ascii="Times New Roman" w:eastAsia="Times New Roman" w:hAnsi="Times New Roman" w:cs="Times New Roman"/>
                <w:sz w:val="20"/>
                <w:szCs w:val="20"/>
              </w:rPr>
              <w:t>elemanlarımıza</w:t>
            </w:r>
            <w:proofErr w:type="spellEnd"/>
            <w:r w:rsidR="003878E9" w:rsidRPr="00024C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3878E9" w:rsidRPr="00024C56">
              <w:rPr>
                <w:rFonts w:ascii="Times New Roman" w:eastAsia="Times New Roman" w:hAnsi="Times New Roman" w:cs="Times New Roman"/>
                <w:sz w:val="20"/>
                <w:szCs w:val="20"/>
              </w:rPr>
              <w:t>yönelik</w:t>
            </w:r>
            <w:proofErr w:type="spellEnd"/>
            <w:r w:rsidR="003878E9" w:rsidRPr="00024C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3878E9" w:rsidRPr="00024C56">
              <w:rPr>
                <w:rFonts w:ascii="Times New Roman" w:eastAsia="Times New Roman" w:hAnsi="Times New Roman" w:cs="Times New Roman"/>
                <w:sz w:val="20"/>
                <w:szCs w:val="20"/>
              </w:rPr>
              <w:t>ölçme</w:t>
            </w:r>
            <w:proofErr w:type="spellEnd"/>
            <w:r w:rsidR="003878E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878E9" w:rsidRPr="00024C5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="003878E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3878E9" w:rsidRPr="00024C56">
              <w:rPr>
                <w:rFonts w:ascii="Times New Roman" w:eastAsia="Times New Roman" w:hAnsi="Times New Roman" w:cs="Times New Roman"/>
                <w:sz w:val="20"/>
                <w:szCs w:val="20"/>
              </w:rPr>
              <w:t>değerlendirme</w:t>
            </w:r>
            <w:proofErr w:type="spellEnd"/>
            <w:r w:rsidR="003878E9" w:rsidRPr="00024C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3878E9" w:rsidRPr="00024C56">
              <w:rPr>
                <w:rFonts w:ascii="Times New Roman" w:eastAsia="Times New Roman" w:hAnsi="Times New Roman" w:cs="Times New Roman"/>
                <w:sz w:val="20"/>
                <w:szCs w:val="20"/>
              </w:rPr>
              <w:t>ve</w:t>
            </w:r>
            <w:proofErr w:type="spellEnd"/>
            <w:r w:rsidR="003878E9" w:rsidRPr="00024C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3878E9" w:rsidRPr="00024C56">
              <w:rPr>
                <w:rFonts w:ascii="Times New Roman" w:eastAsia="Times New Roman" w:hAnsi="Times New Roman" w:cs="Times New Roman"/>
                <w:sz w:val="20"/>
                <w:szCs w:val="20"/>
              </w:rPr>
              <w:t>öğretim</w:t>
            </w:r>
            <w:proofErr w:type="spellEnd"/>
            <w:r w:rsidR="003878E9" w:rsidRPr="00024C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3878E9" w:rsidRPr="00024C56">
              <w:rPr>
                <w:rFonts w:ascii="Times New Roman" w:eastAsia="Times New Roman" w:hAnsi="Times New Roman" w:cs="Times New Roman"/>
                <w:sz w:val="20"/>
                <w:szCs w:val="20"/>
              </w:rPr>
              <w:t>yöntem</w:t>
            </w:r>
            <w:proofErr w:type="spellEnd"/>
            <w:r w:rsidR="003878E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878E9" w:rsidRPr="00024C5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="003878E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3878E9" w:rsidRPr="00024C56">
              <w:rPr>
                <w:rFonts w:ascii="Times New Roman" w:eastAsia="Times New Roman" w:hAnsi="Times New Roman" w:cs="Times New Roman"/>
                <w:sz w:val="20"/>
                <w:szCs w:val="20"/>
              </w:rPr>
              <w:t>teknikleri</w:t>
            </w:r>
            <w:proofErr w:type="spellEnd"/>
            <w:r w:rsidR="003878E9" w:rsidRPr="00024C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24C56">
              <w:rPr>
                <w:rFonts w:ascii="Times New Roman" w:eastAsia="Times New Roman" w:hAnsi="Times New Roman" w:cs="Times New Roman"/>
                <w:sz w:val="20"/>
                <w:szCs w:val="20"/>
              </w:rPr>
              <w:t>konularında</w:t>
            </w:r>
            <w:proofErr w:type="spellEnd"/>
            <w:r w:rsidRPr="00024C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24C56">
              <w:rPr>
                <w:rFonts w:ascii="Times New Roman" w:eastAsia="Times New Roman" w:hAnsi="Times New Roman" w:cs="Times New Roman"/>
                <w:sz w:val="20"/>
                <w:szCs w:val="20"/>
              </w:rPr>
              <w:t>bir</w:t>
            </w:r>
            <w:proofErr w:type="spellEnd"/>
            <w:r w:rsidRPr="00024C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24C56">
              <w:rPr>
                <w:rFonts w:ascii="Times New Roman" w:eastAsia="Times New Roman" w:hAnsi="Times New Roman" w:cs="Times New Roman"/>
                <w:sz w:val="20"/>
                <w:szCs w:val="20"/>
              </w:rPr>
              <w:t>seminer</w:t>
            </w:r>
            <w:proofErr w:type="spellEnd"/>
            <w:r w:rsidRPr="00024C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24C56">
              <w:rPr>
                <w:rFonts w:ascii="Times New Roman" w:eastAsia="Times New Roman" w:hAnsi="Times New Roman" w:cs="Times New Roman"/>
                <w:sz w:val="20"/>
                <w:szCs w:val="20"/>
              </w:rPr>
              <w:t>programı</w:t>
            </w:r>
            <w:proofErr w:type="spellEnd"/>
            <w:r w:rsidRPr="00024C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24C56">
              <w:rPr>
                <w:rFonts w:ascii="Times New Roman" w:eastAsia="Times New Roman" w:hAnsi="Times New Roman" w:cs="Times New Roman"/>
                <w:sz w:val="20"/>
                <w:szCs w:val="20"/>
              </w:rPr>
              <w:t>hazırla</w:t>
            </w:r>
            <w:r w:rsidR="00024C56">
              <w:rPr>
                <w:rFonts w:ascii="Times New Roman" w:eastAsia="Times New Roman" w:hAnsi="Times New Roman" w:cs="Times New Roman"/>
                <w:sz w:val="20"/>
                <w:szCs w:val="20"/>
              </w:rPr>
              <w:t>nacaktır</w:t>
            </w:r>
            <w:proofErr w:type="spellEnd"/>
            <w:r w:rsidRPr="00024C56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4E35B9" w:rsidRPr="008E5074" w14:paraId="4C2521B2" w14:textId="77777777" w:rsidTr="00841819">
        <w:trPr>
          <w:trHeight w:hRule="exact" w:val="1132"/>
        </w:trPr>
        <w:tc>
          <w:tcPr>
            <w:tcW w:w="253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D9E1F3"/>
            <w:vAlign w:val="center"/>
          </w:tcPr>
          <w:p w14:paraId="20EC5000" w14:textId="591B5722" w:rsidR="004E35B9" w:rsidRPr="008E5074" w:rsidRDefault="004E35B9" w:rsidP="004E35B9">
            <w:pPr>
              <w:spacing w:before="18" w:line="250" w:lineRule="auto"/>
              <w:ind w:left="70" w:right="11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PG1.3.3</w:t>
            </w:r>
            <w:r w:rsidRPr="008E5074">
              <w:rPr>
                <w:rFonts w:ascii="Times New Roman" w:eastAsia="Calibri" w:hAnsi="Times New Roman" w:cs="Times New Roman"/>
                <w:b/>
                <w:color w:val="231F20"/>
                <w:spacing w:val="-8"/>
                <w:sz w:val="20"/>
              </w:rPr>
              <w:t xml:space="preserve"> </w:t>
            </w: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pacing w:val="-3"/>
                <w:sz w:val="20"/>
              </w:rPr>
              <w:t>Yurtdışı</w:t>
            </w:r>
            <w:proofErr w:type="spellEnd"/>
            <w:r w:rsidRPr="008E5074">
              <w:rPr>
                <w:rFonts w:ascii="Times New Roman" w:eastAsia="Calibri" w:hAnsi="Times New Roman" w:cs="Times New Roman"/>
                <w:b/>
                <w:color w:val="231F20"/>
                <w:spacing w:val="25"/>
                <w:sz w:val="20"/>
              </w:rPr>
              <w:t xml:space="preserve"> </w:t>
            </w: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bilimsel</w:t>
            </w:r>
            <w:proofErr w:type="spellEnd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 xml:space="preserve"> </w:t>
            </w: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etkinlikler</w:t>
            </w:r>
            <w:proofErr w:type="spellEnd"/>
            <w:r w:rsidRPr="008E5074">
              <w:rPr>
                <w:rFonts w:ascii="Times New Roman" w:eastAsia="Calibri" w:hAnsi="Times New Roman" w:cs="Times New Roman"/>
                <w:b/>
                <w:color w:val="231F20"/>
                <w:spacing w:val="-4"/>
                <w:sz w:val="20"/>
              </w:rPr>
              <w:t xml:space="preserve"> </w:t>
            </w: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için</w:t>
            </w:r>
            <w:proofErr w:type="spellEnd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 xml:space="preserve"> </w:t>
            </w: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yapılan</w:t>
            </w:r>
            <w:proofErr w:type="spellEnd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 xml:space="preserve"> </w:t>
            </w: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akademisyen</w:t>
            </w:r>
            <w:proofErr w:type="spellEnd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 xml:space="preserve"> </w:t>
            </w: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pacing w:val="-1"/>
                <w:sz w:val="20"/>
              </w:rPr>
              <w:t>görevlendirme</w:t>
            </w:r>
            <w:proofErr w:type="spellEnd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 xml:space="preserve"> </w:t>
            </w: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sayısı</w:t>
            </w:r>
            <w:proofErr w:type="spellEnd"/>
          </w:p>
        </w:tc>
        <w:tc>
          <w:tcPr>
            <w:tcW w:w="788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center"/>
          </w:tcPr>
          <w:p w14:paraId="570A95E4" w14:textId="5303157D" w:rsidR="004E35B9" w:rsidRPr="00841819" w:rsidRDefault="00671035" w:rsidP="0007051F">
            <w:pPr>
              <w:pStyle w:val="ListeParagraf"/>
              <w:numPr>
                <w:ilvl w:val="0"/>
                <w:numId w:val="17"/>
              </w:num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181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Yurt </w:t>
            </w:r>
            <w:proofErr w:type="spellStart"/>
            <w:r w:rsidRPr="00841819">
              <w:rPr>
                <w:rFonts w:ascii="Times New Roman" w:eastAsia="Times New Roman" w:hAnsi="Times New Roman" w:cs="Times New Roman"/>
                <w:sz w:val="20"/>
                <w:szCs w:val="20"/>
              </w:rPr>
              <w:t>dışında</w:t>
            </w:r>
            <w:proofErr w:type="spellEnd"/>
            <w:r w:rsidRPr="0084181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41819">
              <w:rPr>
                <w:rFonts w:ascii="Times New Roman" w:eastAsia="Times New Roman" w:hAnsi="Times New Roman" w:cs="Times New Roman"/>
                <w:sz w:val="20"/>
                <w:szCs w:val="20"/>
              </w:rPr>
              <w:t>görev</w:t>
            </w:r>
            <w:proofErr w:type="spellEnd"/>
            <w:r w:rsidRPr="0084181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41819">
              <w:rPr>
                <w:rFonts w:ascii="Times New Roman" w:eastAsia="Times New Roman" w:hAnsi="Times New Roman" w:cs="Times New Roman"/>
                <w:sz w:val="20"/>
                <w:szCs w:val="20"/>
              </w:rPr>
              <w:t>almış</w:t>
            </w:r>
            <w:proofErr w:type="spellEnd"/>
            <w:r w:rsidRPr="0084181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41819">
              <w:rPr>
                <w:rFonts w:ascii="Times New Roman" w:eastAsia="Times New Roman" w:hAnsi="Times New Roman" w:cs="Times New Roman"/>
                <w:sz w:val="20"/>
                <w:szCs w:val="20"/>
              </w:rPr>
              <w:t>deneyim</w:t>
            </w:r>
            <w:proofErr w:type="spellEnd"/>
            <w:r w:rsidRPr="0084181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41819">
              <w:rPr>
                <w:rFonts w:ascii="Times New Roman" w:eastAsia="Times New Roman" w:hAnsi="Times New Roman" w:cs="Times New Roman"/>
                <w:sz w:val="20"/>
                <w:szCs w:val="20"/>
              </w:rPr>
              <w:t>sahibi</w:t>
            </w:r>
            <w:proofErr w:type="spellEnd"/>
            <w:r w:rsidRPr="0084181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41819">
              <w:rPr>
                <w:rFonts w:ascii="Times New Roman" w:eastAsia="Times New Roman" w:hAnsi="Times New Roman" w:cs="Times New Roman"/>
                <w:sz w:val="20"/>
                <w:szCs w:val="20"/>
              </w:rPr>
              <w:t>bir</w:t>
            </w:r>
            <w:proofErr w:type="spellEnd"/>
            <w:r w:rsidRPr="0084181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41819">
              <w:rPr>
                <w:rFonts w:ascii="Times New Roman" w:eastAsia="Times New Roman" w:hAnsi="Times New Roman" w:cs="Times New Roman"/>
                <w:sz w:val="20"/>
                <w:szCs w:val="20"/>
              </w:rPr>
              <w:t>konuk</w:t>
            </w:r>
            <w:proofErr w:type="spellEnd"/>
            <w:r w:rsidRPr="0084181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41819">
              <w:rPr>
                <w:rFonts w:ascii="Times New Roman" w:eastAsia="Times New Roman" w:hAnsi="Times New Roman" w:cs="Times New Roman"/>
                <w:sz w:val="20"/>
                <w:szCs w:val="20"/>
              </w:rPr>
              <w:t>ile</w:t>
            </w:r>
            <w:proofErr w:type="spellEnd"/>
            <w:r w:rsidRPr="0084181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41819">
              <w:rPr>
                <w:rFonts w:ascii="Times New Roman" w:eastAsia="Times New Roman" w:hAnsi="Times New Roman" w:cs="Times New Roman"/>
                <w:sz w:val="20"/>
                <w:szCs w:val="20"/>
              </w:rPr>
              <w:t>birimimiz</w:t>
            </w:r>
            <w:proofErr w:type="spellEnd"/>
            <w:r w:rsidRPr="0084181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41819">
              <w:rPr>
                <w:rFonts w:ascii="Times New Roman" w:eastAsia="Times New Roman" w:hAnsi="Times New Roman" w:cs="Times New Roman"/>
                <w:sz w:val="20"/>
                <w:szCs w:val="20"/>
              </w:rPr>
              <w:t>öğretim</w:t>
            </w:r>
            <w:proofErr w:type="spellEnd"/>
            <w:r w:rsidRPr="0084181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41819">
              <w:rPr>
                <w:rFonts w:ascii="Times New Roman" w:eastAsia="Times New Roman" w:hAnsi="Times New Roman" w:cs="Times New Roman"/>
                <w:sz w:val="20"/>
                <w:szCs w:val="20"/>
              </w:rPr>
              <w:t>elemanlarına</w:t>
            </w:r>
            <w:proofErr w:type="spellEnd"/>
            <w:r w:rsidRPr="0084181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41819">
              <w:rPr>
                <w:rFonts w:ascii="Times New Roman" w:eastAsia="Times New Roman" w:hAnsi="Times New Roman" w:cs="Times New Roman"/>
                <w:sz w:val="20"/>
                <w:szCs w:val="20"/>
              </w:rPr>
              <w:t>yönelik</w:t>
            </w:r>
            <w:proofErr w:type="spellEnd"/>
            <w:r w:rsidR="0072316C" w:rsidRPr="0084181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936C30" w:rsidRPr="00841819">
              <w:rPr>
                <w:rFonts w:ascii="Times New Roman" w:eastAsia="Times New Roman" w:hAnsi="Times New Roman" w:cs="Times New Roman"/>
                <w:sz w:val="20"/>
                <w:szCs w:val="20"/>
              </w:rPr>
              <w:t>tecrübe</w:t>
            </w:r>
            <w:proofErr w:type="spellEnd"/>
            <w:r w:rsidR="00936C30" w:rsidRPr="0084181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936C30" w:rsidRPr="00841819">
              <w:rPr>
                <w:rFonts w:ascii="Times New Roman" w:eastAsia="Times New Roman" w:hAnsi="Times New Roman" w:cs="Times New Roman"/>
                <w:sz w:val="20"/>
                <w:szCs w:val="20"/>
              </w:rPr>
              <w:t>paylaşım</w:t>
            </w:r>
            <w:proofErr w:type="spellEnd"/>
            <w:r w:rsidR="00936C30" w:rsidRPr="0084181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936C30" w:rsidRPr="00841819">
              <w:rPr>
                <w:rFonts w:ascii="Times New Roman" w:eastAsia="Times New Roman" w:hAnsi="Times New Roman" w:cs="Times New Roman"/>
                <w:sz w:val="20"/>
                <w:szCs w:val="20"/>
              </w:rPr>
              <w:t>etkinliği</w:t>
            </w:r>
            <w:proofErr w:type="spellEnd"/>
            <w:r w:rsidR="00936C30" w:rsidRPr="0084181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936C30" w:rsidRPr="00841819">
              <w:rPr>
                <w:rFonts w:ascii="Times New Roman" w:eastAsia="Times New Roman" w:hAnsi="Times New Roman" w:cs="Times New Roman"/>
                <w:sz w:val="20"/>
                <w:szCs w:val="20"/>
              </w:rPr>
              <w:t>gerçekleştirilecektir</w:t>
            </w:r>
            <w:proofErr w:type="spellEnd"/>
            <w:r w:rsidR="00936C30" w:rsidRPr="00841819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4E35B9" w:rsidRPr="008E5074" w14:paraId="702903F4" w14:textId="77777777" w:rsidTr="004E35B9">
        <w:trPr>
          <w:trHeight w:hRule="exact" w:val="1274"/>
        </w:trPr>
        <w:tc>
          <w:tcPr>
            <w:tcW w:w="253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D9E1F3"/>
            <w:vAlign w:val="center"/>
          </w:tcPr>
          <w:p w14:paraId="428DEC9B" w14:textId="08EA8C4C" w:rsidR="004E35B9" w:rsidRPr="008E5074" w:rsidRDefault="004E35B9" w:rsidP="004E35B9">
            <w:pPr>
              <w:spacing w:before="18" w:line="250" w:lineRule="auto"/>
              <w:ind w:left="70" w:right="117"/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</w:pPr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lastRenderedPageBreak/>
              <w:t xml:space="preserve">PG1.3.4 </w:t>
            </w: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pacing w:val="-1"/>
                <w:sz w:val="20"/>
              </w:rPr>
              <w:t>Öğrencilerin</w:t>
            </w:r>
            <w:proofErr w:type="spellEnd"/>
            <w:r w:rsidRPr="008E5074">
              <w:rPr>
                <w:rFonts w:ascii="Times New Roman" w:eastAsia="Calibri" w:hAnsi="Times New Roman" w:cs="Times New Roman"/>
                <w:b/>
                <w:color w:val="231F20"/>
                <w:spacing w:val="28"/>
                <w:sz w:val="20"/>
              </w:rPr>
              <w:t xml:space="preserve"> </w:t>
            </w: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pacing w:val="-1"/>
                <w:sz w:val="20"/>
              </w:rPr>
              <w:t>öğretim</w:t>
            </w:r>
            <w:proofErr w:type="spellEnd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 xml:space="preserve"> </w:t>
            </w: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elemanları</w:t>
            </w:r>
            <w:proofErr w:type="spellEnd"/>
            <w:r w:rsidRPr="008E5074">
              <w:rPr>
                <w:rFonts w:ascii="Times New Roman" w:eastAsia="Calibri" w:hAnsi="Times New Roman" w:cs="Times New Roman"/>
                <w:b/>
                <w:color w:val="231F20"/>
                <w:spacing w:val="23"/>
                <w:sz w:val="20"/>
              </w:rPr>
              <w:t xml:space="preserve"> </w:t>
            </w: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değerlendirme</w:t>
            </w:r>
            <w:proofErr w:type="spellEnd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 xml:space="preserve"> </w:t>
            </w: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memnuniyet</w:t>
            </w:r>
            <w:proofErr w:type="spellEnd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 xml:space="preserve"> </w:t>
            </w: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oranı</w:t>
            </w:r>
            <w:proofErr w:type="spellEnd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 xml:space="preserve"> (1-10 </w:t>
            </w: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arası</w:t>
            </w:r>
            <w:proofErr w:type="spellEnd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)</w:t>
            </w:r>
          </w:p>
        </w:tc>
        <w:tc>
          <w:tcPr>
            <w:tcW w:w="788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center"/>
          </w:tcPr>
          <w:p w14:paraId="59BAD923" w14:textId="2C5078FE" w:rsidR="004E35B9" w:rsidRPr="008E1FAA" w:rsidRDefault="00EE3AAD" w:rsidP="00D501CC">
            <w:pPr>
              <w:pStyle w:val="ListeParagraf"/>
              <w:numPr>
                <w:ilvl w:val="0"/>
                <w:numId w:val="18"/>
              </w:num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E1FAA">
              <w:rPr>
                <w:rFonts w:ascii="Times New Roman" w:eastAsia="Times New Roman" w:hAnsi="Times New Roman" w:cs="Times New Roman"/>
                <w:sz w:val="20"/>
                <w:szCs w:val="20"/>
              </w:rPr>
              <w:t>Yüksekokul</w:t>
            </w:r>
            <w:proofErr w:type="spellEnd"/>
            <w:r w:rsidR="008E1FAA" w:rsidRPr="008E1FA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E1FAA" w:rsidRPr="008E1FAA">
              <w:rPr>
                <w:rFonts w:ascii="Times New Roman" w:eastAsia="Times New Roman" w:hAnsi="Times New Roman" w:cs="Times New Roman"/>
                <w:sz w:val="20"/>
                <w:szCs w:val="20"/>
              </w:rPr>
              <w:t>öğrencilerimiz</w:t>
            </w:r>
            <w:proofErr w:type="spellEnd"/>
            <w:r w:rsidR="008E1FAA" w:rsidRPr="008E1FA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E1FAA" w:rsidRPr="008E1FAA">
              <w:rPr>
                <w:rFonts w:ascii="Times New Roman" w:eastAsia="Times New Roman" w:hAnsi="Times New Roman" w:cs="Times New Roman"/>
                <w:sz w:val="20"/>
                <w:szCs w:val="20"/>
              </w:rPr>
              <w:t>için</w:t>
            </w:r>
            <w:proofErr w:type="spellEnd"/>
            <w:r w:rsidR="008E1FAA" w:rsidRPr="008E1FA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E1FAA" w:rsidRPr="008E1FAA">
              <w:rPr>
                <w:rFonts w:ascii="Times New Roman" w:eastAsia="Times New Roman" w:hAnsi="Times New Roman" w:cs="Times New Roman"/>
                <w:sz w:val="20"/>
                <w:szCs w:val="20"/>
              </w:rPr>
              <w:t>memnuniyet</w:t>
            </w:r>
            <w:proofErr w:type="spellEnd"/>
            <w:r w:rsidR="008E1FAA" w:rsidRPr="008E1FA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E1FAA" w:rsidRPr="008E1FAA">
              <w:rPr>
                <w:rFonts w:ascii="Times New Roman" w:eastAsia="Times New Roman" w:hAnsi="Times New Roman" w:cs="Times New Roman"/>
                <w:sz w:val="20"/>
                <w:szCs w:val="20"/>
              </w:rPr>
              <w:t>anketleri</w:t>
            </w:r>
            <w:proofErr w:type="spellEnd"/>
            <w:r w:rsidR="008E1FAA" w:rsidRPr="008E1FA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E1FAA" w:rsidRPr="008E1FAA">
              <w:rPr>
                <w:rFonts w:ascii="Times New Roman" w:eastAsia="Times New Roman" w:hAnsi="Times New Roman" w:cs="Times New Roman"/>
                <w:sz w:val="20"/>
                <w:szCs w:val="20"/>
              </w:rPr>
              <w:t>uygulanacaktır</w:t>
            </w:r>
            <w:proofErr w:type="spellEnd"/>
            <w:r w:rsidR="00E72A5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Bu </w:t>
            </w:r>
            <w:proofErr w:type="spellStart"/>
            <w:r w:rsidR="00E72A5F">
              <w:rPr>
                <w:rFonts w:ascii="Times New Roman" w:eastAsia="Times New Roman" w:hAnsi="Times New Roman" w:cs="Times New Roman"/>
                <w:sz w:val="20"/>
                <w:szCs w:val="20"/>
              </w:rPr>
              <w:t>anketlere</w:t>
            </w:r>
            <w:proofErr w:type="spellEnd"/>
            <w:r w:rsidR="00E72A5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72A5F">
              <w:rPr>
                <w:rFonts w:ascii="Times New Roman" w:eastAsia="Times New Roman" w:hAnsi="Times New Roman" w:cs="Times New Roman"/>
                <w:sz w:val="20"/>
                <w:szCs w:val="20"/>
              </w:rPr>
              <w:t>öğretim</w:t>
            </w:r>
            <w:proofErr w:type="spellEnd"/>
            <w:r w:rsidR="00E72A5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72A5F">
              <w:rPr>
                <w:rFonts w:ascii="Times New Roman" w:eastAsia="Times New Roman" w:hAnsi="Times New Roman" w:cs="Times New Roman"/>
                <w:sz w:val="20"/>
                <w:szCs w:val="20"/>
              </w:rPr>
              <w:t>elemanlarını</w:t>
            </w:r>
            <w:r w:rsidR="00B605B2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proofErr w:type="spellEnd"/>
            <w:r w:rsidR="00B605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B605B2">
              <w:rPr>
                <w:rFonts w:ascii="Times New Roman" w:eastAsia="Times New Roman" w:hAnsi="Times New Roman" w:cs="Times New Roman"/>
                <w:sz w:val="20"/>
                <w:szCs w:val="20"/>
              </w:rPr>
              <w:t>memnuniyetini</w:t>
            </w:r>
            <w:proofErr w:type="spellEnd"/>
            <w:r w:rsidR="00B605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B605B2">
              <w:rPr>
                <w:rFonts w:ascii="Times New Roman" w:eastAsia="Times New Roman" w:hAnsi="Times New Roman" w:cs="Times New Roman"/>
                <w:sz w:val="20"/>
                <w:szCs w:val="20"/>
              </w:rPr>
              <w:t>değerlendirecek</w:t>
            </w:r>
            <w:proofErr w:type="spellEnd"/>
            <w:r w:rsidR="00B605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B605B2">
              <w:rPr>
                <w:rFonts w:ascii="Times New Roman" w:eastAsia="Times New Roman" w:hAnsi="Times New Roman" w:cs="Times New Roman"/>
                <w:sz w:val="20"/>
                <w:szCs w:val="20"/>
              </w:rPr>
              <w:t>maddeler</w:t>
            </w:r>
            <w:proofErr w:type="spellEnd"/>
            <w:r w:rsidR="00B605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B605B2">
              <w:rPr>
                <w:rFonts w:ascii="Times New Roman" w:eastAsia="Times New Roman" w:hAnsi="Times New Roman" w:cs="Times New Roman"/>
                <w:sz w:val="20"/>
                <w:szCs w:val="20"/>
              </w:rPr>
              <w:t>eklenecektir</w:t>
            </w:r>
            <w:proofErr w:type="spellEnd"/>
            <w:r w:rsidR="00B605B2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AE357D" w:rsidRPr="008E5074" w14:paraId="2B778E46" w14:textId="77777777" w:rsidTr="008D7F7F">
        <w:trPr>
          <w:trHeight w:hRule="exact" w:val="713"/>
        </w:trPr>
        <w:tc>
          <w:tcPr>
            <w:tcW w:w="253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center"/>
          </w:tcPr>
          <w:p w14:paraId="478A89A6" w14:textId="77777777" w:rsidR="00AE357D" w:rsidRPr="008E5074" w:rsidRDefault="00AE357D" w:rsidP="004E35B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Riskler</w:t>
            </w:r>
            <w:proofErr w:type="spellEnd"/>
          </w:p>
        </w:tc>
        <w:tc>
          <w:tcPr>
            <w:tcW w:w="788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center"/>
          </w:tcPr>
          <w:p w14:paraId="706345BE" w14:textId="15EED3A9" w:rsidR="00AE357D" w:rsidRPr="00F6029E" w:rsidRDefault="00DA0138" w:rsidP="0079645C">
            <w:pPr>
              <w:pStyle w:val="ListeParagraf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</w:t>
            </w:r>
            <w:r w:rsidR="009E59A3" w:rsidRPr="009E59A3">
              <w:rPr>
                <w:rFonts w:ascii="Times New Roman" w:hAnsi="Times New Roman" w:cs="Times New Roman"/>
                <w:sz w:val="20"/>
                <w:szCs w:val="20"/>
              </w:rPr>
              <w:t>ğrenci</w:t>
            </w:r>
            <w:proofErr w:type="spellEnd"/>
            <w:r w:rsidR="009E59A3" w:rsidRPr="009E59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9E59A3" w:rsidRPr="009E59A3">
              <w:rPr>
                <w:rFonts w:ascii="Times New Roman" w:hAnsi="Times New Roman" w:cs="Times New Roman"/>
                <w:sz w:val="20"/>
                <w:szCs w:val="20"/>
              </w:rPr>
              <w:t>sayısının</w:t>
            </w:r>
            <w:proofErr w:type="spellEnd"/>
            <w:r w:rsidR="009E59A3" w:rsidRPr="009E59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9E59A3" w:rsidRPr="009E59A3">
              <w:rPr>
                <w:rFonts w:ascii="Times New Roman" w:hAnsi="Times New Roman" w:cs="Times New Roman"/>
                <w:sz w:val="20"/>
                <w:szCs w:val="20"/>
              </w:rPr>
              <w:t>fazla</w:t>
            </w:r>
            <w:proofErr w:type="spellEnd"/>
            <w:r w:rsidR="009E59A3" w:rsidRPr="009E59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9E59A3" w:rsidRPr="009E59A3">
              <w:rPr>
                <w:rFonts w:ascii="Times New Roman" w:hAnsi="Times New Roman" w:cs="Times New Roman"/>
                <w:sz w:val="20"/>
                <w:szCs w:val="20"/>
              </w:rPr>
              <w:t>olması</w:t>
            </w:r>
            <w:proofErr w:type="spellEnd"/>
            <w:r w:rsidR="009E59A3" w:rsidRPr="009E59A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AE357D" w:rsidRPr="008E5074" w14:paraId="5E287904" w14:textId="77777777" w:rsidTr="007A150F">
        <w:trPr>
          <w:trHeight w:hRule="exact" w:val="852"/>
        </w:trPr>
        <w:tc>
          <w:tcPr>
            <w:tcW w:w="253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center"/>
          </w:tcPr>
          <w:p w14:paraId="2499DDD6" w14:textId="77777777" w:rsidR="00AE357D" w:rsidRPr="008E5074" w:rsidRDefault="00AE357D" w:rsidP="004E35B9">
            <w:pPr>
              <w:ind w:left="7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Stratejiler</w:t>
            </w:r>
            <w:proofErr w:type="spellEnd"/>
          </w:p>
        </w:tc>
        <w:tc>
          <w:tcPr>
            <w:tcW w:w="788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center"/>
          </w:tcPr>
          <w:p w14:paraId="73033C2D" w14:textId="15032233" w:rsidR="00AE357D" w:rsidRPr="007A150F" w:rsidRDefault="00425FE5" w:rsidP="009B6449">
            <w:pPr>
              <w:pStyle w:val="ListeParagraf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5FE5">
              <w:rPr>
                <w:rFonts w:ascii="Times New Roman" w:hAnsi="Times New Roman" w:cs="Times New Roman"/>
                <w:sz w:val="20"/>
                <w:szCs w:val="20"/>
              </w:rPr>
              <w:t xml:space="preserve">Akademik </w:t>
            </w:r>
            <w:proofErr w:type="spellStart"/>
            <w:r w:rsidRPr="00425FE5">
              <w:rPr>
                <w:rFonts w:ascii="Times New Roman" w:hAnsi="Times New Roman" w:cs="Times New Roman"/>
                <w:sz w:val="20"/>
                <w:szCs w:val="20"/>
              </w:rPr>
              <w:t>personelin</w:t>
            </w:r>
            <w:proofErr w:type="spellEnd"/>
            <w:r w:rsidR="009B644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425F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25FE5">
              <w:rPr>
                <w:rFonts w:ascii="Times New Roman" w:hAnsi="Times New Roman" w:cs="Times New Roman"/>
                <w:sz w:val="20"/>
                <w:szCs w:val="20"/>
              </w:rPr>
              <w:t>yurtiçi</w:t>
            </w:r>
            <w:proofErr w:type="spellEnd"/>
            <w:r w:rsidRPr="00425F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25FE5">
              <w:rPr>
                <w:rFonts w:ascii="Times New Roman" w:hAnsi="Times New Roman" w:cs="Times New Roman"/>
                <w:sz w:val="20"/>
                <w:szCs w:val="20"/>
              </w:rPr>
              <w:t>ve</w:t>
            </w:r>
            <w:proofErr w:type="spellEnd"/>
            <w:r w:rsidRPr="00425F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25FE5">
              <w:rPr>
                <w:rFonts w:ascii="Times New Roman" w:hAnsi="Times New Roman" w:cs="Times New Roman"/>
                <w:sz w:val="20"/>
                <w:szCs w:val="20"/>
              </w:rPr>
              <w:t>yurtdışı</w:t>
            </w:r>
            <w:proofErr w:type="spellEnd"/>
            <w:r w:rsidRPr="00425F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25FE5">
              <w:rPr>
                <w:rFonts w:ascii="Times New Roman" w:hAnsi="Times New Roman" w:cs="Times New Roman"/>
                <w:sz w:val="20"/>
                <w:szCs w:val="20"/>
              </w:rPr>
              <w:t>bilimsel</w:t>
            </w:r>
            <w:proofErr w:type="spellEnd"/>
            <w:r w:rsidRPr="00425F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25FE5">
              <w:rPr>
                <w:rFonts w:ascii="Times New Roman" w:hAnsi="Times New Roman" w:cs="Times New Roman"/>
                <w:sz w:val="20"/>
                <w:szCs w:val="20"/>
              </w:rPr>
              <w:t>etkinliklere</w:t>
            </w:r>
            <w:proofErr w:type="spellEnd"/>
            <w:r w:rsidRPr="00425F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25FE5">
              <w:rPr>
                <w:rFonts w:ascii="Times New Roman" w:hAnsi="Times New Roman" w:cs="Times New Roman"/>
                <w:sz w:val="20"/>
                <w:szCs w:val="20"/>
              </w:rPr>
              <w:t>katılımı</w:t>
            </w:r>
            <w:r w:rsidR="00A86750">
              <w:rPr>
                <w:rFonts w:ascii="Times New Roman" w:hAnsi="Times New Roman" w:cs="Times New Roman"/>
                <w:sz w:val="20"/>
                <w:szCs w:val="20"/>
              </w:rPr>
              <w:t>nı</w:t>
            </w:r>
            <w:proofErr w:type="spellEnd"/>
            <w:r w:rsidR="00A867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A86750">
              <w:rPr>
                <w:rFonts w:ascii="Times New Roman" w:hAnsi="Times New Roman" w:cs="Times New Roman"/>
                <w:sz w:val="20"/>
                <w:szCs w:val="20"/>
              </w:rPr>
              <w:t>özendirecek</w:t>
            </w:r>
            <w:proofErr w:type="spellEnd"/>
            <w:r w:rsidR="00A867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A86750">
              <w:rPr>
                <w:rFonts w:ascii="Times New Roman" w:hAnsi="Times New Roman" w:cs="Times New Roman"/>
                <w:sz w:val="20"/>
                <w:szCs w:val="20"/>
              </w:rPr>
              <w:t>örnekler</w:t>
            </w:r>
            <w:proofErr w:type="spellEnd"/>
            <w:r w:rsidR="00F81B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F81B55">
              <w:rPr>
                <w:rFonts w:ascii="Times New Roman" w:hAnsi="Times New Roman" w:cs="Times New Roman"/>
                <w:sz w:val="20"/>
                <w:szCs w:val="20"/>
              </w:rPr>
              <w:t>ile</w:t>
            </w:r>
            <w:proofErr w:type="spellEnd"/>
            <w:r w:rsidR="00F81B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F81B55">
              <w:rPr>
                <w:rFonts w:ascii="Times New Roman" w:hAnsi="Times New Roman" w:cs="Times New Roman"/>
                <w:sz w:val="20"/>
                <w:szCs w:val="20"/>
              </w:rPr>
              <w:t>bir</w:t>
            </w:r>
            <w:proofErr w:type="spellEnd"/>
            <w:r w:rsidR="00F81B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F81B55">
              <w:rPr>
                <w:rFonts w:ascii="Times New Roman" w:hAnsi="Times New Roman" w:cs="Times New Roman"/>
                <w:sz w:val="20"/>
                <w:szCs w:val="20"/>
              </w:rPr>
              <w:t>araya</w:t>
            </w:r>
            <w:proofErr w:type="spellEnd"/>
            <w:r w:rsidR="00F81B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F81B55">
              <w:rPr>
                <w:rFonts w:ascii="Times New Roman" w:hAnsi="Times New Roman" w:cs="Times New Roman"/>
                <w:sz w:val="20"/>
                <w:szCs w:val="20"/>
              </w:rPr>
              <w:t>getirilmesi</w:t>
            </w:r>
            <w:proofErr w:type="spellEnd"/>
            <w:r w:rsidR="00F81B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F81B55">
              <w:rPr>
                <w:rFonts w:ascii="Times New Roman" w:hAnsi="Times New Roman" w:cs="Times New Roman"/>
                <w:sz w:val="20"/>
                <w:szCs w:val="20"/>
              </w:rPr>
              <w:t>sağlanacaktır</w:t>
            </w:r>
            <w:proofErr w:type="spellEnd"/>
            <w:r w:rsidR="00F81B5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AE357D" w:rsidRPr="008E5074" w14:paraId="13939AAC" w14:textId="77777777" w:rsidTr="007437F0">
        <w:trPr>
          <w:trHeight w:hRule="exact" w:val="849"/>
        </w:trPr>
        <w:tc>
          <w:tcPr>
            <w:tcW w:w="253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center"/>
          </w:tcPr>
          <w:p w14:paraId="51B7733B" w14:textId="77777777" w:rsidR="00AE357D" w:rsidRPr="008E5074" w:rsidRDefault="00AE357D" w:rsidP="004E35B9">
            <w:pPr>
              <w:spacing w:before="82"/>
              <w:ind w:left="7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pacing w:val="-3"/>
                <w:sz w:val="20"/>
              </w:rPr>
              <w:t>Tespitler</w:t>
            </w:r>
            <w:proofErr w:type="spellEnd"/>
          </w:p>
        </w:tc>
        <w:tc>
          <w:tcPr>
            <w:tcW w:w="788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center"/>
          </w:tcPr>
          <w:p w14:paraId="11F232CD" w14:textId="5AF341EA" w:rsidR="00AE357D" w:rsidRPr="007437F0" w:rsidRDefault="009B6449" w:rsidP="0079645C">
            <w:pPr>
              <w:pStyle w:val="ListeParagraf"/>
              <w:numPr>
                <w:ilvl w:val="0"/>
                <w:numId w:val="10"/>
              </w:numPr>
              <w:spacing w:before="84"/>
              <w:rPr>
                <w:rFonts w:ascii="Times New Roman" w:eastAsia="Calibri" w:hAnsi="Times New Roman" w:cs="Times New Roman"/>
                <w:color w:val="231F20"/>
                <w:sz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231F20"/>
                <w:sz w:val="20"/>
              </w:rPr>
              <w:t>P</w:t>
            </w:r>
            <w:r w:rsidR="00425FE5" w:rsidRPr="00425FE5">
              <w:rPr>
                <w:rFonts w:ascii="Times New Roman" w:eastAsia="Calibri" w:hAnsi="Times New Roman" w:cs="Times New Roman"/>
                <w:color w:val="231F20"/>
                <w:sz w:val="20"/>
              </w:rPr>
              <w:t>rogramlarda</w:t>
            </w:r>
            <w:proofErr w:type="spellEnd"/>
            <w:r w:rsidR="00425FE5" w:rsidRPr="00425FE5">
              <w:rPr>
                <w:rFonts w:ascii="Times New Roman" w:eastAsia="Calibri" w:hAnsi="Times New Roman" w:cs="Times New Roman"/>
                <w:color w:val="231F20"/>
                <w:sz w:val="20"/>
              </w:rPr>
              <w:t xml:space="preserve"> </w:t>
            </w:r>
            <w:proofErr w:type="spellStart"/>
            <w:r w:rsidR="00425FE5" w:rsidRPr="00425FE5">
              <w:rPr>
                <w:rFonts w:ascii="Times New Roman" w:eastAsia="Calibri" w:hAnsi="Times New Roman" w:cs="Times New Roman"/>
                <w:color w:val="231F20"/>
                <w:sz w:val="20"/>
              </w:rPr>
              <w:t>öğretim</w:t>
            </w:r>
            <w:proofErr w:type="spellEnd"/>
            <w:r w:rsidR="00425FE5" w:rsidRPr="00425FE5">
              <w:rPr>
                <w:rFonts w:ascii="Times New Roman" w:eastAsia="Calibri" w:hAnsi="Times New Roman" w:cs="Times New Roman"/>
                <w:color w:val="231F2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231F20"/>
                <w:sz w:val="20"/>
              </w:rPr>
              <w:t>elemanı</w:t>
            </w:r>
            <w:proofErr w:type="spellEnd"/>
            <w:r w:rsidR="00425FE5" w:rsidRPr="00425FE5">
              <w:rPr>
                <w:rFonts w:ascii="Times New Roman" w:eastAsia="Calibri" w:hAnsi="Times New Roman" w:cs="Times New Roman"/>
                <w:color w:val="231F20"/>
                <w:sz w:val="20"/>
              </w:rPr>
              <w:t xml:space="preserve"> </w:t>
            </w:r>
            <w:proofErr w:type="spellStart"/>
            <w:r w:rsidR="00425FE5" w:rsidRPr="00425FE5">
              <w:rPr>
                <w:rFonts w:ascii="Times New Roman" w:eastAsia="Calibri" w:hAnsi="Times New Roman" w:cs="Times New Roman"/>
                <w:color w:val="231F20"/>
                <w:sz w:val="20"/>
              </w:rPr>
              <w:t>başına</w:t>
            </w:r>
            <w:proofErr w:type="spellEnd"/>
            <w:r w:rsidR="00425FE5" w:rsidRPr="00425FE5">
              <w:rPr>
                <w:rFonts w:ascii="Times New Roman" w:eastAsia="Calibri" w:hAnsi="Times New Roman" w:cs="Times New Roman"/>
                <w:color w:val="231F20"/>
                <w:sz w:val="20"/>
              </w:rPr>
              <w:t xml:space="preserve"> </w:t>
            </w:r>
            <w:proofErr w:type="spellStart"/>
            <w:r w:rsidR="00425FE5" w:rsidRPr="00425FE5">
              <w:rPr>
                <w:rFonts w:ascii="Times New Roman" w:eastAsia="Calibri" w:hAnsi="Times New Roman" w:cs="Times New Roman"/>
                <w:color w:val="231F20"/>
                <w:sz w:val="20"/>
              </w:rPr>
              <w:t>düşen</w:t>
            </w:r>
            <w:proofErr w:type="spellEnd"/>
            <w:r w:rsidR="00425FE5" w:rsidRPr="00425FE5">
              <w:rPr>
                <w:rFonts w:ascii="Times New Roman" w:eastAsia="Calibri" w:hAnsi="Times New Roman" w:cs="Times New Roman"/>
                <w:color w:val="231F20"/>
                <w:sz w:val="20"/>
              </w:rPr>
              <w:t xml:space="preserve"> </w:t>
            </w:r>
            <w:proofErr w:type="spellStart"/>
            <w:r w:rsidR="00425FE5" w:rsidRPr="00425FE5">
              <w:rPr>
                <w:rFonts w:ascii="Times New Roman" w:eastAsia="Calibri" w:hAnsi="Times New Roman" w:cs="Times New Roman"/>
                <w:color w:val="231F20"/>
                <w:sz w:val="20"/>
              </w:rPr>
              <w:t>öğrenci</w:t>
            </w:r>
            <w:proofErr w:type="spellEnd"/>
            <w:r w:rsidR="00425FE5" w:rsidRPr="00425FE5">
              <w:rPr>
                <w:rFonts w:ascii="Times New Roman" w:eastAsia="Calibri" w:hAnsi="Times New Roman" w:cs="Times New Roman"/>
                <w:color w:val="231F20"/>
                <w:sz w:val="20"/>
              </w:rPr>
              <w:t xml:space="preserve"> </w:t>
            </w:r>
            <w:proofErr w:type="spellStart"/>
            <w:r w:rsidR="00425FE5" w:rsidRPr="00425FE5">
              <w:rPr>
                <w:rFonts w:ascii="Times New Roman" w:eastAsia="Calibri" w:hAnsi="Times New Roman" w:cs="Times New Roman"/>
                <w:color w:val="231F20"/>
                <w:sz w:val="20"/>
              </w:rPr>
              <w:t>sayısının</w:t>
            </w:r>
            <w:proofErr w:type="spellEnd"/>
            <w:r w:rsidR="00425FE5" w:rsidRPr="00425FE5">
              <w:rPr>
                <w:rFonts w:ascii="Times New Roman" w:eastAsia="Calibri" w:hAnsi="Times New Roman" w:cs="Times New Roman"/>
                <w:color w:val="231F20"/>
                <w:sz w:val="20"/>
              </w:rPr>
              <w:t xml:space="preserve"> </w:t>
            </w:r>
            <w:proofErr w:type="spellStart"/>
            <w:r w:rsidR="00425FE5" w:rsidRPr="00425FE5">
              <w:rPr>
                <w:rFonts w:ascii="Times New Roman" w:eastAsia="Calibri" w:hAnsi="Times New Roman" w:cs="Times New Roman"/>
                <w:color w:val="231F20"/>
                <w:sz w:val="20"/>
              </w:rPr>
              <w:t>yüksek</w:t>
            </w:r>
            <w:proofErr w:type="spellEnd"/>
            <w:r w:rsidR="00425FE5" w:rsidRPr="00425FE5">
              <w:rPr>
                <w:rFonts w:ascii="Times New Roman" w:eastAsia="Calibri" w:hAnsi="Times New Roman" w:cs="Times New Roman"/>
                <w:color w:val="231F20"/>
                <w:sz w:val="20"/>
              </w:rPr>
              <w:t xml:space="preserve"> </w:t>
            </w:r>
            <w:proofErr w:type="spellStart"/>
            <w:r w:rsidR="00425FE5" w:rsidRPr="00425FE5">
              <w:rPr>
                <w:rFonts w:ascii="Times New Roman" w:eastAsia="Calibri" w:hAnsi="Times New Roman" w:cs="Times New Roman"/>
                <w:color w:val="231F20"/>
                <w:sz w:val="20"/>
              </w:rPr>
              <w:t>olması</w:t>
            </w:r>
            <w:proofErr w:type="spellEnd"/>
            <w:r w:rsidR="007437F0">
              <w:rPr>
                <w:rFonts w:ascii="Times New Roman" w:eastAsia="Calibri" w:hAnsi="Times New Roman" w:cs="Times New Roman"/>
                <w:color w:val="231F20"/>
                <w:sz w:val="20"/>
              </w:rPr>
              <w:t>.</w:t>
            </w:r>
          </w:p>
        </w:tc>
      </w:tr>
    </w:tbl>
    <w:p w14:paraId="3BC1F28F" w14:textId="77777777" w:rsidR="00003FE6" w:rsidRPr="008E5074" w:rsidRDefault="00003FE6">
      <w:pPr>
        <w:rPr>
          <w:rFonts w:ascii="Times New Roman" w:hAnsi="Times New Roman" w:cs="Times New Roman"/>
        </w:rPr>
      </w:pPr>
    </w:p>
    <w:tbl>
      <w:tblPr>
        <w:tblStyle w:val="TableNormal"/>
        <w:tblW w:w="10427" w:type="dxa"/>
        <w:tblInd w:w="-694" w:type="dxa"/>
        <w:tblLayout w:type="fixed"/>
        <w:tblLook w:val="01E0" w:firstRow="1" w:lastRow="1" w:firstColumn="1" w:lastColumn="1" w:noHBand="0" w:noVBand="0"/>
      </w:tblPr>
      <w:tblGrid>
        <w:gridCol w:w="2539"/>
        <w:gridCol w:w="7888"/>
      </w:tblGrid>
      <w:tr w:rsidR="00003FE6" w:rsidRPr="008E5074" w14:paraId="0715901E" w14:textId="77777777" w:rsidTr="001E1012">
        <w:trPr>
          <w:trHeight w:hRule="exact" w:val="529"/>
        </w:trPr>
        <w:tc>
          <w:tcPr>
            <w:tcW w:w="10427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8EAADA"/>
          </w:tcPr>
          <w:p w14:paraId="2910DDB1" w14:textId="77777777" w:rsidR="00003FE6" w:rsidRPr="008E5074" w:rsidRDefault="00003FE6" w:rsidP="001E1012">
            <w:pPr>
              <w:spacing w:before="13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 xml:space="preserve">STRATEJİK </w:t>
            </w:r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HEDEF</w:t>
            </w:r>
            <w:r w:rsidRPr="008E5074">
              <w:rPr>
                <w:rFonts w:ascii="Times New Roman" w:eastAsia="Calibri" w:hAnsi="Times New Roman" w:cs="Times New Roman"/>
                <w:b/>
                <w:color w:val="231F20"/>
                <w:spacing w:val="-8"/>
                <w:sz w:val="20"/>
              </w:rPr>
              <w:t xml:space="preserve"> </w:t>
            </w:r>
            <w:r w:rsidRPr="008E5074">
              <w:rPr>
                <w:rFonts w:ascii="Times New Roman" w:eastAsia="Calibri" w:hAnsi="Times New Roman" w:cs="Times New Roman"/>
                <w:b/>
                <w:color w:val="231F20"/>
                <w:spacing w:val="-2"/>
                <w:sz w:val="20"/>
              </w:rPr>
              <w:t>KARTI</w:t>
            </w:r>
          </w:p>
        </w:tc>
      </w:tr>
      <w:tr w:rsidR="00003FE6" w:rsidRPr="008E5074" w14:paraId="10B7E3D9" w14:textId="77777777" w:rsidTr="001E1012">
        <w:trPr>
          <w:trHeight w:hRule="exact" w:val="700"/>
        </w:trPr>
        <w:tc>
          <w:tcPr>
            <w:tcW w:w="253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614686F1" w14:textId="77777777" w:rsidR="00003FE6" w:rsidRPr="008E5074" w:rsidRDefault="00003FE6" w:rsidP="001E1012">
            <w:pPr>
              <w:spacing w:before="2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14:paraId="69B3C6A8" w14:textId="77777777" w:rsidR="00003FE6" w:rsidRPr="008E5074" w:rsidRDefault="00003FE6" w:rsidP="001E1012">
            <w:pPr>
              <w:ind w:left="7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Amaç /A</w:t>
            </w:r>
            <w:proofErr w:type="gramStart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1)*</w:t>
            </w:r>
            <w:proofErr w:type="gramEnd"/>
          </w:p>
        </w:tc>
        <w:tc>
          <w:tcPr>
            <w:tcW w:w="788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30D90595" w14:textId="77777777" w:rsidR="00003FE6" w:rsidRPr="008E5074" w:rsidRDefault="00003FE6" w:rsidP="001E1012">
            <w:pPr>
              <w:spacing w:before="102" w:line="250" w:lineRule="auto"/>
              <w:ind w:left="69" w:right="26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20977">
              <w:rPr>
                <w:rFonts w:ascii="Times New Roman" w:eastAsia="Calibri" w:hAnsi="Times New Roman" w:cs="Times New Roman"/>
                <w:color w:val="231F20"/>
                <w:sz w:val="20"/>
              </w:rPr>
              <w:t>Yükseköğretimde</w:t>
            </w:r>
            <w:proofErr w:type="spellEnd"/>
            <w:r w:rsidRPr="00D20977">
              <w:rPr>
                <w:rFonts w:ascii="Times New Roman" w:eastAsia="Calibri" w:hAnsi="Times New Roman" w:cs="Times New Roman"/>
                <w:color w:val="231F20"/>
                <w:sz w:val="20"/>
              </w:rPr>
              <w:t xml:space="preserve"> </w:t>
            </w:r>
            <w:proofErr w:type="spellStart"/>
            <w:r w:rsidRPr="00D20977">
              <w:rPr>
                <w:rFonts w:ascii="Times New Roman" w:eastAsia="Calibri" w:hAnsi="Times New Roman" w:cs="Times New Roman"/>
                <w:color w:val="231F20"/>
                <w:sz w:val="20"/>
              </w:rPr>
              <w:t>eğitimin-öğretim</w:t>
            </w:r>
            <w:proofErr w:type="spellEnd"/>
            <w:r w:rsidRPr="00D20977">
              <w:rPr>
                <w:rFonts w:ascii="Times New Roman" w:eastAsia="Calibri" w:hAnsi="Times New Roman" w:cs="Times New Roman"/>
                <w:color w:val="231F20"/>
                <w:sz w:val="20"/>
              </w:rPr>
              <w:t xml:space="preserve"> </w:t>
            </w:r>
            <w:proofErr w:type="spellStart"/>
            <w:r w:rsidRPr="00D20977">
              <w:rPr>
                <w:rFonts w:ascii="Times New Roman" w:eastAsia="Calibri" w:hAnsi="Times New Roman" w:cs="Times New Roman"/>
                <w:color w:val="231F20"/>
                <w:sz w:val="20"/>
              </w:rPr>
              <w:t>faaliyetlerinin</w:t>
            </w:r>
            <w:proofErr w:type="spellEnd"/>
            <w:r w:rsidRPr="00D20977">
              <w:rPr>
                <w:rFonts w:ascii="Times New Roman" w:eastAsia="Calibri" w:hAnsi="Times New Roman" w:cs="Times New Roman"/>
                <w:color w:val="231F20"/>
                <w:sz w:val="20"/>
              </w:rPr>
              <w:t xml:space="preserve"> </w:t>
            </w:r>
            <w:proofErr w:type="spellStart"/>
            <w:r w:rsidRPr="00D20977">
              <w:rPr>
                <w:rFonts w:ascii="Times New Roman" w:eastAsia="Calibri" w:hAnsi="Times New Roman" w:cs="Times New Roman"/>
                <w:color w:val="231F20"/>
                <w:sz w:val="20"/>
              </w:rPr>
              <w:t>ulusal</w:t>
            </w:r>
            <w:proofErr w:type="spellEnd"/>
            <w:r w:rsidRPr="00D20977">
              <w:rPr>
                <w:rFonts w:ascii="Times New Roman" w:eastAsia="Calibri" w:hAnsi="Times New Roman" w:cs="Times New Roman"/>
                <w:color w:val="231F20"/>
                <w:sz w:val="20"/>
              </w:rPr>
              <w:t>/</w:t>
            </w:r>
            <w:proofErr w:type="spellStart"/>
            <w:r w:rsidRPr="00D20977">
              <w:rPr>
                <w:rFonts w:ascii="Times New Roman" w:eastAsia="Calibri" w:hAnsi="Times New Roman" w:cs="Times New Roman"/>
                <w:color w:val="231F20"/>
                <w:sz w:val="20"/>
              </w:rPr>
              <w:t>uluslararası</w:t>
            </w:r>
            <w:proofErr w:type="spellEnd"/>
            <w:r w:rsidRPr="00D20977">
              <w:rPr>
                <w:rFonts w:ascii="Times New Roman" w:eastAsia="Calibri" w:hAnsi="Times New Roman" w:cs="Times New Roman"/>
                <w:color w:val="231F20"/>
                <w:sz w:val="20"/>
              </w:rPr>
              <w:t xml:space="preserve"> </w:t>
            </w:r>
            <w:proofErr w:type="spellStart"/>
            <w:r w:rsidRPr="00D20977">
              <w:rPr>
                <w:rFonts w:ascii="Times New Roman" w:eastAsia="Calibri" w:hAnsi="Times New Roman" w:cs="Times New Roman"/>
                <w:color w:val="231F20"/>
                <w:sz w:val="20"/>
              </w:rPr>
              <w:t>standartlara</w:t>
            </w:r>
            <w:proofErr w:type="spellEnd"/>
            <w:r w:rsidRPr="00D20977">
              <w:rPr>
                <w:rFonts w:ascii="Times New Roman" w:eastAsia="Calibri" w:hAnsi="Times New Roman" w:cs="Times New Roman"/>
                <w:color w:val="231F20"/>
                <w:sz w:val="20"/>
              </w:rPr>
              <w:t xml:space="preserve"> </w:t>
            </w:r>
            <w:proofErr w:type="spellStart"/>
            <w:r w:rsidRPr="00D20977">
              <w:rPr>
                <w:rFonts w:ascii="Times New Roman" w:eastAsia="Calibri" w:hAnsi="Times New Roman" w:cs="Times New Roman"/>
                <w:color w:val="231F20"/>
                <w:sz w:val="20"/>
              </w:rPr>
              <w:t>taşınması</w:t>
            </w:r>
            <w:proofErr w:type="spellEnd"/>
            <w:r w:rsidRPr="00D20977">
              <w:rPr>
                <w:rFonts w:ascii="Times New Roman" w:eastAsia="Calibri" w:hAnsi="Times New Roman" w:cs="Times New Roman"/>
                <w:color w:val="231F20"/>
                <w:sz w:val="20"/>
              </w:rPr>
              <w:t xml:space="preserve"> </w:t>
            </w:r>
            <w:proofErr w:type="spellStart"/>
            <w:r w:rsidRPr="00D20977">
              <w:rPr>
                <w:rFonts w:ascii="Times New Roman" w:eastAsia="Calibri" w:hAnsi="Times New Roman" w:cs="Times New Roman"/>
                <w:color w:val="231F20"/>
                <w:sz w:val="20"/>
              </w:rPr>
              <w:t>ve</w:t>
            </w:r>
            <w:proofErr w:type="spellEnd"/>
            <w:r w:rsidRPr="00D20977">
              <w:rPr>
                <w:rFonts w:ascii="Times New Roman" w:eastAsia="Calibri" w:hAnsi="Times New Roman" w:cs="Times New Roman"/>
                <w:color w:val="231F20"/>
                <w:sz w:val="20"/>
              </w:rPr>
              <w:t xml:space="preserve"> </w:t>
            </w:r>
            <w:proofErr w:type="spellStart"/>
            <w:r w:rsidRPr="00D20977">
              <w:rPr>
                <w:rFonts w:ascii="Times New Roman" w:eastAsia="Calibri" w:hAnsi="Times New Roman" w:cs="Times New Roman"/>
                <w:color w:val="231F20"/>
                <w:sz w:val="20"/>
              </w:rPr>
              <w:t>sürdürülebilir</w:t>
            </w:r>
            <w:proofErr w:type="spellEnd"/>
            <w:r w:rsidRPr="00D20977">
              <w:rPr>
                <w:rFonts w:ascii="Times New Roman" w:eastAsia="Calibri" w:hAnsi="Times New Roman" w:cs="Times New Roman"/>
                <w:color w:val="231F20"/>
                <w:sz w:val="20"/>
              </w:rPr>
              <w:t xml:space="preserve"> </w:t>
            </w:r>
            <w:proofErr w:type="spellStart"/>
            <w:r w:rsidRPr="00D20977">
              <w:rPr>
                <w:rFonts w:ascii="Times New Roman" w:eastAsia="Calibri" w:hAnsi="Times New Roman" w:cs="Times New Roman"/>
                <w:color w:val="231F20"/>
                <w:sz w:val="20"/>
              </w:rPr>
              <w:t>olmasının</w:t>
            </w:r>
            <w:proofErr w:type="spellEnd"/>
            <w:r w:rsidRPr="00D20977">
              <w:rPr>
                <w:rFonts w:ascii="Times New Roman" w:eastAsia="Calibri" w:hAnsi="Times New Roman" w:cs="Times New Roman"/>
                <w:color w:val="231F20"/>
                <w:sz w:val="20"/>
              </w:rPr>
              <w:t xml:space="preserve"> </w:t>
            </w:r>
            <w:proofErr w:type="spellStart"/>
            <w:r w:rsidRPr="00D20977">
              <w:rPr>
                <w:rFonts w:ascii="Times New Roman" w:eastAsia="Calibri" w:hAnsi="Times New Roman" w:cs="Times New Roman"/>
                <w:color w:val="231F20"/>
                <w:sz w:val="20"/>
              </w:rPr>
              <w:t>sağlanması</w:t>
            </w:r>
            <w:proofErr w:type="spellEnd"/>
            <w:r w:rsidRPr="00D20977">
              <w:rPr>
                <w:rFonts w:ascii="Times New Roman" w:eastAsia="Calibri" w:hAnsi="Times New Roman" w:cs="Times New Roman"/>
                <w:color w:val="231F20"/>
                <w:sz w:val="20"/>
              </w:rPr>
              <w:t>.</w:t>
            </w:r>
          </w:p>
        </w:tc>
      </w:tr>
      <w:tr w:rsidR="00003FE6" w:rsidRPr="008E5074" w14:paraId="05758D1F" w14:textId="77777777" w:rsidTr="001E1012">
        <w:trPr>
          <w:trHeight w:hRule="exact" w:val="482"/>
        </w:trPr>
        <w:tc>
          <w:tcPr>
            <w:tcW w:w="253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9ACB094" w14:textId="36BDBCAF" w:rsidR="00003FE6" w:rsidRPr="008E5074" w:rsidRDefault="00003FE6" w:rsidP="001E1012">
            <w:pPr>
              <w:spacing w:before="112"/>
              <w:ind w:left="7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Hedef</w:t>
            </w:r>
            <w:proofErr w:type="spellEnd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 xml:space="preserve"> (</w:t>
            </w:r>
            <w:proofErr w:type="gramStart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H1.</w:t>
            </w:r>
            <w:r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4</w:t>
            </w:r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)*</w:t>
            </w:r>
            <w:proofErr w:type="gramEnd"/>
          </w:p>
        </w:tc>
        <w:tc>
          <w:tcPr>
            <w:tcW w:w="788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0FF192B" w14:textId="7B8B5F97" w:rsidR="00003FE6" w:rsidRPr="008E5074" w:rsidRDefault="00A426C6" w:rsidP="001E1012">
            <w:pPr>
              <w:spacing w:before="113"/>
              <w:ind w:left="6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426C6">
              <w:rPr>
                <w:rFonts w:ascii="Times New Roman" w:eastAsia="Calibri" w:hAnsi="Times New Roman" w:cs="Times New Roman"/>
                <w:color w:val="231F20"/>
                <w:sz w:val="20"/>
              </w:rPr>
              <w:t>Ulusal</w:t>
            </w:r>
            <w:proofErr w:type="spellEnd"/>
            <w:r w:rsidRPr="00A426C6">
              <w:rPr>
                <w:rFonts w:ascii="Times New Roman" w:eastAsia="Calibri" w:hAnsi="Times New Roman" w:cs="Times New Roman"/>
                <w:color w:val="231F20"/>
                <w:sz w:val="20"/>
              </w:rPr>
              <w:t xml:space="preserve"> </w:t>
            </w:r>
            <w:proofErr w:type="spellStart"/>
            <w:r w:rsidRPr="00A426C6">
              <w:rPr>
                <w:rFonts w:ascii="Times New Roman" w:eastAsia="Calibri" w:hAnsi="Times New Roman" w:cs="Times New Roman"/>
                <w:color w:val="231F20"/>
                <w:sz w:val="20"/>
              </w:rPr>
              <w:t>ve</w:t>
            </w:r>
            <w:proofErr w:type="spellEnd"/>
            <w:r w:rsidRPr="00A426C6">
              <w:rPr>
                <w:rFonts w:ascii="Times New Roman" w:eastAsia="Calibri" w:hAnsi="Times New Roman" w:cs="Times New Roman"/>
                <w:color w:val="231F20"/>
                <w:sz w:val="20"/>
              </w:rPr>
              <w:t xml:space="preserve"> </w:t>
            </w:r>
            <w:proofErr w:type="spellStart"/>
            <w:r w:rsidRPr="00A426C6">
              <w:rPr>
                <w:rFonts w:ascii="Times New Roman" w:eastAsia="Calibri" w:hAnsi="Times New Roman" w:cs="Times New Roman"/>
                <w:color w:val="231F20"/>
                <w:sz w:val="20"/>
              </w:rPr>
              <w:t>uluslararası</w:t>
            </w:r>
            <w:proofErr w:type="spellEnd"/>
            <w:r w:rsidRPr="00A426C6">
              <w:rPr>
                <w:rFonts w:ascii="Times New Roman" w:eastAsia="Calibri" w:hAnsi="Times New Roman" w:cs="Times New Roman"/>
                <w:color w:val="231F20"/>
                <w:sz w:val="20"/>
              </w:rPr>
              <w:t xml:space="preserve"> </w:t>
            </w:r>
            <w:proofErr w:type="spellStart"/>
            <w:r w:rsidRPr="00A426C6">
              <w:rPr>
                <w:rFonts w:ascii="Times New Roman" w:eastAsia="Calibri" w:hAnsi="Times New Roman" w:cs="Times New Roman"/>
                <w:color w:val="231F20"/>
                <w:sz w:val="20"/>
              </w:rPr>
              <w:t>düzeyde</w:t>
            </w:r>
            <w:proofErr w:type="spellEnd"/>
            <w:r w:rsidRPr="00A426C6">
              <w:rPr>
                <w:rFonts w:ascii="Times New Roman" w:eastAsia="Calibri" w:hAnsi="Times New Roman" w:cs="Times New Roman"/>
                <w:color w:val="231F20"/>
                <w:sz w:val="20"/>
              </w:rPr>
              <w:t xml:space="preserve"> </w:t>
            </w:r>
            <w:proofErr w:type="spellStart"/>
            <w:r w:rsidRPr="00A426C6">
              <w:rPr>
                <w:rFonts w:ascii="Times New Roman" w:eastAsia="Calibri" w:hAnsi="Times New Roman" w:cs="Times New Roman"/>
                <w:color w:val="231F20"/>
                <w:sz w:val="20"/>
              </w:rPr>
              <w:t>değişim</w:t>
            </w:r>
            <w:proofErr w:type="spellEnd"/>
            <w:r w:rsidRPr="00A426C6">
              <w:rPr>
                <w:rFonts w:ascii="Times New Roman" w:eastAsia="Calibri" w:hAnsi="Times New Roman" w:cs="Times New Roman"/>
                <w:color w:val="231F20"/>
                <w:sz w:val="20"/>
              </w:rPr>
              <w:t xml:space="preserve"> </w:t>
            </w:r>
            <w:proofErr w:type="spellStart"/>
            <w:r w:rsidRPr="00A426C6">
              <w:rPr>
                <w:rFonts w:ascii="Times New Roman" w:eastAsia="Calibri" w:hAnsi="Times New Roman" w:cs="Times New Roman"/>
                <w:color w:val="231F20"/>
                <w:sz w:val="20"/>
              </w:rPr>
              <w:t>programları</w:t>
            </w:r>
            <w:proofErr w:type="spellEnd"/>
            <w:r w:rsidRPr="00A426C6">
              <w:rPr>
                <w:rFonts w:ascii="Times New Roman" w:eastAsia="Calibri" w:hAnsi="Times New Roman" w:cs="Times New Roman"/>
                <w:color w:val="231F20"/>
                <w:sz w:val="20"/>
              </w:rPr>
              <w:t xml:space="preserve"> </w:t>
            </w:r>
            <w:proofErr w:type="spellStart"/>
            <w:r w:rsidRPr="00A426C6">
              <w:rPr>
                <w:rFonts w:ascii="Times New Roman" w:eastAsia="Calibri" w:hAnsi="Times New Roman" w:cs="Times New Roman"/>
                <w:color w:val="231F20"/>
                <w:sz w:val="20"/>
              </w:rPr>
              <w:t>yaygınlaştırmak</w:t>
            </w:r>
            <w:proofErr w:type="spellEnd"/>
            <w:r w:rsidRPr="00A426C6">
              <w:rPr>
                <w:rFonts w:ascii="Times New Roman" w:eastAsia="Calibri" w:hAnsi="Times New Roman" w:cs="Times New Roman"/>
                <w:color w:val="231F20"/>
                <w:sz w:val="20"/>
              </w:rPr>
              <w:t>.</w:t>
            </w:r>
          </w:p>
        </w:tc>
      </w:tr>
      <w:tr w:rsidR="00003FE6" w:rsidRPr="008E5074" w14:paraId="4A0770A5" w14:textId="77777777" w:rsidTr="001E1012">
        <w:trPr>
          <w:trHeight w:hRule="exact" w:val="419"/>
        </w:trPr>
        <w:tc>
          <w:tcPr>
            <w:tcW w:w="253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09B3938A" w14:textId="77777777" w:rsidR="00003FE6" w:rsidRPr="008E5074" w:rsidRDefault="00003FE6" w:rsidP="001E1012">
            <w:pPr>
              <w:spacing w:before="80"/>
              <w:ind w:left="7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Sorumlu</w:t>
            </w:r>
            <w:proofErr w:type="spellEnd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 xml:space="preserve"> </w:t>
            </w: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Birim</w:t>
            </w:r>
            <w:proofErr w:type="spellEnd"/>
          </w:p>
        </w:tc>
        <w:tc>
          <w:tcPr>
            <w:tcW w:w="788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492FCE3A" w14:textId="77777777" w:rsidR="00003FE6" w:rsidRPr="008E5074" w:rsidRDefault="00003FE6" w:rsidP="001E1012">
            <w:pPr>
              <w:spacing w:before="82"/>
              <w:ind w:left="6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231F20"/>
                <w:sz w:val="20"/>
              </w:rPr>
              <w:t xml:space="preserve">Tonya </w:t>
            </w:r>
            <w:proofErr w:type="spellStart"/>
            <w:r>
              <w:rPr>
                <w:rFonts w:ascii="Times New Roman" w:eastAsia="Calibri" w:hAnsi="Times New Roman" w:cs="Times New Roman"/>
                <w:color w:val="231F20"/>
                <w:sz w:val="20"/>
              </w:rPr>
              <w:t>Meslek</w:t>
            </w:r>
            <w:proofErr w:type="spellEnd"/>
            <w:r>
              <w:rPr>
                <w:rFonts w:ascii="Times New Roman" w:eastAsia="Calibri" w:hAnsi="Times New Roman" w:cs="Times New Roman"/>
                <w:color w:val="231F2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231F20"/>
                <w:sz w:val="20"/>
              </w:rPr>
              <w:t>Yüksekokulu</w:t>
            </w:r>
            <w:proofErr w:type="spellEnd"/>
          </w:p>
        </w:tc>
      </w:tr>
      <w:tr w:rsidR="00003FE6" w:rsidRPr="008E5074" w14:paraId="0CACF2BC" w14:textId="77777777" w:rsidTr="001E1012">
        <w:trPr>
          <w:trHeight w:val="777"/>
        </w:trPr>
        <w:tc>
          <w:tcPr>
            <w:tcW w:w="2539" w:type="dxa"/>
            <w:tcBorders>
              <w:top w:val="single" w:sz="8" w:space="0" w:color="231F20"/>
              <w:left w:val="single" w:sz="8" w:space="0" w:color="231F20"/>
              <w:right w:val="single" w:sz="8" w:space="0" w:color="231F20"/>
            </w:tcBorders>
            <w:vAlign w:val="center"/>
          </w:tcPr>
          <w:p w14:paraId="1A794129" w14:textId="77777777" w:rsidR="00003FE6" w:rsidRPr="008E5074" w:rsidRDefault="00003FE6" w:rsidP="001E1012">
            <w:pPr>
              <w:spacing w:line="250" w:lineRule="auto"/>
              <w:ind w:left="69" w:right="88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İşbirliği</w:t>
            </w:r>
            <w:proofErr w:type="spellEnd"/>
            <w:r w:rsidRPr="008E5074">
              <w:rPr>
                <w:rFonts w:ascii="Times New Roman" w:eastAsia="Calibri" w:hAnsi="Times New Roman" w:cs="Times New Roman"/>
                <w:b/>
                <w:color w:val="231F20"/>
                <w:spacing w:val="-8"/>
                <w:sz w:val="20"/>
              </w:rPr>
              <w:t xml:space="preserve"> </w:t>
            </w: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pacing w:val="-3"/>
                <w:sz w:val="20"/>
              </w:rPr>
              <w:t>Yapılacak</w:t>
            </w:r>
            <w:proofErr w:type="spellEnd"/>
            <w:r w:rsidRPr="008E5074">
              <w:rPr>
                <w:rFonts w:ascii="Times New Roman" w:eastAsia="Calibri" w:hAnsi="Times New Roman" w:cs="Times New Roman"/>
                <w:b/>
                <w:color w:val="231F20"/>
                <w:spacing w:val="24"/>
                <w:sz w:val="20"/>
              </w:rPr>
              <w:t xml:space="preserve"> </w:t>
            </w: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Birim</w:t>
            </w:r>
            <w:proofErr w:type="spellEnd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(</w:t>
            </w: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ler</w:t>
            </w:r>
            <w:proofErr w:type="spellEnd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)</w:t>
            </w:r>
          </w:p>
        </w:tc>
        <w:tc>
          <w:tcPr>
            <w:tcW w:w="7888" w:type="dxa"/>
            <w:tcBorders>
              <w:top w:val="single" w:sz="8" w:space="0" w:color="231F20"/>
              <w:left w:val="single" w:sz="8" w:space="0" w:color="231F20"/>
              <w:right w:val="single" w:sz="8" w:space="0" w:color="231F20"/>
            </w:tcBorders>
            <w:vAlign w:val="center"/>
          </w:tcPr>
          <w:p w14:paraId="38C585DB" w14:textId="12C4C100" w:rsidR="00003FE6" w:rsidRPr="008E5074" w:rsidRDefault="0039026A" w:rsidP="001E1012">
            <w:pPr>
              <w:spacing w:before="73"/>
              <w:ind w:left="6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9026A">
              <w:rPr>
                <w:rFonts w:ascii="Times New Roman" w:eastAsia="Times New Roman" w:hAnsi="Times New Roman" w:cs="Times New Roman"/>
                <w:sz w:val="20"/>
                <w:szCs w:val="20"/>
              </w:rPr>
              <w:t>Dış</w:t>
            </w:r>
            <w:proofErr w:type="spellEnd"/>
            <w:r w:rsidRPr="003902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9026A">
              <w:rPr>
                <w:rFonts w:ascii="Times New Roman" w:eastAsia="Times New Roman" w:hAnsi="Times New Roman" w:cs="Times New Roman"/>
                <w:sz w:val="20"/>
                <w:szCs w:val="20"/>
              </w:rPr>
              <w:t>İlişkiler</w:t>
            </w:r>
            <w:proofErr w:type="spellEnd"/>
            <w:r w:rsidRPr="003902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Ofisi</w:t>
            </w:r>
          </w:p>
        </w:tc>
      </w:tr>
      <w:tr w:rsidR="00003FE6" w:rsidRPr="008E5074" w14:paraId="3C9CAB11" w14:textId="77777777" w:rsidTr="001E1012">
        <w:trPr>
          <w:trHeight w:hRule="exact" w:val="446"/>
        </w:trPr>
        <w:tc>
          <w:tcPr>
            <w:tcW w:w="10427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FAE2D5" w:themeFill="accent2" w:themeFillTint="33"/>
            <w:vAlign w:val="center"/>
          </w:tcPr>
          <w:p w14:paraId="61E8D768" w14:textId="77777777" w:rsidR="00003FE6" w:rsidRPr="008E5074" w:rsidRDefault="00003FE6" w:rsidP="001E1012">
            <w:pPr>
              <w:ind w:left="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Performans</w:t>
            </w:r>
            <w:proofErr w:type="spellEnd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 xml:space="preserve"> </w:t>
            </w: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Göstergeleri</w:t>
            </w:r>
            <w:proofErr w:type="spellEnd"/>
          </w:p>
        </w:tc>
      </w:tr>
      <w:tr w:rsidR="00A426C6" w:rsidRPr="008E5074" w14:paraId="7C1E38B0" w14:textId="77777777" w:rsidTr="00A426C6">
        <w:trPr>
          <w:trHeight w:hRule="exact" w:val="1275"/>
        </w:trPr>
        <w:tc>
          <w:tcPr>
            <w:tcW w:w="253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D9E1F3"/>
            <w:vAlign w:val="center"/>
          </w:tcPr>
          <w:p w14:paraId="615B6F6F" w14:textId="7F3D28C3" w:rsidR="00A426C6" w:rsidRPr="008E5074" w:rsidRDefault="00A426C6" w:rsidP="00A426C6">
            <w:pPr>
              <w:spacing w:before="18" w:line="250" w:lineRule="auto"/>
              <w:ind w:left="70" w:right="14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 xml:space="preserve">PG1.4.1 </w:t>
            </w: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Ulusal</w:t>
            </w:r>
            <w:proofErr w:type="spellEnd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 xml:space="preserve"> </w:t>
            </w: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ve</w:t>
            </w:r>
            <w:proofErr w:type="spellEnd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 xml:space="preserve"> </w:t>
            </w: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uluslararası</w:t>
            </w:r>
            <w:proofErr w:type="spellEnd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 xml:space="preserve"> </w:t>
            </w: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değişim</w:t>
            </w:r>
            <w:proofErr w:type="spellEnd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 xml:space="preserve"> </w:t>
            </w: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pacing w:val="-1"/>
                <w:sz w:val="20"/>
              </w:rPr>
              <w:t>programlarına</w:t>
            </w:r>
            <w:proofErr w:type="spellEnd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 xml:space="preserve"> </w:t>
            </w: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katılan</w:t>
            </w:r>
            <w:proofErr w:type="spellEnd"/>
            <w:r w:rsidRPr="008E5074">
              <w:rPr>
                <w:rFonts w:ascii="Times New Roman" w:eastAsia="Calibri" w:hAnsi="Times New Roman" w:cs="Times New Roman"/>
                <w:b/>
                <w:color w:val="231F20"/>
                <w:spacing w:val="29"/>
                <w:sz w:val="20"/>
              </w:rPr>
              <w:t xml:space="preserve"> </w:t>
            </w: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pacing w:val="-1"/>
                <w:sz w:val="20"/>
              </w:rPr>
              <w:t>öğrenci</w:t>
            </w:r>
            <w:proofErr w:type="spellEnd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 xml:space="preserve"> </w:t>
            </w: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sayısı</w:t>
            </w:r>
            <w:proofErr w:type="spellEnd"/>
          </w:p>
        </w:tc>
        <w:tc>
          <w:tcPr>
            <w:tcW w:w="788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center"/>
          </w:tcPr>
          <w:p w14:paraId="5953BA48" w14:textId="7E854F46" w:rsidR="00A426C6" w:rsidRPr="00FA07E9" w:rsidRDefault="0088250E" w:rsidP="0079645C">
            <w:pPr>
              <w:pStyle w:val="ListeParagraf"/>
              <w:numPr>
                <w:ilvl w:val="0"/>
                <w:numId w:val="19"/>
              </w:numPr>
              <w:spacing w:before="1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A07E9">
              <w:rPr>
                <w:rFonts w:ascii="Times New Roman" w:eastAsia="Times New Roman" w:hAnsi="Times New Roman" w:cs="Times New Roman"/>
                <w:sz w:val="20"/>
                <w:szCs w:val="20"/>
              </w:rPr>
              <w:t>Yüksekokulumuz</w:t>
            </w:r>
            <w:proofErr w:type="spellEnd"/>
            <w:r w:rsidRPr="00FA07E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4E1C7A" w:rsidRPr="00FA07E9">
              <w:rPr>
                <w:rFonts w:ascii="Times New Roman" w:eastAsia="Times New Roman" w:hAnsi="Times New Roman" w:cs="Times New Roman"/>
                <w:sz w:val="20"/>
                <w:szCs w:val="20"/>
              </w:rPr>
              <w:t>koordinatörlükleri</w:t>
            </w:r>
            <w:proofErr w:type="spellEnd"/>
            <w:r w:rsidR="004E1C7A" w:rsidRPr="00FA07E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4E1C7A" w:rsidRPr="00FA07E9">
              <w:rPr>
                <w:rFonts w:ascii="Times New Roman" w:eastAsia="Times New Roman" w:hAnsi="Times New Roman" w:cs="Times New Roman"/>
                <w:sz w:val="20"/>
                <w:szCs w:val="20"/>
              </w:rPr>
              <w:t>tarafından</w:t>
            </w:r>
            <w:proofErr w:type="spellEnd"/>
            <w:r w:rsidR="004E1C7A" w:rsidRPr="00FA07E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0E0CE9" w:rsidRPr="00FA07E9">
              <w:rPr>
                <w:rFonts w:ascii="Times New Roman" w:eastAsia="Times New Roman" w:hAnsi="Times New Roman" w:cs="Times New Roman"/>
                <w:sz w:val="20"/>
                <w:szCs w:val="20"/>
              </w:rPr>
              <w:t>değişim</w:t>
            </w:r>
            <w:proofErr w:type="spellEnd"/>
            <w:r w:rsidR="000E0CE9" w:rsidRPr="00FA07E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0E0CE9" w:rsidRPr="00FA07E9">
              <w:rPr>
                <w:rFonts w:ascii="Times New Roman" w:eastAsia="Times New Roman" w:hAnsi="Times New Roman" w:cs="Times New Roman"/>
                <w:sz w:val="20"/>
                <w:szCs w:val="20"/>
              </w:rPr>
              <w:t>programları</w:t>
            </w:r>
            <w:proofErr w:type="spellEnd"/>
            <w:r w:rsidR="000E0CE9" w:rsidRPr="00FA07E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0E0CE9" w:rsidRPr="00FA07E9">
              <w:rPr>
                <w:rFonts w:ascii="Times New Roman" w:eastAsia="Times New Roman" w:hAnsi="Times New Roman" w:cs="Times New Roman"/>
                <w:sz w:val="20"/>
                <w:szCs w:val="20"/>
              </w:rPr>
              <w:t>konusunda</w:t>
            </w:r>
            <w:proofErr w:type="spellEnd"/>
            <w:r w:rsidR="000E0CE9" w:rsidRPr="00FA07E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0E0CE9" w:rsidRPr="00FA07E9">
              <w:rPr>
                <w:rFonts w:ascii="Times New Roman" w:eastAsia="Times New Roman" w:hAnsi="Times New Roman" w:cs="Times New Roman"/>
                <w:sz w:val="20"/>
                <w:szCs w:val="20"/>
              </w:rPr>
              <w:t>tanıtım</w:t>
            </w:r>
            <w:proofErr w:type="spellEnd"/>
            <w:r w:rsidR="000E0CE9" w:rsidRPr="00FA07E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FA07E9" w:rsidRPr="00FA07E9">
              <w:rPr>
                <w:rFonts w:ascii="Times New Roman" w:eastAsia="Times New Roman" w:hAnsi="Times New Roman" w:cs="Times New Roman"/>
                <w:sz w:val="20"/>
                <w:szCs w:val="20"/>
              </w:rPr>
              <w:t>yapmak</w:t>
            </w:r>
            <w:proofErr w:type="spellEnd"/>
            <w:r w:rsidR="00FA07E9" w:rsidRPr="00FA07E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FA07E9" w:rsidRPr="00FA07E9">
              <w:rPr>
                <w:rFonts w:ascii="Times New Roman" w:eastAsia="Times New Roman" w:hAnsi="Times New Roman" w:cs="Times New Roman"/>
                <w:sz w:val="20"/>
                <w:szCs w:val="20"/>
              </w:rPr>
              <w:t>amacıyla</w:t>
            </w:r>
            <w:proofErr w:type="spellEnd"/>
            <w:r w:rsidR="00FA07E9" w:rsidRPr="00FA07E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FA07E9" w:rsidRPr="00FA07E9">
              <w:rPr>
                <w:rFonts w:ascii="Times New Roman" w:eastAsia="Times New Roman" w:hAnsi="Times New Roman" w:cs="Times New Roman"/>
                <w:sz w:val="20"/>
                <w:szCs w:val="20"/>
              </w:rPr>
              <w:t>öğrencilerimiz</w:t>
            </w:r>
            <w:proofErr w:type="spellEnd"/>
            <w:r w:rsidR="00FA07E9" w:rsidRPr="00FA07E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FA07E9" w:rsidRPr="00FA07E9">
              <w:rPr>
                <w:rFonts w:ascii="Times New Roman" w:eastAsia="Times New Roman" w:hAnsi="Times New Roman" w:cs="Times New Roman"/>
                <w:sz w:val="20"/>
                <w:szCs w:val="20"/>
              </w:rPr>
              <w:t>ile</w:t>
            </w:r>
            <w:proofErr w:type="spellEnd"/>
            <w:r w:rsidR="00FA07E9" w:rsidRPr="00FA07E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FA07E9" w:rsidRPr="00FA07E9">
              <w:rPr>
                <w:rFonts w:ascii="Times New Roman" w:eastAsia="Times New Roman" w:hAnsi="Times New Roman" w:cs="Times New Roman"/>
                <w:sz w:val="20"/>
                <w:szCs w:val="20"/>
              </w:rPr>
              <w:t>etkilinlikler</w:t>
            </w:r>
            <w:proofErr w:type="spellEnd"/>
            <w:r w:rsidR="00FA07E9" w:rsidRPr="00FA07E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FA07E9" w:rsidRPr="00FA07E9">
              <w:rPr>
                <w:rFonts w:ascii="Times New Roman" w:eastAsia="Times New Roman" w:hAnsi="Times New Roman" w:cs="Times New Roman"/>
                <w:sz w:val="20"/>
                <w:szCs w:val="20"/>
              </w:rPr>
              <w:t>planlayacaktır</w:t>
            </w:r>
            <w:proofErr w:type="spellEnd"/>
            <w:r w:rsidR="00FA07E9" w:rsidRPr="00FA07E9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A426C6" w:rsidRPr="008E5074" w14:paraId="48E1889F" w14:textId="77777777" w:rsidTr="00A426C6">
        <w:trPr>
          <w:trHeight w:hRule="exact" w:val="1131"/>
        </w:trPr>
        <w:tc>
          <w:tcPr>
            <w:tcW w:w="253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D9E1F3"/>
            <w:vAlign w:val="center"/>
          </w:tcPr>
          <w:p w14:paraId="2E71C4A7" w14:textId="23CF1017" w:rsidR="00A426C6" w:rsidRPr="008E5074" w:rsidRDefault="00A426C6" w:rsidP="00A426C6">
            <w:pPr>
              <w:spacing w:before="18" w:line="250" w:lineRule="auto"/>
              <w:ind w:left="70" w:right="20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PG1.4.</w:t>
            </w:r>
            <w:proofErr w:type="gramStart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 xml:space="preserve">2  </w:t>
            </w: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Ulusal</w:t>
            </w:r>
            <w:proofErr w:type="spellEnd"/>
            <w:proofErr w:type="gramEnd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 xml:space="preserve"> </w:t>
            </w: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ve</w:t>
            </w:r>
            <w:proofErr w:type="spellEnd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 xml:space="preserve"> </w:t>
            </w: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uluslararası</w:t>
            </w:r>
            <w:proofErr w:type="spellEnd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 xml:space="preserve"> </w:t>
            </w: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değişim</w:t>
            </w:r>
            <w:proofErr w:type="spellEnd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 xml:space="preserve"> </w:t>
            </w: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pacing w:val="-1"/>
                <w:sz w:val="20"/>
              </w:rPr>
              <w:t>programlarından</w:t>
            </w:r>
            <w:proofErr w:type="spellEnd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 xml:space="preserve"> </w:t>
            </w: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gelen</w:t>
            </w:r>
            <w:proofErr w:type="spellEnd"/>
            <w:r w:rsidRPr="008E5074">
              <w:rPr>
                <w:rFonts w:ascii="Times New Roman" w:eastAsia="Calibri" w:hAnsi="Times New Roman" w:cs="Times New Roman"/>
                <w:b/>
                <w:color w:val="231F20"/>
                <w:spacing w:val="23"/>
                <w:sz w:val="20"/>
              </w:rPr>
              <w:t xml:space="preserve"> </w:t>
            </w: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pacing w:val="-1"/>
                <w:sz w:val="20"/>
              </w:rPr>
              <w:t>öğrenci</w:t>
            </w:r>
            <w:proofErr w:type="spellEnd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 xml:space="preserve"> </w:t>
            </w: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sayısı</w:t>
            </w:r>
            <w:proofErr w:type="spellEnd"/>
          </w:p>
        </w:tc>
        <w:tc>
          <w:tcPr>
            <w:tcW w:w="788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center"/>
          </w:tcPr>
          <w:p w14:paraId="097B14B9" w14:textId="332434B6" w:rsidR="002E17ED" w:rsidRDefault="00D423FF" w:rsidP="00D752FC">
            <w:pPr>
              <w:pStyle w:val="ListeParagraf"/>
              <w:numPr>
                <w:ilvl w:val="0"/>
                <w:numId w:val="20"/>
              </w:num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0146BA">
              <w:rPr>
                <w:rFonts w:ascii="Times New Roman" w:eastAsia="Times New Roman" w:hAnsi="Times New Roman" w:cs="Times New Roman"/>
                <w:sz w:val="20"/>
                <w:szCs w:val="20"/>
              </w:rPr>
              <w:t>Yüksek</w:t>
            </w:r>
            <w:r w:rsidR="001C1AA4" w:rsidRPr="000146BA"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 w:rsidRPr="000146BA">
              <w:rPr>
                <w:rFonts w:ascii="Times New Roman" w:eastAsia="Times New Roman" w:hAnsi="Times New Roman" w:cs="Times New Roman"/>
                <w:sz w:val="20"/>
                <w:szCs w:val="20"/>
              </w:rPr>
              <w:t>kulumuzun</w:t>
            </w:r>
            <w:proofErr w:type="spellEnd"/>
            <w:r w:rsidRPr="000146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DF7690" w:rsidRPr="000146BA">
              <w:rPr>
                <w:rFonts w:ascii="Times New Roman" w:eastAsia="Times New Roman" w:hAnsi="Times New Roman" w:cs="Times New Roman"/>
                <w:sz w:val="20"/>
                <w:szCs w:val="20"/>
              </w:rPr>
              <w:t>ulusal</w:t>
            </w:r>
            <w:proofErr w:type="spellEnd"/>
            <w:r w:rsidR="00DF7690" w:rsidRPr="000146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DF7690" w:rsidRPr="000146BA">
              <w:rPr>
                <w:rFonts w:ascii="Times New Roman" w:eastAsia="Times New Roman" w:hAnsi="Times New Roman" w:cs="Times New Roman"/>
                <w:sz w:val="20"/>
                <w:szCs w:val="20"/>
              </w:rPr>
              <w:t>ve</w:t>
            </w:r>
            <w:proofErr w:type="spellEnd"/>
            <w:r w:rsidR="00DF7690" w:rsidRPr="000146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DF7690" w:rsidRPr="000146BA">
              <w:rPr>
                <w:rFonts w:ascii="Times New Roman" w:eastAsia="Times New Roman" w:hAnsi="Times New Roman" w:cs="Times New Roman"/>
                <w:sz w:val="20"/>
                <w:szCs w:val="20"/>
              </w:rPr>
              <w:t>uluslararası</w:t>
            </w:r>
            <w:proofErr w:type="spellEnd"/>
            <w:r w:rsidR="004538D6" w:rsidRPr="000146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4538D6" w:rsidRPr="000146BA">
              <w:rPr>
                <w:rFonts w:ascii="Times New Roman" w:eastAsia="Times New Roman" w:hAnsi="Times New Roman" w:cs="Times New Roman"/>
                <w:sz w:val="20"/>
                <w:szCs w:val="20"/>
              </w:rPr>
              <w:t>terci</w:t>
            </w:r>
            <w:r w:rsidR="00CC14E5">
              <w:rPr>
                <w:rFonts w:ascii="Times New Roman" w:eastAsia="Times New Roman" w:hAnsi="Times New Roman" w:cs="Times New Roman"/>
                <w:sz w:val="20"/>
                <w:szCs w:val="20"/>
              </w:rPr>
              <w:t>h</w:t>
            </w:r>
            <w:proofErr w:type="spellEnd"/>
            <w:r w:rsidR="000A3DD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0A3DD5">
              <w:rPr>
                <w:rFonts w:ascii="Times New Roman" w:eastAsia="Times New Roman" w:hAnsi="Times New Roman" w:cs="Times New Roman"/>
                <w:sz w:val="20"/>
                <w:szCs w:val="20"/>
              </w:rPr>
              <w:t>edilebilirliğini</w:t>
            </w:r>
            <w:proofErr w:type="spellEnd"/>
            <w:r w:rsidR="000A3DD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0A3DD5">
              <w:rPr>
                <w:rFonts w:ascii="Times New Roman" w:eastAsia="Times New Roman" w:hAnsi="Times New Roman" w:cs="Times New Roman"/>
                <w:sz w:val="20"/>
                <w:szCs w:val="20"/>
              </w:rPr>
              <w:t>arttıracak</w:t>
            </w:r>
            <w:proofErr w:type="spellEnd"/>
            <w:r w:rsidR="000A3DD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AA16A6">
              <w:rPr>
                <w:rFonts w:ascii="Times New Roman" w:eastAsia="Times New Roman" w:hAnsi="Times New Roman" w:cs="Times New Roman"/>
                <w:sz w:val="20"/>
                <w:szCs w:val="20"/>
              </w:rPr>
              <w:t>güçlü</w:t>
            </w:r>
            <w:proofErr w:type="spellEnd"/>
            <w:r w:rsidR="00AA1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AA16A6">
              <w:rPr>
                <w:rFonts w:ascii="Times New Roman" w:eastAsia="Times New Roman" w:hAnsi="Times New Roman" w:cs="Times New Roman"/>
                <w:sz w:val="20"/>
                <w:szCs w:val="20"/>
              </w:rPr>
              <w:t>yönlerimizin</w:t>
            </w:r>
            <w:proofErr w:type="spellEnd"/>
            <w:r w:rsidR="00AA1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AA16A6">
              <w:rPr>
                <w:rFonts w:ascii="Times New Roman" w:eastAsia="Times New Roman" w:hAnsi="Times New Roman" w:cs="Times New Roman"/>
                <w:sz w:val="20"/>
                <w:szCs w:val="20"/>
              </w:rPr>
              <w:t>vurgulandığı</w:t>
            </w:r>
            <w:proofErr w:type="spellEnd"/>
            <w:r w:rsidR="00AA1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AA16A6">
              <w:rPr>
                <w:rFonts w:ascii="Times New Roman" w:eastAsia="Times New Roman" w:hAnsi="Times New Roman" w:cs="Times New Roman"/>
                <w:sz w:val="20"/>
                <w:szCs w:val="20"/>
              </w:rPr>
              <w:t>tanıtım</w:t>
            </w:r>
            <w:proofErr w:type="spellEnd"/>
            <w:r w:rsidR="00AA1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AA16A6">
              <w:rPr>
                <w:rFonts w:ascii="Times New Roman" w:eastAsia="Times New Roman" w:hAnsi="Times New Roman" w:cs="Times New Roman"/>
                <w:sz w:val="20"/>
                <w:szCs w:val="20"/>
              </w:rPr>
              <w:t>çalışmaları</w:t>
            </w:r>
            <w:r w:rsidR="00BA436E">
              <w:rPr>
                <w:rFonts w:ascii="Times New Roman" w:eastAsia="Times New Roman" w:hAnsi="Times New Roman" w:cs="Times New Roman"/>
                <w:sz w:val="20"/>
                <w:szCs w:val="20"/>
              </w:rPr>
              <w:t>na</w:t>
            </w:r>
            <w:proofErr w:type="spellEnd"/>
            <w:r w:rsidR="00BA43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BA436E">
              <w:rPr>
                <w:rFonts w:ascii="Times New Roman" w:eastAsia="Times New Roman" w:hAnsi="Times New Roman" w:cs="Times New Roman"/>
                <w:sz w:val="20"/>
                <w:szCs w:val="20"/>
              </w:rPr>
              <w:t>katılım</w:t>
            </w:r>
            <w:proofErr w:type="spellEnd"/>
            <w:r w:rsidR="00BA43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BA436E">
              <w:rPr>
                <w:rFonts w:ascii="Times New Roman" w:eastAsia="Times New Roman" w:hAnsi="Times New Roman" w:cs="Times New Roman"/>
                <w:sz w:val="20"/>
                <w:szCs w:val="20"/>
              </w:rPr>
              <w:t>sağlanacak</w:t>
            </w:r>
            <w:r w:rsidR="00773ADF">
              <w:rPr>
                <w:rFonts w:ascii="Times New Roman" w:eastAsia="Times New Roman" w:hAnsi="Times New Roman" w:cs="Times New Roman"/>
                <w:sz w:val="20"/>
                <w:szCs w:val="20"/>
              </w:rPr>
              <w:t>tır</w:t>
            </w:r>
            <w:proofErr w:type="spellEnd"/>
            <w:r w:rsidR="00773AD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5D92194D" w14:textId="2303AA13" w:rsidR="00A426C6" w:rsidRPr="00FD06E7" w:rsidRDefault="002E17ED" w:rsidP="00DF2AB5">
            <w:pPr>
              <w:pStyle w:val="ListeParagraf"/>
              <w:numPr>
                <w:ilvl w:val="0"/>
                <w:numId w:val="20"/>
              </w:num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="00BA436E">
              <w:rPr>
                <w:rFonts w:ascii="Times New Roman" w:eastAsia="Times New Roman" w:hAnsi="Times New Roman" w:cs="Times New Roman"/>
                <w:sz w:val="20"/>
                <w:szCs w:val="20"/>
              </w:rPr>
              <w:t>osyal</w:t>
            </w:r>
            <w:proofErr w:type="spellEnd"/>
            <w:r w:rsidR="00BA43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BA436E">
              <w:rPr>
                <w:rFonts w:ascii="Times New Roman" w:eastAsia="Times New Roman" w:hAnsi="Times New Roman" w:cs="Times New Roman"/>
                <w:sz w:val="20"/>
                <w:szCs w:val="20"/>
              </w:rPr>
              <w:t>medya</w:t>
            </w:r>
            <w:proofErr w:type="spellEnd"/>
            <w:r w:rsidR="00BA43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BA436E">
              <w:rPr>
                <w:rFonts w:ascii="Times New Roman" w:eastAsia="Times New Roman" w:hAnsi="Times New Roman" w:cs="Times New Roman"/>
                <w:sz w:val="20"/>
                <w:szCs w:val="20"/>
              </w:rPr>
              <w:t>ağları</w:t>
            </w:r>
            <w:proofErr w:type="spellEnd"/>
            <w:r w:rsidR="00BA43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BA436E">
              <w:rPr>
                <w:rFonts w:ascii="Times New Roman" w:eastAsia="Times New Roman" w:hAnsi="Times New Roman" w:cs="Times New Roman"/>
                <w:sz w:val="20"/>
                <w:szCs w:val="20"/>
              </w:rPr>
              <w:t>başta</w:t>
            </w:r>
            <w:proofErr w:type="spellEnd"/>
            <w:r w:rsidR="00BA43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BA436E">
              <w:rPr>
                <w:rFonts w:ascii="Times New Roman" w:eastAsia="Times New Roman" w:hAnsi="Times New Roman" w:cs="Times New Roman"/>
                <w:sz w:val="20"/>
                <w:szCs w:val="20"/>
              </w:rPr>
              <w:t>olmak</w:t>
            </w:r>
            <w:proofErr w:type="spellEnd"/>
            <w:r w:rsidR="00BA43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F002B7">
              <w:rPr>
                <w:rFonts w:ascii="Times New Roman" w:eastAsia="Times New Roman" w:hAnsi="Times New Roman" w:cs="Times New Roman"/>
                <w:sz w:val="20"/>
                <w:szCs w:val="20"/>
              </w:rPr>
              <w:t>üzere</w:t>
            </w:r>
            <w:proofErr w:type="spellEnd"/>
            <w:r w:rsidR="00F002B7" w:rsidRPr="000146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F002B7">
              <w:rPr>
                <w:rFonts w:ascii="Times New Roman" w:eastAsia="Times New Roman" w:hAnsi="Times New Roman" w:cs="Times New Roman"/>
                <w:sz w:val="20"/>
                <w:szCs w:val="20"/>
              </w:rPr>
              <w:t>yüksekokulumuzun</w:t>
            </w:r>
            <w:proofErr w:type="spellEnd"/>
            <w:r w:rsidR="00F002B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tanıtımını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içeren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FD06E7">
              <w:rPr>
                <w:rFonts w:ascii="Times New Roman" w:eastAsia="Times New Roman" w:hAnsi="Times New Roman" w:cs="Times New Roman"/>
                <w:sz w:val="20"/>
                <w:szCs w:val="20"/>
              </w:rPr>
              <w:t>bilgilendirme</w:t>
            </w:r>
            <w:proofErr w:type="spellEnd"/>
            <w:r w:rsidR="005748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574821">
              <w:rPr>
                <w:rFonts w:ascii="Times New Roman" w:eastAsia="Times New Roman" w:hAnsi="Times New Roman" w:cs="Times New Roman"/>
                <w:sz w:val="20"/>
                <w:szCs w:val="20"/>
              </w:rPr>
              <w:t>çalışmaları</w:t>
            </w:r>
            <w:proofErr w:type="spellEnd"/>
            <w:r w:rsidR="00AD369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AD3694">
              <w:rPr>
                <w:rFonts w:ascii="Times New Roman" w:eastAsia="Times New Roman" w:hAnsi="Times New Roman" w:cs="Times New Roman"/>
                <w:sz w:val="20"/>
                <w:szCs w:val="20"/>
              </w:rPr>
              <w:t>devam</w:t>
            </w:r>
            <w:proofErr w:type="spellEnd"/>
            <w:r w:rsidR="00AD369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AD3694">
              <w:rPr>
                <w:rFonts w:ascii="Times New Roman" w:eastAsia="Times New Roman" w:hAnsi="Times New Roman" w:cs="Times New Roman"/>
                <w:sz w:val="20"/>
                <w:szCs w:val="20"/>
              </w:rPr>
              <w:t>edecektir</w:t>
            </w:r>
            <w:proofErr w:type="spellEnd"/>
            <w:r w:rsidR="00AD3694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A426C6" w:rsidRPr="008E5074" w14:paraId="744D3272" w14:textId="77777777" w:rsidTr="00A426C6">
        <w:trPr>
          <w:trHeight w:hRule="exact" w:val="1132"/>
        </w:trPr>
        <w:tc>
          <w:tcPr>
            <w:tcW w:w="253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D9E1F3"/>
            <w:vAlign w:val="center"/>
          </w:tcPr>
          <w:p w14:paraId="0F4319F3" w14:textId="43A94A01" w:rsidR="00A426C6" w:rsidRPr="008E5074" w:rsidRDefault="00A426C6" w:rsidP="00A426C6">
            <w:pPr>
              <w:spacing w:before="18" w:line="250" w:lineRule="auto"/>
              <w:ind w:left="70" w:right="11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 xml:space="preserve">PG1.4.3 </w:t>
            </w: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Ulusal</w:t>
            </w:r>
            <w:proofErr w:type="spellEnd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 xml:space="preserve"> </w:t>
            </w: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ve</w:t>
            </w:r>
            <w:proofErr w:type="spellEnd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 xml:space="preserve"> </w:t>
            </w: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uluslararası</w:t>
            </w:r>
            <w:proofErr w:type="spellEnd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 xml:space="preserve"> </w:t>
            </w: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değişim</w:t>
            </w:r>
            <w:proofErr w:type="spellEnd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 xml:space="preserve"> </w:t>
            </w: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pacing w:val="-1"/>
                <w:sz w:val="20"/>
              </w:rPr>
              <w:t>programlarına</w:t>
            </w:r>
            <w:proofErr w:type="spellEnd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 xml:space="preserve"> </w:t>
            </w: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katılan</w:t>
            </w:r>
            <w:proofErr w:type="spellEnd"/>
            <w:r w:rsidRPr="008E5074">
              <w:rPr>
                <w:rFonts w:ascii="Times New Roman" w:eastAsia="Calibri" w:hAnsi="Times New Roman" w:cs="Times New Roman"/>
                <w:b/>
                <w:color w:val="231F20"/>
                <w:spacing w:val="29"/>
                <w:sz w:val="20"/>
              </w:rPr>
              <w:t xml:space="preserve"> </w:t>
            </w: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pacing w:val="-1"/>
                <w:sz w:val="20"/>
              </w:rPr>
              <w:t>öğretim</w:t>
            </w:r>
            <w:proofErr w:type="spellEnd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 xml:space="preserve"> </w:t>
            </w: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elemanı</w:t>
            </w:r>
            <w:proofErr w:type="spellEnd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 xml:space="preserve"> </w:t>
            </w: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sayısı</w:t>
            </w:r>
            <w:proofErr w:type="spellEnd"/>
          </w:p>
        </w:tc>
        <w:tc>
          <w:tcPr>
            <w:tcW w:w="788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center"/>
          </w:tcPr>
          <w:p w14:paraId="1C473F1E" w14:textId="628E6C6F" w:rsidR="00A426C6" w:rsidRPr="005B2504" w:rsidRDefault="00AE7185" w:rsidP="001D3727">
            <w:pPr>
              <w:pStyle w:val="ListeParagraf"/>
              <w:numPr>
                <w:ilvl w:val="0"/>
                <w:numId w:val="21"/>
              </w:num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B2504">
              <w:rPr>
                <w:rFonts w:ascii="Times New Roman" w:eastAsia="Times New Roman" w:hAnsi="Times New Roman" w:cs="Times New Roman"/>
                <w:sz w:val="20"/>
                <w:szCs w:val="20"/>
              </w:rPr>
              <w:t>Birim</w:t>
            </w:r>
            <w:proofErr w:type="spellEnd"/>
            <w:r w:rsidRPr="005B250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B2504">
              <w:rPr>
                <w:rFonts w:ascii="Times New Roman" w:eastAsia="Times New Roman" w:hAnsi="Times New Roman" w:cs="Times New Roman"/>
                <w:sz w:val="20"/>
                <w:szCs w:val="20"/>
              </w:rPr>
              <w:t>olarak</w:t>
            </w:r>
            <w:proofErr w:type="spellEnd"/>
            <w:r w:rsidRPr="005B250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B2504">
              <w:rPr>
                <w:rFonts w:ascii="Times New Roman" w:eastAsia="Times New Roman" w:hAnsi="Times New Roman" w:cs="Times New Roman"/>
                <w:sz w:val="20"/>
                <w:szCs w:val="20"/>
              </w:rPr>
              <w:t>öğretim</w:t>
            </w:r>
            <w:proofErr w:type="spellEnd"/>
            <w:r w:rsidRPr="005B250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B2504">
              <w:rPr>
                <w:rFonts w:ascii="Times New Roman" w:eastAsia="Times New Roman" w:hAnsi="Times New Roman" w:cs="Times New Roman"/>
                <w:sz w:val="20"/>
                <w:szCs w:val="20"/>
              </w:rPr>
              <w:t>elemanlarının</w:t>
            </w:r>
            <w:proofErr w:type="spellEnd"/>
            <w:r w:rsidRPr="005B250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B2504">
              <w:rPr>
                <w:rFonts w:ascii="Times New Roman" w:eastAsia="Times New Roman" w:hAnsi="Times New Roman" w:cs="Times New Roman"/>
                <w:sz w:val="20"/>
                <w:szCs w:val="20"/>
              </w:rPr>
              <w:t>değişim</w:t>
            </w:r>
            <w:proofErr w:type="spellEnd"/>
            <w:r w:rsidRPr="005B250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B2504">
              <w:rPr>
                <w:rFonts w:ascii="Times New Roman" w:eastAsia="Times New Roman" w:hAnsi="Times New Roman" w:cs="Times New Roman"/>
                <w:sz w:val="20"/>
                <w:szCs w:val="20"/>
              </w:rPr>
              <w:t>programlarına</w:t>
            </w:r>
            <w:proofErr w:type="spellEnd"/>
            <w:r w:rsidRPr="005B250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B2504">
              <w:rPr>
                <w:rFonts w:ascii="Times New Roman" w:eastAsia="Times New Roman" w:hAnsi="Times New Roman" w:cs="Times New Roman"/>
                <w:sz w:val="20"/>
                <w:szCs w:val="20"/>
              </w:rPr>
              <w:t>katılımını</w:t>
            </w:r>
            <w:proofErr w:type="spellEnd"/>
            <w:r w:rsidRPr="005B250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5629A0" w:rsidRPr="005B2504">
              <w:rPr>
                <w:rFonts w:ascii="Times New Roman" w:eastAsia="Times New Roman" w:hAnsi="Times New Roman" w:cs="Times New Roman"/>
                <w:sz w:val="20"/>
                <w:szCs w:val="20"/>
              </w:rPr>
              <w:t>arttırmak</w:t>
            </w:r>
            <w:proofErr w:type="spellEnd"/>
            <w:r w:rsidR="005629A0" w:rsidRPr="005B250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5629A0" w:rsidRPr="005B2504">
              <w:rPr>
                <w:rFonts w:ascii="Times New Roman" w:eastAsia="Times New Roman" w:hAnsi="Times New Roman" w:cs="Times New Roman"/>
                <w:sz w:val="20"/>
                <w:szCs w:val="20"/>
              </w:rPr>
              <w:t>için</w:t>
            </w:r>
            <w:proofErr w:type="spellEnd"/>
            <w:r w:rsidR="003F1232" w:rsidRPr="005B2504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="005B2504" w:rsidRPr="005B250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5B2504" w:rsidRPr="005B2504">
              <w:rPr>
                <w:rFonts w:ascii="Times New Roman" w:eastAsia="Times New Roman" w:hAnsi="Times New Roman" w:cs="Times New Roman"/>
                <w:sz w:val="20"/>
                <w:szCs w:val="20"/>
              </w:rPr>
              <w:t>değişim</w:t>
            </w:r>
            <w:proofErr w:type="spellEnd"/>
            <w:r w:rsidR="005B2504" w:rsidRPr="005B250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5B2504" w:rsidRPr="005B2504">
              <w:rPr>
                <w:rFonts w:ascii="Times New Roman" w:eastAsia="Times New Roman" w:hAnsi="Times New Roman" w:cs="Times New Roman"/>
                <w:sz w:val="20"/>
                <w:szCs w:val="20"/>
              </w:rPr>
              <w:t>program</w:t>
            </w:r>
            <w:r w:rsidR="001671A6"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 w:rsidR="005B2504" w:rsidRPr="005B2504">
              <w:rPr>
                <w:rFonts w:ascii="Times New Roman" w:eastAsia="Times New Roman" w:hAnsi="Times New Roman" w:cs="Times New Roman"/>
                <w:sz w:val="20"/>
                <w:szCs w:val="20"/>
              </w:rPr>
              <w:t>arının</w:t>
            </w:r>
            <w:proofErr w:type="spellEnd"/>
            <w:r w:rsidR="005B2504" w:rsidRPr="005B250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5B2504" w:rsidRPr="005B2504">
              <w:rPr>
                <w:rFonts w:ascii="Times New Roman" w:eastAsia="Times New Roman" w:hAnsi="Times New Roman" w:cs="Times New Roman"/>
                <w:sz w:val="20"/>
                <w:szCs w:val="20"/>
              </w:rPr>
              <w:t>tanıtımı</w:t>
            </w:r>
            <w:r w:rsidR="001671A6">
              <w:rPr>
                <w:rFonts w:ascii="Times New Roman" w:eastAsia="Times New Roman" w:hAnsi="Times New Roman" w:cs="Times New Roman"/>
                <w:sz w:val="20"/>
                <w:szCs w:val="20"/>
              </w:rPr>
              <w:t>nın</w:t>
            </w:r>
            <w:proofErr w:type="spellEnd"/>
            <w:r w:rsidR="001671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1671A6">
              <w:rPr>
                <w:rFonts w:ascii="Times New Roman" w:eastAsia="Times New Roman" w:hAnsi="Times New Roman" w:cs="Times New Roman"/>
                <w:sz w:val="20"/>
                <w:szCs w:val="20"/>
              </w:rPr>
              <w:t>yapılacağı</w:t>
            </w:r>
            <w:proofErr w:type="spellEnd"/>
            <w:r w:rsidR="005B2504" w:rsidRPr="005B250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5B2504" w:rsidRPr="005B2504">
              <w:rPr>
                <w:rFonts w:ascii="Times New Roman" w:eastAsia="Times New Roman" w:hAnsi="Times New Roman" w:cs="Times New Roman"/>
                <w:sz w:val="20"/>
                <w:szCs w:val="20"/>
              </w:rPr>
              <w:t>toplantılar</w:t>
            </w:r>
            <w:proofErr w:type="spellEnd"/>
            <w:r w:rsidR="005B2504" w:rsidRPr="005B250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organize </w:t>
            </w:r>
            <w:proofErr w:type="spellStart"/>
            <w:r w:rsidR="005B2504" w:rsidRPr="005B2504">
              <w:rPr>
                <w:rFonts w:ascii="Times New Roman" w:eastAsia="Times New Roman" w:hAnsi="Times New Roman" w:cs="Times New Roman"/>
                <w:sz w:val="20"/>
                <w:szCs w:val="20"/>
              </w:rPr>
              <w:t>edilecektir</w:t>
            </w:r>
            <w:proofErr w:type="spellEnd"/>
            <w:r w:rsidR="005B2504" w:rsidRPr="005B2504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A426C6" w:rsidRPr="008E5074" w14:paraId="7230F4E3" w14:textId="77777777" w:rsidTr="00A426C6">
        <w:trPr>
          <w:trHeight w:hRule="exact" w:val="1274"/>
        </w:trPr>
        <w:tc>
          <w:tcPr>
            <w:tcW w:w="253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D9E1F3"/>
            <w:vAlign w:val="center"/>
          </w:tcPr>
          <w:p w14:paraId="5095235E" w14:textId="304C0031" w:rsidR="00A426C6" w:rsidRPr="008E5074" w:rsidRDefault="00A426C6" w:rsidP="00A426C6">
            <w:pPr>
              <w:spacing w:before="18" w:line="250" w:lineRule="auto"/>
              <w:ind w:left="70" w:right="117"/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</w:pPr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 xml:space="preserve">PG1.4.4 </w:t>
            </w: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Ulusal</w:t>
            </w:r>
            <w:proofErr w:type="spellEnd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 xml:space="preserve"> </w:t>
            </w: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ve</w:t>
            </w:r>
            <w:proofErr w:type="spellEnd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 xml:space="preserve"> </w:t>
            </w: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uluslararası</w:t>
            </w:r>
            <w:proofErr w:type="spellEnd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 xml:space="preserve"> </w:t>
            </w: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değişim</w:t>
            </w:r>
            <w:proofErr w:type="spellEnd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 xml:space="preserve"> </w:t>
            </w: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pacing w:val="-1"/>
                <w:sz w:val="20"/>
              </w:rPr>
              <w:t>programları</w:t>
            </w:r>
            <w:proofErr w:type="spellEnd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 xml:space="preserve"> </w:t>
            </w: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için</w:t>
            </w:r>
            <w:proofErr w:type="spellEnd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 xml:space="preserve"> </w:t>
            </w: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yapılan</w:t>
            </w:r>
            <w:proofErr w:type="spellEnd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 xml:space="preserve"> </w:t>
            </w: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iş</w:t>
            </w:r>
            <w:proofErr w:type="spellEnd"/>
            <w:r w:rsidRPr="008E5074">
              <w:rPr>
                <w:rFonts w:ascii="Times New Roman" w:eastAsia="Calibri" w:hAnsi="Times New Roman" w:cs="Times New Roman"/>
                <w:b/>
                <w:color w:val="231F20"/>
                <w:spacing w:val="27"/>
                <w:sz w:val="20"/>
              </w:rPr>
              <w:t xml:space="preserve"> </w:t>
            </w: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birliği</w:t>
            </w:r>
            <w:proofErr w:type="spellEnd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 xml:space="preserve"> </w:t>
            </w: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sayısı</w:t>
            </w:r>
            <w:proofErr w:type="spellEnd"/>
          </w:p>
        </w:tc>
        <w:tc>
          <w:tcPr>
            <w:tcW w:w="788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center"/>
          </w:tcPr>
          <w:p w14:paraId="047AB2FB" w14:textId="3A6B0535" w:rsidR="00A426C6" w:rsidRPr="00701A5A" w:rsidRDefault="00994665" w:rsidP="001F70DE">
            <w:pPr>
              <w:pStyle w:val="ListeParagraf"/>
              <w:numPr>
                <w:ilvl w:val="0"/>
                <w:numId w:val="22"/>
              </w:num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01A5A">
              <w:rPr>
                <w:rFonts w:ascii="Times New Roman" w:eastAsia="Times New Roman" w:hAnsi="Times New Roman" w:cs="Times New Roman"/>
                <w:sz w:val="20"/>
                <w:szCs w:val="20"/>
              </w:rPr>
              <w:t>Dış</w:t>
            </w:r>
            <w:proofErr w:type="spellEnd"/>
            <w:r w:rsidRPr="00701A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01A5A">
              <w:rPr>
                <w:rFonts w:ascii="Times New Roman" w:eastAsia="Times New Roman" w:hAnsi="Times New Roman" w:cs="Times New Roman"/>
                <w:sz w:val="20"/>
                <w:szCs w:val="20"/>
              </w:rPr>
              <w:t>İlişkiler</w:t>
            </w:r>
            <w:proofErr w:type="spellEnd"/>
            <w:r w:rsidRPr="00701A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01A5A">
              <w:rPr>
                <w:rFonts w:ascii="Times New Roman" w:eastAsia="Times New Roman" w:hAnsi="Times New Roman" w:cs="Times New Roman"/>
                <w:sz w:val="20"/>
                <w:szCs w:val="20"/>
              </w:rPr>
              <w:t>Ofisinden</w:t>
            </w:r>
            <w:proofErr w:type="spellEnd"/>
            <w:r w:rsidR="00862337" w:rsidRPr="00701A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62337" w:rsidRPr="00701A5A">
              <w:rPr>
                <w:rFonts w:ascii="Times New Roman" w:eastAsia="Times New Roman" w:hAnsi="Times New Roman" w:cs="Times New Roman"/>
                <w:sz w:val="20"/>
                <w:szCs w:val="20"/>
              </w:rPr>
              <w:t>Yüksekokulumuz</w:t>
            </w:r>
            <w:proofErr w:type="spellEnd"/>
            <w:r w:rsidR="00A547DF" w:rsidRPr="00701A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A547DF" w:rsidRPr="00701A5A">
              <w:rPr>
                <w:rFonts w:ascii="Times New Roman" w:eastAsia="Times New Roman" w:hAnsi="Times New Roman" w:cs="Times New Roman"/>
                <w:sz w:val="20"/>
                <w:szCs w:val="20"/>
              </w:rPr>
              <w:t>için</w:t>
            </w:r>
            <w:proofErr w:type="spellEnd"/>
            <w:r w:rsidR="00A547DF" w:rsidRPr="00701A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701A5A" w:rsidRPr="00701A5A">
              <w:rPr>
                <w:rFonts w:ascii="Times New Roman" w:eastAsia="Times New Roman" w:hAnsi="Times New Roman" w:cs="Times New Roman"/>
                <w:sz w:val="20"/>
                <w:szCs w:val="20"/>
              </w:rPr>
              <w:t>“</w:t>
            </w:r>
            <w:proofErr w:type="spellStart"/>
            <w:r w:rsidR="00A547DF" w:rsidRPr="00701A5A">
              <w:rPr>
                <w:rFonts w:ascii="Times New Roman" w:eastAsia="Times New Roman" w:hAnsi="Times New Roman" w:cs="Times New Roman"/>
                <w:sz w:val="20"/>
                <w:szCs w:val="20"/>
              </w:rPr>
              <w:t>Proje</w:t>
            </w:r>
            <w:proofErr w:type="spellEnd"/>
            <w:r w:rsidR="00A547DF" w:rsidRPr="00701A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A547DF" w:rsidRPr="00701A5A">
              <w:rPr>
                <w:rFonts w:ascii="Times New Roman" w:eastAsia="Times New Roman" w:hAnsi="Times New Roman" w:cs="Times New Roman"/>
                <w:sz w:val="20"/>
                <w:szCs w:val="20"/>
              </w:rPr>
              <w:t>ve</w:t>
            </w:r>
            <w:proofErr w:type="spellEnd"/>
            <w:r w:rsidR="00A547DF" w:rsidRPr="00701A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Akademik </w:t>
            </w:r>
            <w:proofErr w:type="spellStart"/>
            <w:r w:rsidR="00A547DF" w:rsidRPr="00701A5A">
              <w:rPr>
                <w:rFonts w:ascii="Times New Roman" w:eastAsia="Times New Roman" w:hAnsi="Times New Roman" w:cs="Times New Roman"/>
                <w:sz w:val="20"/>
                <w:szCs w:val="20"/>
              </w:rPr>
              <w:t>İdari</w:t>
            </w:r>
            <w:proofErr w:type="spellEnd"/>
            <w:r w:rsidR="00A547DF" w:rsidRPr="00701A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A547DF" w:rsidRPr="00701A5A">
              <w:rPr>
                <w:rFonts w:ascii="Times New Roman" w:eastAsia="Times New Roman" w:hAnsi="Times New Roman" w:cs="Times New Roman"/>
                <w:sz w:val="20"/>
                <w:szCs w:val="20"/>
              </w:rPr>
              <w:t>Değişim</w:t>
            </w:r>
            <w:proofErr w:type="spellEnd"/>
            <w:r w:rsidR="00A547DF" w:rsidRPr="00701A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A547DF" w:rsidRPr="00701A5A">
              <w:rPr>
                <w:rFonts w:ascii="Times New Roman" w:eastAsia="Times New Roman" w:hAnsi="Times New Roman" w:cs="Times New Roman"/>
                <w:sz w:val="20"/>
                <w:szCs w:val="20"/>
              </w:rPr>
              <w:t>Programlarına</w:t>
            </w:r>
            <w:proofErr w:type="spellEnd"/>
            <w:r w:rsidR="00A547DF" w:rsidRPr="00701A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A547DF" w:rsidRPr="00701A5A">
              <w:rPr>
                <w:rFonts w:ascii="Times New Roman" w:eastAsia="Times New Roman" w:hAnsi="Times New Roman" w:cs="Times New Roman"/>
                <w:sz w:val="20"/>
                <w:szCs w:val="20"/>
              </w:rPr>
              <w:t>Başvuru</w:t>
            </w:r>
            <w:proofErr w:type="spellEnd"/>
            <w:r w:rsidR="00A547DF" w:rsidRPr="00701A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A547DF" w:rsidRPr="00701A5A">
              <w:rPr>
                <w:rFonts w:ascii="Times New Roman" w:eastAsia="Times New Roman" w:hAnsi="Times New Roman" w:cs="Times New Roman"/>
                <w:sz w:val="20"/>
                <w:szCs w:val="20"/>
              </w:rPr>
              <w:t>Olanakları</w:t>
            </w:r>
            <w:proofErr w:type="spellEnd"/>
            <w:r w:rsidR="00701A5A" w:rsidRPr="00701A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” </w:t>
            </w:r>
            <w:proofErr w:type="spellStart"/>
            <w:r w:rsidR="00701A5A" w:rsidRPr="00701A5A">
              <w:rPr>
                <w:rFonts w:ascii="Times New Roman" w:eastAsia="Times New Roman" w:hAnsi="Times New Roman" w:cs="Times New Roman"/>
                <w:sz w:val="20"/>
                <w:szCs w:val="20"/>
              </w:rPr>
              <w:t>konulu</w:t>
            </w:r>
            <w:proofErr w:type="spellEnd"/>
            <w:r w:rsidR="00701A5A" w:rsidRPr="00701A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701A5A" w:rsidRPr="00701A5A">
              <w:rPr>
                <w:rFonts w:ascii="Times New Roman" w:eastAsia="Times New Roman" w:hAnsi="Times New Roman" w:cs="Times New Roman"/>
                <w:sz w:val="20"/>
                <w:szCs w:val="20"/>
              </w:rPr>
              <w:t>bir</w:t>
            </w:r>
            <w:proofErr w:type="spellEnd"/>
            <w:r w:rsidR="00701A5A" w:rsidRPr="00701A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701A5A" w:rsidRPr="00701A5A">
              <w:rPr>
                <w:rFonts w:ascii="Times New Roman" w:eastAsia="Times New Roman" w:hAnsi="Times New Roman" w:cs="Times New Roman"/>
                <w:sz w:val="20"/>
                <w:szCs w:val="20"/>
              </w:rPr>
              <w:t>eğitim</w:t>
            </w:r>
            <w:proofErr w:type="spellEnd"/>
            <w:r w:rsidR="00701A5A" w:rsidRPr="00701A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701A5A" w:rsidRPr="00701A5A">
              <w:rPr>
                <w:rFonts w:ascii="Times New Roman" w:eastAsia="Times New Roman" w:hAnsi="Times New Roman" w:cs="Times New Roman"/>
                <w:sz w:val="20"/>
                <w:szCs w:val="20"/>
              </w:rPr>
              <w:t>talep</w:t>
            </w:r>
            <w:proofErr w:type="spellEnd"/>
            <w:r w:rsidR="00701A5A" w:rsidRPr="00701A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701A5A" w:rsidRPr="00701A5A">
              <w:rPr>
                <w:rFonts w:ascii="Times New Roman" w:eastAsia="Times New Roman" w:hAnsi="Times New Roman" w:cs="Times New Roman"/>
                <w:sz w:val="20"/>
                <w:szCs w:val="20"/>
              </w:rPr>
              <w:t>edilecektir</w:t>
            </w:r>
            <w:proofErr w:type="spellEnd"/>
            <w:r w:rsidR="00701A5A" w:rsidRPr="00701A5A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003FE6" w:rsidRPr="008E5074" w14:paraId="00B09427" w14:textId="77777777" w:rsidTr="00092245">
        <w:trPr>
          <w:trHeight w:hRule="exact" w:val="1003"/>
        </w:trPr>
        <w:tc>
          <w:tcPr>
            <w:tcW w:w="253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center"/>
          </w:tcPr>
          <w:p w14:paraId="5B2FA106" w14:textId="77777777" w:rsidR="00003FE6" w:rsidRPr="008E5074" w:rsidRDefault="00003FE6" w:rsidP="0009224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Riskler</w:t>
            </w:r>
            <w:proofErr w:type="spellEnd"/>
          </w:p>
        </w:tc>
        <w:tc>
          <w:tcPr>
            <w:tcW w:w="788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center"/>
          </w:tcPr>
          <w:p w14:paraId="5D7FED9E" w14:textId="5307E0BB" w:rsidR="00030EE3" w:rsidRDefault="001706BF" w:rsidP="0079645C">
            <w:pPr>
              <w:pStyle w:val="ListeParagraf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</w:t>
            </w:r>
            <w:r w:rsidR="00030EE3" w:rsidRPr="00030EE3">
              <w:rPr>
                <w:rFonts w:ascii="Times New Roman" w:hAnsi="Times New Roman" w:cs="Times New Roman"/>
                <w:sz w:val="20"/>
                <w:szCs w:val="20"/>
              </w:rPr>
              <w:t xml:space="preserve">ibe </w:t>
            </w:r>
            <w:proofErr w:type="spellStart"/>
            <w:r w:rsidR="00030EE3" w:rsidRPr="00030EE3">
              <w:rPr>
                <w:rFonts w:ascii="Times New Roman" w:hAnsi="Times New Roman" w:cs="Times New Roman"/>
                <w:sz w:val="20"/>
                <w:szCs w:val="20"/>
              </w:rPr>
              <w:t>oranındaki</w:t>
            </w:r>
            <w:proofErr w:type="spellEnd"/>
            <w:r w:rsidR="00030EE3" w:rsidRPr="00030E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030EE3" w:rsidRPr="00030EE3">
              <w:rPr>
                <w:rFonts w:ascii="Times New Roman" w:hAnsi="Times New Roman" w:cs="Times New Roman"/>
                <w:sz w:val="20"/>
                <w:szCs w:val="20"/>
              </w:rPr>
              <w:t>azalmalar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030EE3" w:rsidRPr="00030E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9482607" w14:textId="01AF7DEC" w:rsidR="00030EE3" w:rsidRPr="00030EE3" w:rsidRDefault="00030EE3" w:rsidP="0079645C">
            <w:pPr>
              <w:pStyle w:val="ListeParagraf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30EE3">
              <w:rPr>
                <w:rFonts w:ascii="Times New Roman" w:hAnsi="Times New Roman" w:cs="Times New Roman"/>
                <w:sz w:val="20"/>
                <w:szCs w:val="20"/>
              </w:rPr>
              <w:t>İş</w:t>
            </w:r>
            <w:proofErr w:type="spellEnd"/>
            <w:r w:rsidRPr="00030E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30EE3">
              <w:rPr>
                <w:rFonts w:ascii="Times New Roman" w:hAnsi="Times New Roman" w:cs="Times New Roman"/>
                <w:sz w:val="20"/>
                <w:szCs w:val="20"/>
              </w:rPr>
              <w:t>birliği</w:t>
            </w:r>
            <w:proofErr w:type="spellEnd"/>
            <w:r w:rsidRPr="00030E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30EE3">
              <w:rPr>
                <w:rFonts w:ascii="Times New Roman" w:hAnsi="Times New Roman" w:cs="Times New Roman"/>
                <w:sz w:val="20"/>
                <w:szCs w:val="20"/>
              </w:rPr>
              <w:t>sayısının</w:t>
            </w:r>
            <w:proofErr w:type="spellEnd"/>
            <w:r w:rsidRPr="00030E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30EE3">
              <w:rPr>
                <w:rFonts w:ascii="Times New Roman" w:hAnsi="Times New Roman" w:cs="Times New Roman"/>
                <w:sz w:val="20"/>
                <w:szCs w:val="20"/>
              </w:rPr>
              <w:t>yetersizliği</w:t>
            </w:r>
            <w:proofErr w:type="spellEnd"/>
            <w:r w:rsidR="00F638E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5C4FE928" w14:textId="1EDB9E06" w:rsidR="00003FE6" w:rsidRPr="00F6029E" w:rsidRDefault="00C50326" w:rsidP="0079645C">
            <w:pPr>
              <w:pStyle w:val="ListeParagraf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</w:t>
            </w:r>
            <w:r w:rsidR="00030EE3" w:rsidRPr="00030EE3">
              <w:rPr>
                <w:rFonts w:ascii="Times New Roman" w:hAnsi="Times New Roman" w:cs="Times New Roman"/>
                <w:sz w:val="20"/>
                <w:szCs w:val="20"/>
              </w:rPr>
              <w:t>ğrencilerin</w:t>
            </w:r>
            <w:proofErr w:type="spellEnd"/>
            <w:r w:rsidR="00030EE3" w:rsidRPr="00030E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030EE3" w:rsidRPr="00030EE3">
              <w:rPr>
                <w:rFonts w:ascii="Times New Roman" w:hAnsi="Times New Roman" w:cs="Times New Roman"/>
                <w:sz w:val="20"/>
                <w:szCs w:val="20"/>
              </w:rPr>
              <w:t>bilgi</w:t>
            </w:r>
            <w:proofErr w:type="spellEnd"/>
            <w:r w:rsidR="00030EE3" w:rsidRPr="00030E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030EE3" w:rsidRPr="00030EE3">
              <w:rPr>
                <w:rFonts w:ascii="Times New Roman" w:hAnsi="Times New Roman" w:cs="Times New Roman"/>
                <w:sz w:val="20"/>
                <w:szCs w:val="20"/>
              </w:rPr>
              <w:t>ve</w:t>
            </w:r>
            <w:proofErr w:type="spellEnd"/>
            <w:r w:rsidR="00030EE3" w:rsidRPr="00030E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030EE3" w:rsidRPr="00030EE3">
              <w:rPr>
                <w:rFonts w:ascii="Times New Roman" w:hAnsi="Times New Roman" w:cs="Times New Roman"/>
                <w:sz w:val="20"/>
                <w:szCs w:val="20"/>
              </w:rPr>
              <w:t>motivasyon</w:t>
            </w:r>
            <w:proofErr w:type="spellEnd"/>
            <w:r w:rsidR="00030EE3" w:rsidRPr="00030E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030EE3" w:rsidRPr="00030EE3">
              <w:rPr>
                <w:rFonts w:ascii="Times New Roman" w:hAnsi="Times New Roman" w:cs="Times New Roman"/>
                <w:sz w:val="20"/>
                <w:szCs w:val="20"/>
              </w:rPr>
              <w:t>eksikliği</w:t>
            </w:r>
            <w:proofErr w:type="spellEnd"/>
            <w:r w:rsidR="00030EE3" w:rsidRPr="00030EE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003FE6" w:rsidRPr="008E5074" w14:paraId="6F7E2F98" w14:textId="77777777" w:rsidTr="00092245">
        <w:trPr>
          <w:trHeight w:hRule="exact" w:val="975"/>
        </w:trPr>
        <w:tc>
          <w:tcPr>
            <w:tcW w:w="253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center"/>
          </w:tcPr>
          <w:p w14:paraId="11304FDF" w14:textId="77777777" w:rsidR="00003FE6" w:rsidRPr="008E5074" w:rsidRDefault="00003FE6" w:rsidP="00092245">
            <w:pPr>
              <w:ind w:left="7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lastRenderedPageBreak/>
              <w:t>Stratejiler</w:t>
            </w:r>
            <w:proofErr w:type="spellEnd"/>
          </w:p>
        </w:tc>
        <w:tc>
          <w:tcPr>
            <w:tcW w:w="788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center"/>
          </w:tcPr>
          <w:p w14:paraId="5236AE3C" w14:textId="604D3920" w:rsidR="00030EE3" w:rsidRPr="00030EE3" w:rsidRDefault="00030EE3" w:rsidP="002B7E6A">
            <w:pPr>
              <w:pStyle w:val="ListeParagraf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30EE3">
              <w:rPr>
                <w:rFonts w:ascii="Times New Roman" w:hAnsi="Times New Roman" w:cs="Times New Roman"/>
                <w:sz w:val="20"/>
                <w:szCs w:val="20"/>
              </w:rPr>
              <w:t>Değişim</w:t>
            </w:r>
            <w:proofErr w:type="spellEnd"/>
            <w:r w:rsidRPr="00030E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30EE3">
              <w:rPr>
                <w:rFonts w:ascii="Times New Roman" w:hAnsi="Times New Roman" w:cs="Times New Roman"/>
                <w:sz w:val="20"/>
                <w:szCs w:val="20"/>
              </w:rPr>
              <w:t>programlarından</w:t>
            </w:r>
            <w:proofErr w:type="spellEnd"/>
            <w:r w:rsidRPr="00030E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30EE3">
              <w:rPr>
                <w:rFonts w:ascii="Times New Roman" w:hAnsi="Times New Roman" w:cs="Times New Roman"/>
                <w:sz w:val="20"/>
                <w:szCs w:val="20"/>
              </w:rPr>
              <w:t>faydalanan</w:t>
            </w:r>
            <w:proofErr w:type="spellEnd"/>
            <w:r w:rsidRPr="00030E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30EE3">
              <w:rPr>
                <w:rFonts w:ascii="Times New Roman" w:hAnsi="Times New Roman" w:cs="Times New Roman"/>
                <w:sz w:val="20"/>
                <w:szCs w:val="20"/>
              </w:rPr>
              <w:t>öğretim</w:t>
            </w:r>
            <w:proofErr w:type="spellEnd"/>
            <w:r w:rsidRPr="00030E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30EE3">
              <w:rPr>
                <w:rFonts w:ascii="Times New Roman" w:hAnsi="Times New Roman" w:cs="Times New Roman"/>
                <w:sz w:val="20"/>
                <w:szCs w:val="20"/>
              </w:rPr>
              <w:t>elemanı</w:t>
            </w:r>
            <w:proofErr w:type="spellEnd"/>
            <w:r w:rsidRPr="00030E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30EE3">
              <w:rPr>
                <w:rFonts w:ascii="Times New Roman" w:hAnsi="Times New Roman" w:cs="Times New Roman"/>
                <w:sz w:val="20"/>
                <w:szCs w:val="20"/>
              </w:rPr>
              <w:t>ve</w:t>
            </w:r>
            <w:proofErr w:type="spellEnd"/>
            <w:r w:rsidRPr="00030E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30EE3">
              <w:rPr>
                <w:rFonts w:ascii="Times New Roman" w:hAnsi="Times New Roman" w:cs="Times New Roman"/>
                <w:sz w:val="20"/>
                <w:szCs w:val="20"/>
              </w:rPr>
              <w:t>öğrenci</w:t>
            </w:r>
            <w:proofErr w:type="spellEnd"/>
            <w:r w:rsidRPr="00030E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30EE3">
              <w:rPr>
                <w:rFonts w:ascii="Times New Roman" w:hAnsi="Times New Roman" w:cs="Times New Roman"/>
                <w:sz w:val="20"/>
                <w:szCs w:val="20"/>
              </w:rPr>
              <w:t>sayısının</w:t>
            </w:r>
            <w:proofErr w:type="spellEnd"/>
            <w:r w:rsidRPr="00030E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30EE3">
              <w:rPr>
                <w:rFonts w:ascii="Times New Roman" w:hAnsi="Times New Roman" w:cs="Times New Roman"/>
                <w:sz w:val="20"/>
                <w:szCs w:val="20"/>
              </w:rPr>
              <w:t>arttırılmasına</w:t>
            </w:r>
            <w:proofErr w:type="spellEnd"/>
            <w:r w:rsidRPr="00030E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30EE3">
              <w:rPr>
                <w:rFonts w:ascii="Times New Roman" w:hAnsi="Times New Roman" w:cs="Times New Roman"/>
                <w:sz w:val="20"/>
                <w:szCs w:val="20"/>
              </w:rPr>
              <w:t>yönelik</w:t>
            </w:r>
            <w:proofErr w:type="spellEnd"/>
            <w:r w:rsidRPr="00030E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30EE3">
              <w:rPr>
                <w:rFonts w:ascii="Times New Roman" w:hAnsi="Times New Roman" w:cs="Times New Roman"/>
                <w:sz w:val="20"/>
                <w:szCs w:val="20"/>
              </w:rPr>
              <w:t>tanıtım</w:t>
            </w:r>
            <w:proofErr w:type="spellEnd"/>
            <w:r w:rsidRPr="00030E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30EE3">
              <w:rPr>
                <w:rFonts w:ascii="Times New Roman" w:hAnsi="Times New Roman" w:cs="Times New Roman"/>
                <w:sz w:val="20"/>
                <w:szCs w:val="20"/>
              </w:rPr>
              <w:t>faaliyetlerine</w:t>
            </w:r>
            <w:proofErr w:type="spellEnd"/>
            <w:r w:rsidRPr="00030E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30EE3">
              <w:rPr>
                <w:rFonts w:ascii="Times New Roman" w:hAnsi="Times New Roman" w:cs="Times New Roman"/>
                <w:sz w:val="20"/>
                <w:szCs w:val="20"/>
              </w:rPr>
              <w:t>ağırlık</w:t>
            </w:r>
            <w:proofErr w:type="spellEnd"/>
            <w:r w:rsidRPr="00030E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30EE3">
              <w:rPr>
                <w:rFonts w:ascii="Times New Roman" w:hAnsi="Times New Roman" w:cs="Times New Roman"/>
                <w:sz w:val="20"/>
                <w:szCs w:val="20"/>
              </w:rPr>
              <w:t>verilecek</w:t>
            </w:r>
            <w:proofErr w:type="spellEnd"/>
            <w:r w:rsidR="0009224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0574DE3B" w14:textId="324589A9" w:rsidR="00003FE6" w:rsidRPr="00092245" w:rsidRDefault="00030EE3" w:rsidP="0079645C">
            <w:pPr>
              <w:pStyle w:val="ListeParagraf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30EE3">
              <w:rPr>
                <w:rFonts w:ascii="Times New Roman" w:hAnsi="Times New Roman" w:cs="Times New Roman"/>
                <w:sz w:val="20"/>
                <w:szCs w:val="20"/>
              </w:rPr>
              <w:t>Değişim</w:t>
            </w:r>
            <w:proofErr w:type="spellEnd"/>
            <w:r w:rsidRPr="00030E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30EE3">
              <w:rPr>
                <w:rFonts w:ascii="Times New Roman" w:hAnsi="Times New Roman" w:cs="Times New Roman"/>
                <w:sz w:val="20"/>
                <w:szCs w:val="20"/>
              </w:rPr>
              <w:t>programları</w:t>
            </w:r>
            <w:proofErr w:type="spellEnd"/>
            <w:r w:rsidRPr="00030E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30EE3">
              <w:rPr>
                <w:rFonts w:ascii="Times New Roman" w:hAnsi="Times New Roman" w:cs="Times New Roman"/>
                <w:sz w:val="20"/>
                <w:szCs w:val="20"/>
              </w:rPr>
              <w:t>kapsamında</w:t>
            </w:r>
            <w:proofErr w:type="spellEnd"/>
            <w:r w:rsidRPr="00030E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30EE3">
              <w:rPr>
                <w:rFonts w:ascii="Times New Roman" w:hAnsi="Times New Roman" w:cs="Times New Roman"/>
                <w:sz w:val="20"/>
                <w:szCs w:val="20"/>
              </w:rPr>
              <w:t>iş</w:t>
            </w:r>
            <w:proofErr w:type="spellEnd"/>
            <w:r w:rsidRPr="00030E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30EE3">
              <w:rPr>
                <w:rFonts w:ascii="Times New Roman" w:hAnsi="Times New Roman" w:cs="Times New Roman"/>
                <w:sz w:val="20"/>
                <w:szCs w:val="20"/>
              </w:rPr>
              <w:t>birliği</w:t>
            </w:r>
            <w:proofErr w:type="spellEnd"/>
            <w:r w:rsidRPr="00030E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30EE3">
              <w:rPr>
                <w:rFonts w:ascii="Times New Roman" w:hAnsi="Times New Roman" w:cs="Times New Roman"/>
                <w:sz w:val="20"/>
                <w:szCs w:val="20"/>
              </w:rPr>
              <w:t>sayısı</w:t>
            </w:r>
            <w:proofErr w:type="spellEnd"/>
            <w:r w:rsidRPr="00030E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30EE3">
              <w:rPr>
                <w:rFonts w:ascii="Times New Roman" w:hAnsi="Times New Roman" w:cs="Times New Roman"/>
                <w:sz w:val="20"/>
                <w:szCs w:val="20"/>
              </w:rPr>
              <w:t>artırılacak</w:t>
            </w:r>
            <w:proofErr w:type="spellEnd"/>
            <w:r w:rsidR="0009224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003FE6" w:rsidRPr="008E5074" w14:paraId="0712E1CE" w14:textId="77777777" w:rsidTr="00092245">
        <w:trPr>
          <w:trHeight w:hRule="exact" w:val="1142"/>
        </w:trPr>
        <w:tc>
          <w:tcPr>
            <w:tcW w:w="253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center"/>
          </w:tcPr>
          <w:p w14:paraId="56F4DE94" w14:textId="77777777" w:rsidR="00003FE6" w:rsidRPr="008E5074" w:rsidRDefault="00003FE6" w:rsidP="00092245">
            <w:pPr>
              <w:spacing w:before="82"/>
              <w:ind w:left="7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pacing w:val="-3"/>
                <w:sz w:val="20"/>
              </w:rPr>
              <w:t>Tespitler</w:t>
            </w:r>
            <w:proofErr w:type="spellEnd"/>
          </w:p>
        </w:tc>
        <w:tc>
          <w:tcPr>
            <w:tcW w:w="788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center"/>
          </w:tcPr>
          <w:p w14:paraId="345920A8" w14:textId="6A875D5C" w:rsidR="00330AAD" w:rsidRPr="00330AAD" w:rsidRDefault="00330AAD" w:rsidP="0079645C">
            <w:pPr>
              <w:pStyle w:val="ListeParagraf"/>
              <w:numPr>
                <w:ilvl w:val="0"/>
                <w:numId w:val="10"/>
              </w:numPr>
              <w:spacing w:before="84"/>
              <w:rPr>
                <w:rFonts w:ascii="Times New Roman" w:eastAsia="Calibri" w:hAnsi="Times New Roman" w:cs="Times New Roman"/>
                <w:color w:val="231F20"/>
                <w:sz w:val="20"/>
              </w:rPr>
            </w:pPr>
            <w:proofErr w:type="spellStart"/>
            <w:r w:rsidRPr="00330AAD">
              <w:rPr>
                <w:rFonts w:ascii="Times New Roman" w:eastAsia="Calibri" w:hAnsi="Times New Roman" w:cs="Times New Roman"/>
                <w:color w:val="231F20"/>
                <w:sz w:val="20"/>
              </w:rPr>
              <w:t>Değişim</w:t>
            </w:r>
            <w:proofErr w:type="spellEnd"/>
            <w:r w:rsidRPr="00330AAD">
              <w:rPr>
                <w:rFonts w:ascii="Times New Roman" w:eastAsia="Calibri" w:hAnsi="Times New Roman" w:cs="Times New Roman"/>
                <w:color w:val="231F20"/>
                <w:sz w:val="20"/>
              </w:rPr>
              <w:t xml:space="preserve"> </w:t>
            </w:r>
            <w:proofErr w:type="spellStart"/>
            <w:r w:rsidRPr="00330AAD">
              <w:rPr>
                <w:rFonts w:ascii="Times New Roman" w:eastAsia="Calibri" w:hAnsi="Times New Roman" w:cs="Times New Roman"/>
                <w:color w:val="231F20"/>
                <w:sz w:val="20"/>
              </w:rPr>
              <w:t>programlarına</w:t>
            </w:r>
            <w:proofErr w:type="spellEnd"/>
            <w:r w:rsidRPr="00330AAD">
              <w:rPr>
                <w:rFonts w:ascii="Times New Roman" w:eastAsia="Calibri" w:hAnsi="Times New Roman" w:cs="Times New Roman"/>
                <w:color w:val="231F20"/>
                <w:sz w:val="20"/>
              </w:rPr>
              <w:t xml:space="preserve"> </w:t>
            </w:r>
            <w:proofErr w:type="spellStart"/>
            <w:r w:rsidRPr="00330AAD">
              <w:rPr>
                <w:rFonts w:ascii="Times New Roman" w:eastAsia="Calibri" w:hAnsi="Times New Roman" w:cs="Times New Roman"/>
                <w:color w:val="231F20"/>
                <w:sz w:val="20"/>
              </w:rPr>
              <w:t>yönelik</w:t>
            </w:r>
            <w:proofErr w:type="spellEnd"/>
            <w:r w:rsidRPr="00330AAD">
              <w:rPr>
                <w:rFonts w:ascii="Times New Roman" w:eastAsia="Calibri" w:hAnsi="Times New Roman" w:cs="Times New Roman"/>
                <w:color w:val="231F20"/>
                <w:sz w:val="20"/>
              </w:rPr>
              <w:t xml:space="preserve"> </w:t>
            </w:r>
            <w:proofErr w:type="spellStart"/>
            <w:r w:rsidRPr="00330AAD">
              <w:rPr>
                <w:rFonts w:ascii="Times New Roman" w:eastAsia="Calibri" w:hAnsi="Times New Roman" w:cs="Times New Roman"/>
                <w:color w:val="231F20"/>
                <w:sz w:val="20"/>
              </w:rPr>
              <w:t>tanıtım</w:t>
            </w:r>
            <w:proofErr w:type="spellEnd"/>
            <w:r w:rsidRPr="00330AAD">
              <w:rPr>
                <w:rFonts w:ascii="Times New Roman" w:eastAsia="Calibri" w:hAnsi="Times New Roman" w:cs="Times New Roman"/>
                <w:color w:val="231F20"/>
                <w:sz w:val="20"/>
              </w:rPr>
              <w:t xml:space="preserve"> </w:t>
            </w:r>
            <w:proofErr w:type="spellStart"/>
            <w:r w:rsidRPr="00330AAD">
              <w:rPr>
                <w:rFonts w:ascii="Times New Roman" w:eastAsia="Calibri" w:hAnsi="Times New Roman" w:cs="Times New Roman"/>
                <w:color w:val="231F20"/>
                <w:sz w:val="20"/>
              </w:rPr>
              <w:t>faaliyetlerinin</w:t>
            </w:r>
            <w:proofErr w:type="spellEnd"/>
            <w:r w:rsidRPr="00330AAD">
              <w:rPr>
                <w:rFonts w:ascii="Times New Roman" w:eastAsia="Calibri" w:hAnsi="Times New Roman" w:cs="Times New Roman"/>
                <w:color w:val="231F20"/>
                <w:sz w:val="20"/>
              </w:rPr>
              <w:t xml:space="preserve"> </w:t>
            </w:r>
            <w:proofErr w:type="spellStart"/>
            <w:r w:rsidRPr="00330AAD">
              <w:rPr>
                <w:rFonts w:ascii="Times New Roman" w:eastAsia="Calibri" w:hAnsi="Times New Roman" w:cs="Times New Roman"/>
                <w:color w:val="231F20"/>
                <w:sz w:val="20"/>
              </w:rPr>
              <w:t>yetersiz</w:t>
            </w:r>
            <w:proofErr w:type="spellEnd"/>
            <w:r w:rsidRPr="00330AAD">
              <w:rPr>
                <w:rFonts w:ascii="Times New Roman" w:eastAsia="Calibri" w:hAnsi="Times New Roman" w:cs="Times New Roman"/>
                <w:color w:val="231F20"/>
                <w:sz w:val="20"/>
              </w:rPr>
              <w:t xml:space="preserve"> </w:t>
            </w:r>
            <w:proofErr w:type="spellStart"/>
            <w:r w:rsidRPr="00330AAD">
              <w:rPr>
                <w:rFonts w:ascii="Times New Roman" w:eastAsia="Calibri" w:hAnsi="Times New Roman" w:cs="Times New Roman"/>
                <w:color w:val="231F20"/>
                <w:sz w:val="20"/>
              </w:rPr>
              <w:t>olması</w:t>
            </w:r>
            <w:proofErr w:type="spellEnd"/>
            <w:r w:rsidR="00092245">
              <w:rPr>
                <w:rFonts w:ascii="Times New Roman" w:eastAsia="Calibri" w:hAnsi="Times New Roman" w:cs="Times New Roman"/>
                <w:color w:val="231F20"/>
                <w:sz w:val="20"/>
              </w:rPr>
              <w:t>.</w:t>
            </w:r>
          </w:p>
          <w:p w14:paraId="5C320C68" w14:textId="658248A6" w:rsidR="00003FE6" w:rsidRPr="007437F0" w:rsidRDefault="00330AAD" w:rsidP="0079645C">
            <w:pPr>
              <w:pStyle w:val="ListeParagraf"/>
              <w:numPr>
                <w:ilvl w:val="0"/>
                <w:numId w:val="10"/>
              </w:numPr>
              <w:spacing w:before="84"/>
              <w:rPr>
                <w:rFonts w:ascii="Times New Roman" w:eastAsia="Calibri" w:hAnsi="Times New Roman" w:cs="Times New Roman"/>
                <w:color w:val="231F20"/>
                <w:sz w:val="20"/>
              </w:rPr>
            </w:pPr>
            <w:proofErr w:type="spellStart"/>
            <w:r w:rsidRPr="00330AAD">
              <w:rPr>
                <w:rFonts w:ascii="Times New Roman" w:eastAsia="Calibri" w:hAnsi="Times New Roman" w:cs="Times New Roman"/>
                <w:color w:val="231F20"/>
                <w:sz w:val="20"/>
              </w:rPr>
              <w:t>Değişim</w:t>
            </w:r>
            <w:proofErr w:type="spellEnd"/>
            <w:r w:rsidRPr="00330AAD">
              <w:rPr>
                <w:rFonts w:ascii="Times New Roman" w:eastAsia="Calibri" w:hAnsi="Times New Roman" w:cs="Times New Roman"/>
                <w:color w:val="231F20"/>
                <w:sz w:val="20"/>
              </w:rPr>
              <w:t xml:space="preserve"> </w:t>
            </w:r>
            <w:proofErr w:type="spellStart"/>
            <w:r w:rsidRPr="00330AAD">
              <w:rPr>
                <w:rFonts w:ascii="Times New Roman" w:eastAsia="Calibri" w:hAnsi="Times New Roman" w:cs="Times New Roman"/>
                <w:color w:val="231F20"/>
                <w:sz w:val="20"/>
              </w:rPr>
              <w:t>programlarından</w:t>
            </w:r>
            <w:proofErr w:type="spellEnd"/>
            <w:r w:rsidRPr="00330AAD">
              <w:rPr>
                <w:rFonts w:ascii="Times New Roman" w:eastAsia="Calibri" w:hAnsi="Times New Roman" w:cs="Times New Roman"/>
                <w:color w:val="231F20"/>
                <w:sz w:val="20"/>
              </w:rPr>
              <w:t xml:space="preserve"> </w:t>
            </w:r>
            <w:proofErr w:type="spellStart"/>
            <w:r w:rsidRPr="00330AAD">
              <w:rPr>
                <w:rFonts w:ascii="Times New Roman" w:eastAsia="Calibri" w:hAnsi="Times New Roman" w:cs="Times New Roman"/>
                <w:color w:val="231F20"/>
                <w:sz w:val="20"/>
              </w:rPr>
              <w:t>faydalanan</w:t>
            </w:r>
            <w:proofErr w:type="spellEnd"/>
            <w:r w:rsidRPr="00330AAD">
              <w:rPr>
                <w:rFonts w:ascii="Times New Roman" w:eastAsia="Calibri" w:hAnsi="Times New Roman" w:cs="Times New Roman"/>
                <w:color w:val="231F20"/>
                <w:sz w:val="20"/>
              </w:rPr>
              <w:t xml:space="preserve"> </w:t>
            </w:r>
            <w:proofErr w:type="spellStart"/>
            <w:r w:rsidRPr="00330AAD">
              <w:rPr>
                <w:rFonts w:ascii="Times New Roman" w:eastAsia="Calibri" w:hAnsi="Times New Roman" w:cs="Times New Roman"/>
                <w:color w:val="231F20"/>
                <w:sz w:val="20"/>
              </w:rPr>
              <w:t>öğrenci</w:t>
            </w:r>
            <w:proofErr w:type="spellEnd"/>
            <w:r w:rsidRPr="00330AAD">
              <w:rPr>
                <w:rFonts w:ascii="Times New Roman" w:eastAsia="Calibri" w:hAnsi="Times New Roman" w:cs="Times New Roman"/>
                <w:color w:val="231F20"/>
                <w:sz w:val="20"/>
              </w:rPr>
              <w:t xml:space="preserve"> </w:t>
            </w:r>
            <w:proofErr w:type="spellStart"/>
            <w:r w:rsidRPr="00330AAD">
              <w:rPr>
                <w:rFonts w:ascii="Times New Roman" w:eastAsia="Calibri" w:hAnsi="Times New Roman" w:cs="Times New Roman"/>
                <w:color w:val="231F20"/>
                <w:sz w:val="20"/>
              </w:rPr>
              <w:t>sayısının</w:t>
            </w:r>
            <w:proofErr w:type="spellEnd"/>
            <w:r w:rsidRPr="00330AAD">
              <w:rPr>
                <w:rFonts w:ascii="Times New Roman" w:eastAsia="Calibri" w:hAnsi="Times New Roman" w:cs="Times New Roman"/>
                <w:color w:val="231F20"/>
                <w:sz w:val="20"/>
              </w:rPr>
              <w:t xml:space="preserve"> </w:t>
            </w:r>
            <w:proofErr w:type="spellStart"/>
            <w:r w:rsidRPr="00330AAD">
              <w:rPr>
                <w:rFonts w:ascii="Times New Roman" w:eastAsia="Calibri" w:hAnsi="Times New Roman" w:cs="Times New Roman"/>
                <w:color w:val="231F20"/>
                <w:sz w:val="20"/>
              </w:rPr>
              <w:t>az</w:t>
            </w:r>
            <w:proofErr w:type="spellEnd"/>
            <w:r w:rsidRPr="00330AAD">
              <w:rPr>
                <w:rFonts w:ascii="Times New Roman" w:eastAsia="Calibri" w:hAnsi="Times New Roman" w:cs="Times New Roman"/>
                <w:color w:val="231F20"/>
                <w:sz w:val="20"/>
              </w:rPr>
              <w:t xml:space="preserve"> </w:t>
            </w:r>
            <w:proofErr w:type="spellStart"/>
            <w:r w:rsidRPr="00330AAD">
              <w:rPr>
                <w:rFonts w:ascii="Times New Roman" w:eastAsia="Calibri" w:hAnsi="Times New Roman" w:cs="Times New Roman"/>
                <w:color w:val="231F20"/>
                <w:sz w:val="20"/>
              </w:rPr>
              <w:t>olması</w:t>
            </w:r>
            <w:proofErr w:type="spellEnd"/>
            <w:r w:rsidR="00092245">
              <w:rPr>
                <w:rFonts w:ascii="Times New Roman" w:eastAsia="Calibri" w:hAnsi="Times New Roman" w:cs="Times New Roman"/>
                <w:color w:val="231F20"/>
                <w:sz w:val="20"/>
              </w:rPr>
              <w:t>.</w:t>
            </w:r>
          </w:p>
        </w:tc>
      </w:tr>
    </w:tbl>
    <w:p w14:paraId="511835DD" w14:textId="77777777" w:rsidR="00742DD7" w:rsidRDefault="00742DD7">
      <w:pPr>
        <w:rPr>
          <w:rFonts w:ascii="Times New Roman" w:hAnsi="Times New Roman" w:cs="Times New Roman"/>
        </w:rPr>
      </w:pPr>
    </w:p>
    <w:tbl>
      <w:tblPr>
        <w:tblStyle w:val="TableNormal"/>
        <w:tblW w:w="10427" w:type="dxa"/>
        <w:tblInd w:w="-694" w:type="dxa"/>
        <w:tblLayout w:type="fixed"/>
        <w:tblLook w:val="01E0" w:firstRow="1" w:lastRow="1" w:firstColumn="1" w:lastColumn="1" w:noHBand="0" w:noVBand="0"/>
      </w:tblPr>
      <w:tblGrid>
        <w:gridCol w:w="2539"/>
        <w:gridCol w:w="7888"/>
      </w:tblGrid>
      <w:tr w:rsidR="00742DD7" w:rsidRPr="008E5074" w14:paraId="5AA7178B" w14:textId="77777777" w:rsidTr="001E1012">
        <w:trPr>
          <w:trHeight w:hRule="exact" w:val="529"/>
        </w:trPr>
        <w:tc>
          <w:tcPr>
            <w:tcW w:w="10427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8EAADA"/>
          </w:tcPr>
          <w:p w14:paraId="2DE58EE1" w14:textId="77777777" w:rsidR="00742DD7" w:rsidRPr="008E5074" w:rsidRDefault="00742DD7" w:rsidP="001E1012">
            <w:pPr>
              <w:spacing w:before="13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2" w:name="_Hlk188277072"/>
            <w:r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 xml:space="preserve">STRATEJİK </w:t>
            </w:r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HEDEF</w:t>
            </w:r>
            <w:r w:rsidRPr="008E5074">
              <w:rPr>
                <w:rFonts w:ascii="Times New Roman" w:eastAsia="Calibri" w:hAnsi="Times New Roman" w:cs="Times New Roman"/>
                <w:b/>
                <w:color w:val="231F20"/>
                <w:spacing w:val="-8"/>
                <w:sz w:val="20"/>
              </w:rPr>
              <w:t xml:space="preserve"> </w:t>
            </w:r>
            <w:r w:rsidRPr="008E5074">
              <w:rPr>
                <w:rFonts w:ascii="Times New Roman" w:eastAsia="Calibri" w:hAnsi="Times New Roman" w:cs="Times New Roman"/>
                <w:b/>
                <w:color w:val="231F20"/>
                <w:spacing w:val="-2"/>
                <w:sz w:val="20"/>
              </w:rPr>
              <w:t>KARTI</w:t>
            </w:r>
          </w:p>
        </w:tc>
      </w:tr>
      <w:tr w:rsidR="00742DD7" w:rsidRPr="008E5074" w14:paraId="75C4218F" w14:textId="77777777" w:rsidTr="00742DD7">
        <w:trPr>
          <w:trHeight w:hRule="exact" w:val="491"/>
        </w:trPr>
        <w:tc>
          <w:tcPr>
            <w:tcW w:w="253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center"/>
          </w:tcPr>
          <w:p w14:paraId="27DA5F7A" w14:textId="6F62C25B" w:rsidR="00742DD7" w:rsidRPr="008E5074" w:rsidRDefault="00742DD7" w:rsidP="00742DD7">
            <w:pPr>
              <w:ind w:left="7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Amaç /A</w:t>
            </w:r>
            <w:r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2</w:t>
            </w:r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)</w:t>
            </w:r>
          </w:p>
        </w:tc>
        <w:tc>
          <w:tcPr>
            <w:tcW w:w="788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center"/>
          </w:tcPr>
          <w:p w14:paraId="7F8D9618" w14:textId="73404AC4" w:rsidR="00742DD7" w:rsidRPr="008E5074" w:rsidRDefault="00742DD7" w:rsidP="00742DD7">
            <w:pPr>
              <w:spacing w:before="102" w:line="250" w:lineRule="auto"/>
              <w:ind w:left="69" w:right="26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42DD7">
              <w:rPr>
                <w:rFonts w:ascii="Times New Roman" w:eastAsia="Calibri" w:hAnsi="Times New Roman" w:cs="Times New Roman"/>
                <w:color w:val="231F20"/>
                <w:sz w:val="20"/>
              </w:rPr>
              <w:t>Bilimsel</w:t>
            </w:r>
            <w:proofErr w:type="spellEnd"/>
            <w:r w:rsidRPr="00742DD7">
              <w:rPr>
                <w:rFonts w:ascii="Times New Roman" w:eastAsia="Calibri" w:hAnsi="Times New Roman" w:cs="Times New Roman"/>
                <w:color w:val="231F20"/>
                <w:sz w:val="20"/>
              </w:rPr>
              <w:t xml:space="preserve"> </w:t>
            </w:r>
            <w:proofErr w:type="spellStart"/>
            <w:r w:rsidRPr="00742DD7">
              <w:rPr>
                <w:rFonts w:ascii="Times New Roman" w:eastAsia="Calibri" w:hAnsi="Times New Roman" w:cs="Times New Roman"/>
                <w:color w:val="231F20"/>
                <w:sz w:val="20"/>
              </w:rPr>
              <w:t>araştırma</w:t>
            </w:r>
            <w:proofErr w:type="spellEnd"/>
            <w:r w:rsidRPr="00742DD7">
              <w:rPr>
                <w:rFonts w:ascii="Times New Roman" w:eastAsia="Calibri" w:hAnsi="Times New Roman" w:cs="Times New Roman"/>
                <w:color w:val="231F20"/>
                <w:sz w:val="20"/>
              </w:rPr>
              <w:t xml:space="preserve"> </w:t>
            </w:r>
            <w:proofErr w:type="spellStart"/>
            <w:r w:rsidRPr="00742DD7">
              <w:rPr>
                <w:rFonts w:ascii="Times New Roman" w:eastAsia="Calibri" w:hAnsi="Times New Roman" w:cs="Times New Roman"/>
                <w:color w:val="231F20"/>
                <w:sz w:val="20"/>
              </w:rPr>
              <w:t>ve</w:t>
            </w:r>
            <w:proofErr w:type="spellEnd"/>
            <w:r w:rsidRPr="00742DD7">
              <w:rPr>
                <w:rFonts w:ascii="Times New Roman" w:eastAsia="Calibri" w:hAnsi="Times New Roman" w:cs="Times New Roman"/>
                <w:color w:val="231F20"/>
                <w:sz w:val="20"/>
              </w:rPr>
              <w:t xml:space="preserve"> </w:t>
            </w:r>
            <w:proofErr w:type="spellStart"/>
            <w:r w:rsidRPr="00742DD7">
              <w:rPr>
                <w:rFonts w:ascii="Times New Roman" w:eastAsia="Calibri" w:hAnsi="Times New Roman" w:cs="Times New Roman"/>
                <w:color w:val="231F20"/>
                <w:sz w:val="20"/>
              </w:rPr>
              <w:t>geliştirme</w:t>
            </w:r>
            <w:proofErr w:type="spellEnd"/>
            <w:r w:rsidRPr="00742DD7">
              <w:rPr>
                <w:rFonts w:ascii="Times New Roman" w:eastAsia="Calibri" w:hAnsi="Times New Roman" w:cs="Times New Roman"/>
                <w:color w:val="231F20"/>
                <w:sz w:val="20"/>
              </w:rPr>
              <w:t xml:space="preserve"> </w:t>
            </w:r>
            <w:proofErr w:type="spellStart"/>
            <w:r w:rsidRPr="00742DD7">
              <w:rPr>
                <w:rFonts w:ascii="Times New Roman" w:eastAsia="Calibri" w:hAnsi="Times New Roman" w:cs="Times New Roman"/>
                <w:color w:val="231F20"/>
                <w:sz w:val="20"/>
              </w:rPr>
              <w:t>faaliyetlerinin</w:t>
            </w:r>
            <w:proofErr w:type="spellEnd"/>
            <w:r w:rsidRPr="00742DD7">
              <w:rPr>
                <w:rFonts w:ascii="Times New Roman" w:eastAsia="Calibri" w:hAnsi="Times New Roman" w:cs="Times New Roman"/>
                <w:color w:val="231F20"/>
                <w:sz w:val="20"/>
              </w:rPr>
              <w:t xml:space="preserve"> </w:t>
            </w:r>
            <w:proofErr w:type="spellStart"/>
            <w:r w:rsidRPr="00742DD7">
              <w:rPr>
                <w:rFonts w:ascii="Times New Roman" w:eastAsia="Calibri" w:hAnsi="Times New Roman" w:cs="Times New Roman"/>
                <w:color w:val="231F20"/>
                <w:sz w:val="20"/>
              </w:rPr>
              <w:t>güçlendirilmesi</w:t>
            </w:r>
            <w:proofErr w:type="spellEnd"/>
            <w:r w:rsidRPr="00742DD7">
              <w:rPr>
                <w:rFonts w:ascii="Times New Roman" w:eastAsia="Calibri" w:hAnsi="Times New Roman" w:cs="Times New Roman"/>
                <w:color w:val="231F20"/>
                <w:sz w:val="20"/>
              </w:rPr>
              <w:t>.</w:t>
            </w:r>
          </w:p>
        </w:tc>
      </w:tr>
      <w:tr w:rsidR="00742DD7" w:rsidRPr="008E5074" w14:paraId="0C0BD4C5" w14:textId="77777777" w:rsidTr="00742DD7">
        <w:trPr>
          <w:trHeight w:hRule="exact" w:val="482"/>
        </w:trPr>
        <w:tc>
          <w:tcPr>
            <w:tcW w:w="253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00485B1F" w14:textId="607B9C7C" w:rsidR="00742DD7" w:rsidRPr="008E5074" w:rsidRDefault="00742DD7" w:rsidP="001E1012">
            <w:pPr>
              <w:spacing w:before="112"/>
              <w:ind w:left="7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Hedef</w:t>
            </w:r>
            <w:proofErr w:type="spellEnd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 xml:space="preserve"> (H</w:t>
            </w:r>
            <w:r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2</w:t>
            </w:r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.</w:t>
            </w:r>
            <w:r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1</w:t>
            </w:r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)</w:t>
            </w:r>
          </w:p>
        </w:tc>
        <w:tc>
          <w:tcPr>
            <w:tcW w:w="788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center"/>
          </w:tcPr>
          <w:p w14:paraId="72DC6496" w14:textId="3257FFF7" w:rsidR="00742DD7" w:rsidRPr="008E5074" w:rsidRDefault="00742DD7" w:rsidP="00742DD7">
            <w:pPr>
              <w:spacing w:before="113"/>
              <w:ind w:left="6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42DD7">
              <w:rPr>
                <w:rFonts w:ascii="Times New Roman" w:eastAsia="Calibri" w:hAnsi="Times New Roman" w:cs="Times New Roman"/>
                <w:color w:val="231F20"/>
                <w:sz w:val="20"/>
              </w:rPr>
              <w:t>Bilimsel</w:t>
            </w:r>
            <w:proofErr w:type="spellEnd"/>
            <w:r w:rsidRPr="00742DD7">
              <w:rPr>
                <w:rFonts w:ascii="Times New Roman" w:eastAsia="Calibri" w:hAnsi="Times New Roman" w:cs="Times New Roman"/>
                <w:color w:val="231F20"/>
                <w:sz w:val="20"/>
              </w:rPr>
              <w:t xml:space="preserve"> </w:t>
            </w:r>
            <w:proofErr w:type="spellStart"/>
            <w:r w:rsidRPr="00742DD7">
              <w:rPr>
                <w:rFonts w:ascii="Times New Roman" w:eastAsia="Calibri" w:hAnsi="Times New Roman" w:cs="Times New Roman"/>
                <w:color w:val="231F20"/>
                <w:sz w:val="20"/>
              </w:rPr>
              <w:t>araştırma</w:t>
            </w:r>
            <w:proofErr w:type="spellEnd"/>
            <w:r w:rsidRPr="00742DD7">
              <w:rPr>
                <w:rFonts w:ascii="Times New Roman" w:eastAsia="Calibri" w:hAnsi="Times New Roman" w:cs="Times New Roman"/>
                <w:color w:val="231F20"/>
                <w:sz w:val="20"/>
              </w:rPr>
              <w:t xml:space="preserve"> </w:t>
            </w:r>
            <w:proofErr w:type="spellStart"/>
            <w:r w:rsidRPr="00742DD7">
              <w:rPr>
                <w:rFonts w:ascii="Times New Roman" w:eastAsia="Calibri" w:hAnsi="Times New Roman" w:cs="Times New Roman"/>
                <w:color w:val="231F20"/>
                <w:sz w:val="20"/>
              </w:rPr>
              <w:t>çıktılarının</w:t>
            </w:r>
            <w:proofErr w:type="spellEnd"/>
            <w:r w:rsidRPr="00742DD7">
              <w:rPr>
                <w:rFonts w:ascii="Times New Roman" w:eastAsia="Calibri" w:hAnsi="Times New Roman" w:cs="Times New Roman"/>
                <w:color w:val="231F20"/>
                <w:sz w:val="20"/>
              </w:rPr>
              <w:t xml:space="preserve"> </w:t>
            </w:r>
            <w:proofErr w:type="spellStart"/>
            <w:r w:rsidRPr="00742DD7">
              <w:rPr>
                <w:rFonts w:ascii="Times New Roman" w:eastAsia="Calibri" w:hAnsi="Times New Roman" w:cs="Times New Roman"/>
                <w:color w:val="231F20"/>
                <w:sz w:val="20"/>
              </w:rPr>
              <w:t>nicelik</w:t>
            </w:r>
            <w:proofErr w:type="spellEnd"/>
            <w:r w:rsidRPr="00742DD7">
              <w:rPr>
                <w:rFonts w:ascii="Times New Roman" w:eastAsia="Calibri" w:hAnsi="Times New Roman" w:cs="Times New Roman"/>
                <w:color w:val="231F20"/>
                <w:sz w:val="20"/>
              </w:rPr>
              <w:t xml:space="preserve"> </w:t>
            </w:r>
            <w:proofErr w:type="spellStart"/>
            <w:r w:rsidRPr="00742DD7">
              <w:rPr>
                <w:rFonts w:ascii="Times New Roman" w:eastAsia="Calibri" w:hAnsi="Times New Roman" w:cs="Times New Roman"/>
                <w:color w:val="231F20"/>
                <w:sz w:val="20"/>
              </w:rPr>
              <w:t>ve</w:t>
            </w:r>
            <w:proofErr w:type="spellEnd"/>
            <w:r w:rsidRPr="00742DD7">
              <w:rPr>
                <w:rFonts w:ascii="Times New Roman" w:eastAsia="Calibri" w:hAnsi="Times New Roman" w:cs="Times New Roman"/>
                <w:color w:val="231F20"/>
                <w:sz w:val="20"/>
              </w:rPr>
              <w:t xml:space="preserve"> </w:t>
            </w:r>
            <w:proofErr w:type="spellStart"/>
            <w:r w:rsidRPr="00742DD7">
              <w:rPr>
                <w:rFonts w:ascii="Times New Roman" w:eastAsia="Calibri" w:hAnsi="Times New Roman" w:cs="Times New Roman"/>
                <w:color w:val="231F20"/>
                <w:sz w:val="20"/>
              </w:rPr>
              <w:t>niteliğini</w:t>
            </w:r>
            <w:proofErr w:type="spellEnd"/>
            <w:r w:rsidRPr="00742DD7">
              <w:rPr>
                <w:rFonts w:ascii="Times New Roman" w:eastAsia="Calibri" w:hAnsi="Times New Roman" w:cs="Times New Roman"/>
                <w:color w:val="231F20"/>
                <w:sz w:val="20"/>
              </w:rPr>
              <w:t xml:space="preserve"> </w:t>
            </w:r>
            <w:proofErr w:type="spellStart"/>
            <w:r w:rsidRPr="00742DD7">
              <w:rPr>
                <w:rFonts w:ascii="Times New Roman" w:eastAsia="Calibri" w:hAnsi="Times New Roman" w:cs="Times New Roman"/>
                <w:color w:val="231F20"/>
                <w:sz w:val="20"/>
              </w:rPr>
              <w:t>arttırmak</w:t>
            </w:r>
            <w:proofErr w:type="spellEnd"/>
            <w:r w:rsidRPr="00742DD7">
              <w:rPr>
                <w:rFonts w:ascii="Times New Roman" w:eastAsia="Calibri" w:hAnsi="Times New Roman" w:cs="Times New Roman"/>
                <w:color w:val="231F20"/>
                <w:sz w:val="20"/>
              </w:rPr>
              <w:t>.</w:t>
            </w:r>
          </w:p>
        </w:tc>
      </w:tr>
      <w:tr w:rsidR="00742DD7" w:rsidRPr="008E5074" w14:paraId="408E2082" w14:textId="77777777" w:rsidTr="00742DD7">
        <w:trPr>
          <w:trHeight w:hRule="exact" w:val="419"/>
        </w:trPr>
        <w:tc>
          <w:tcPr>
            <w:tcW w:w="253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3CEE383F" w14:textId="77777777" w:rsidR="00742DD7" w:rsidRPr="008E5074" w:rsidRDefault="00742DD7" w:rsidP="001E1012">
            <w:pPr>
              <w:spacing w:before="80"/>
              <w:ind w:left="7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Sorumlu</w:t>
            </w:r>
            <w:proofErr w:type="spellEnd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 xml:space="preserve"> </w:t>
            </w: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Birim</w:t>
            </w:r>
            <w:proofErr w:type="spellEnd"/>
          </w:p>
        </w:tc>
        <w:tc>
          <w:tcPr>
            <w:tcW w:w="788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center"/>
          </w:tcPr>
          <w:p w14:paraId="19F0A8F3" w14:textId="77777777" w:rsidR="00742DD7" w:rsidRPr="008E5074" w:rsidRDefault="00742DD7" w:rsidP="00742DD7">
            <w:pPr>
              <w:spacing w:before="82"/>
              <w:ind w:left="6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231F20"/>
                <w:sz w:val="20"/>
              </w:rPr>
              <w:t xml:space="preserve">Tonya </w:t>
            </w:r>
            <w:proofErr w:type="spellStart"/>
            <w:r>
              <w:rPr>
                <w:rFonts w:ascii="Times New Roman" w:eastAsia="Calibri" w:hAnsi="Times New Roman" w:cs="Times New Roman"/>
                <w:color w:val="231F20"/>
                <w:sz w:val="20"/>
              </w:rPr>
              <w:t>Meslek</w:t>
            </w:r>
            <w:proofErr w:type="spellEnd"/>
            <w:r>
              <w:rPr>
                <w:rFonts w:ascii="Times New Roman" w:eastAsia="Calibri" w:hAnsi="Times New Roman" w:cs="Times New Roman"/>
                <w:color w:val="231F2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231F20"/>
                <w:sz w:val="20"/>
              </w:rPr>
              <w:t>Yüksekokulu</w:t>
            </w:r>
            <w:proofErr w:type="spellEnd"/>
          </w:p>
        </w:tc>
      </w:tr>
      <w:tr w:rsidR="00742DD7" w:rsidRPr="008E5074" w14:paraId="69A7D22C" w14:textId="77777777" w:rsidTr="00742DD7">
        <w:trPr>
          <w:trHeight w:val="777"/>
        </w:trPr>
        <w:tc>
          <w:tcPr>
            <w:tcW w:w="2539" w:type="dxa"/>
            <w:tcBorders>
              <w:top w:val="single" w:sz="8" w:space="0" w:color="231F20"/>
              <w:left w:val="single" w:sz="8" w:space="0" w:color="231F20"/>
              <w:right w:val="single" w:sz="8" w:space="0" w:color="231F20"/>
            </w:tcBorders>
            <w:vAlign w:val="center"/>
          </w:tcPr>
          <w:p w14:paraId="2781F7D7" w14:textId="77777777" w:rsidR="00742DD7" w:rsidRPr="008E5074" w:rsidRDefault="00742DD7" w:rsidP="001E1012">
            <w:pPr>
              <w:spacing w:line="250" w:lineRule="auto"/>
              <w:ind w:left="69" w:right="88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İşbirliği</w:t>
            </w:r>
            <w:proofErr w:type="spellEnd"/>
            <w:r w:rsidRPr="008E5074">
              <w:rPr>
                <w:rFonts w:ascii="Times New Roman" w:eastAsia="Calibri" w:hAnsi="Times New Roman" w:cs="Times New Roman"/>
                <w:b/>
                <w:color w:val="231F20"/>
                <w:spacing w:val="-8"/>
                <w:sz w:val="20"/>
              </w:rPr>
              <w:t xml:space="preserve"> </w:t>
            </w: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pacing w:val="-3"/>
                <w:sz w:val="20"/>
              </w:rPr>
              <w:t>Yapılacak</w:t>
            </w:r>
            <w:proofErr w:type="spellEnd"/>
            <w:r w:rsidRPr="008E5074">
              <w:rPr>
                <w:rFonts w:ascii="Times New Roman" w:eastAsia="Calibri" w:hAnsi="Times New Roman" w:cs="Times New Roman"/>
                <w:b/>
                <w:color w:val="231F20"/>
                <w:spacing w:val="24"/>
                <w:sz w:val="20"/>
              </w:rPr>
              <w:t xml:space="preserve"> </w:t>
            </w: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Birim</w:t>
            </w:r>
            <w:proofErr w:type="spellEnd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(</w:t>
            </w: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ler</w:t>
            </w:r>
            <w:proofErr w:type="spellEnd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)</w:t>
            </w:r>
          </w:p>
        </w:tc>
        <w:tc>
          <w:tcPr>
            <w:tcW w:w="7888" w:type="dxa"/>
            <w:tcBorders>
              <w:top w:val="single" w:sz="8" w:space="0" w:color="231F20"/>
              <w:left w:val="single" w:sz="8" w:space="0" w:color="231F20"/>
              <w:right w:val="single" w:sz="8" w:space="0" w:color="231F20"/>
            </w:tcBorders>
            <w:vAlign w:val="center"/>
          </w:tcPr>
          <w:p w14:paraId="400DBA10" w14:textId="783D5E61" w:rsidR="00742DD7" w:rsidRPr="008E5074" w:rsidRDefault="00742DD7" w:rsidP="00742DD7">
            <w:pPr>
              <w:spacing w:before="73"/>
              <w:ind w:left="6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42DD7" w:rsidRPr="008E5074" w14:paraId="62E6593A" w14:textId="77777777" w:rsidTr="001E1012">
        <w:trPr>
          <w:trHeight w:hRule="exact" w:val="446"/>
        </w:trPr>
        <w:tc>
          <w:tcPr>
            <w:tcW w:w="10427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FAE2D5" w:themeFill="accent2" w:themeFillTint="33"/>
            <w:vAlign w:val="center"/>
          </w:tcPr>
          <w:p w14:paraId="6636E46F" w14:textId="77777777" w:rsidR="00742DD7" w:rsidRPr="008E5074" w:rsidRDefault="00742DD7" w:rsidP="001E1012">
            <w:pPr>
              <w:ind w:left="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Performans</w:t>
            </w:r>
            <w:proofErr w:type="spellEnd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 xml:space="preserve"> </w:t>
            </w: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Göstergeleri</w:t>
            </w:r>
            <w:proofErr w:type="spellEnd"/>
          </w:p>
        </w:tc>
      </w:tr>
      <w:tr w:rsidR="00261313" w:rsidRPr="008E5074" w14:paraId="4CFD84F4" w14:textId="77777777" w:rsidTr="00D368BC">
        <w:trPr>
          <w:trHeight w:hRule="exact" w:val="825"/>
        </w:trPr>
        <w:tc>
          <w:tcPr>
            <w:tcW w:w="253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D9E1F3"/>
            <w:vAlign w:val="center"/>
          </w:tcPr>
          <w:p w14:paraId="39F9FD48" w14:textId="33EE8C2B" w:rsidR="00261313" w:rsidRPr="008E5074" w:rsidRDefault="00261313" w:rsidP="00261313">
            <w:pPr>
              <w:spacing w:before="18" w:line="250" w:lineRule="auto"/>
              <w:ind w:left="70" w:right="14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PG2.1.</w:t>
            </w:r>
            <w:proofErr w:type="gramStart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1 :</w:t>
            </w:r>
            <w:proofErr w:type="gramEnd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 xml:space="preserve"> </w:t>
            </w: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Uluslararası</w:t>
            </w:r>
            <w:proofErr w:type="spellEnd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 xml:space="preserve"> </w:t>
            </w: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indekslerde</w:t>
            </w:r>
            <w:proofErr w:type="spellEnd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 xml:space="preserve"> </w:t>
            </w: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taranan</w:t>
            </w:r>
            <w:proofErr w:type="spellEnd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 xml:space="preserve"> </w:t>
            </w: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dergilerdeki</w:t>
            </w:r>
            <w:proofErr w:type="spellEnd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 xml:space="preserve"> </w:t>
            </w: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yayın</w:t>
            </w:r>
            <w:proofErr w:type="spellEnd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 xml:space="preserve"> </w:t>
            </w: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sayısı</w:t>
            </w:r>
            <w:proofErr w:type="spellEnd"/>
          </w:p>
        </w:tc>
        <w:tc>
          <w:tcPr>
            <w:tcW w:w="788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center"/>
          </w:tcPr>
          <w:p w14:paraId="46768C9F" w14:textId="0E93F552" w:rsidR="00261313" w:rsidRPr="00A92B14" w:rsidRDefault="00FD46C7" w:rsidP="006853CA">
            <w:pPr>
              <w:pStyle w:val="ListeParagraf"/>
              <w:numPr>
                <w:ilvl w:val="0"/>
                <w:numId w:val="23"/>
              </w:numPr>
              <w:spacing w:before="1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Ö</w:t>
            </w:r>
            <w:r w:rsidRPr="00FD46C7">
              <w:rPr>
                <w:rFonts w:ascii="Times New Roman" w:eastAsia="Times New Roman" w:hAnsi="Times New Roman" w:cs="Times New Roman"/>
                <w:sz w:val="20"/>
                <w:szCs w:val="20"/>
              </w:rPr>
              <w:t>ğretim</w:t>
            </w:r>
            <w:proofErr w:type="spellEnd"/>
            <w:r w:rsidRPr="00FD46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D46C7">
              <w:rPr>
                <w:rFonts w:ascii="Times New Roman" w:eastAsia="Times New Roman" w:hAnsi="Times New Roman" w:cs="Times New Roman"/>
                <w:sz w:val="20"/>
                <w:szCs w:val="20"/>
              </w:rPr>
              <w:t>elemanı</w:t>
            </w:r>
            <w:proofErr w:type="spellEnd"/>
            <w:r w:rsidRPr="00FD46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D46C7">
              <w:rPr>
                <w:rFonts w:ascii="Times New Roman" w:eastAsia="Times New Roman" w:hAnsi="Times New Roman" w:cs="Times New Roman"/>
                <w:sz w:val="20"/>
                <w:szCs w:val="20"/>
              </w:rPr>
              <w:t>başına</w:t>
            </w:r>
            <w:proofErr w:type="spellEnd"/>
            <w:r w:rsidRPr="00FD46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D46C7">
              <w:rPr>
                <w:rFonts w:ascii="Times New Roman" w:eastAsia="Times New Roman" w:hAnsi="Times New Roman" w:cs="Times New Roman"/>
                <w:sz w:val="20"/>
                <w:szCs w:val="20"/>
              </w:rPr>
              <w:t>düşen</w:t>
            </w:r>
            <w:proofErr w:type="spellEnd"/>
            <w:r w:rsidRPr="00FD46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D46C7">
              <w:rPr>
                <w:rFonts w:ascii="Times New Roman" w:eastAsia="Times New Roman" w:hAnsi="Times New Roman" w:cs="Times New Roman"/>
                <w:sz w:val="20"/>
                <w:szCs w:val="20"/>
              </w:rPr>
              <w:t>ders</w:t>
            </w:r>
            <w:proofErr w:type="spellEnd"/>
            <w:r w:rsidRPr="00FD46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D46C7">
              <w:rPr>
                <w:rFonts w:ascii="Times New Roman" w:eastAsia="Times New Roman" w:hAnsi="Times New Roman" w:cs="Times New Roman"/>
                <w:sz w:val="20"/>
                <w:szCs w:val="20"/>
              </w:rPr>
              <w:t>yükü</w:t>
            </w:r>
            <w:proofErr w:type="spellEnd"/>
            <w:r w:rsidRPr="00FD46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D46C7">
              <w:rPr>
                <w:rFonts w:ascii="Times New Roman" w:eastAsia="Times New Roman" w:hAnsi="Times New Roman" w:cs="Times New Roman"/>
                <w:sz w:val="20"/>
                <w:szCs w:val="20"/>
              </w:rPr>
              <w:t>ve</w:t>
            </w:r>
            <w:proofErr w:type="spellEnd"/>
            <w:r w:rsidRPr="00FD46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D46C7">
              <w:rPr>
                <w:rFonts w:ascii="Times New Roman" w:eastAsia="Times New Roman" w:hAnsi="Times New Roman" w:cs="Times New Roman"/>
                <w:sz w:val="20"/>
                <w:szCs w:val="20"/>
              </w:rPr>
              <w:t>öğrenci</w:t>
            </w:r>
            <w:proofErr w:type="spellEnd"/>
            <w:r w:rsidRPr="00FD46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D46C7">
              <w:rPr>
                <w:rFonts w:ascii="Times New Roman" w:eastAsia="Times New Roman" w:hAnsi="Times New Roman" w:cs="Times New Roman"/>
                <w:sz w:val="20"/>
                <w:szCs w:val="20"/>
              </w:rPr>
              <w:t>sayısı</w:t>
            </w:r>
            <w:proofErr w:type="spellEnd"/>
            <w:r w:rsidRPr="00FD46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D46C7">
              <w:rPr>
                <w:rFonts w:ascii="Times New Roman" w:eastAsia="Times New Roman" w:hAnsi="Times New Roman" w:cs="Times New Roman"/>
                <w:sz w:val="20"/>
                <w:szCs w:val="20"/>
              </w:rPr>
              <w:t>azaltılacaktı</w:t>
            </w:r>
            <w:r w:rsidR="00C2175D">
              <w:rPr>
                <w:rFonts w:ascii="Times New Roman" w:eastAsia="Times New Roman" w:hAnsi="Times New Roman" w:cs="Times New Roman"/>
                <w:sz w:val="20"/>
                <w:szCs w:val="20"/>
              </w:rPr>
              <w:t>larak</w:t>
            </w:r>
            <w:proofErr w:type="spellEnd"/>
            <w:r w:rsidR="00C217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C2175D">
              <w:rPr>
                <w:rFonts w:ascii="Times New Roman" w:eastAsia="Times New Roman" w:hAnsi="Times New Roman" w:cs="Times New Roman"/>
                <w:sz w:val="20"/>
                <w:szCs w:val="20"/>
              </w:rPr>
              <w:t>yayın</w:t>
            </w:r>
            <w:proofErr w:type="spellEnd"/>
            <w:r w:rsidR="00C217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C2175D">
              <w:rPr>
                <w:rFonts w:ascii="Times New Roman" w:eastAsia="Times New Roman" w:hAnsi="Times New Roman" w:cs="Times New Roman"/>
                <w:sz w:val="20"/>
                <w:szCs w:val="20"/>
              </w:rPr>
              <w:t>sayısını</w:t>
            </w:r>
            <w:proofErr w:type="spellEnd"/>
            <w:r w:rsidR="00C217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C2175D">
              <w:rPr>
                <w:rFonts w:ascii="Times New Roman" w:eastAsia="Times New Roman" w:hAnsi="Times New Roman" w:cs="Times New Roman"/>
                <w:sz w:val="20"/>
                <w:szCs w:val="20"/>
              </w:rPr>
              <w:t>arttırmaya</w:t>
            </w:r>
            <w:proofErr w:type="spellEnd"/>
            <w:r w:rsidR="00C217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C2175D">
              <w:rPr>
                <w:rFonts w:ascii="Times New Roman" w:eastAsia="Times New Roman" w:hAnsi="Times New Roman" w:cs="Times New Roman"/>
                <w:sz w:val="20"/>
                <w:szCs w:val="20"/>
              </w:rPr>
              <w:t>yönelik</w:t>
            </w:r>
            <w:proofErr w:type="spellEnd"/>
            <w:r w:rsidR="00C217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C2175D">
              <w:rPr>
                <w:rFonts w:ascii="Times New Roman" w:eastAsia="Times New Roman" w:hAnsi="Times New Roman" w:cs="Times New Roman"/>
                <w:sz w:val="20"/>
                <w:szCs w:val="20"/>
              </w:rPr>
              <w:t>teşvik</w:t>
            </w:r>
            <w:proofErr w:type="spellEnd"/>
            <w:r w:rsidR="00C217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C2175D">
              <w:rPr>
                <w:rFonts w:ascii="Times New Roman" w:eastAsia="Times New Roman" w:hAnsi="Times New Roman" w:cs="Times New Roman"/>
                <w:sz w:val="20"/>
                <w:szCs w:val="20"/>
              </w:rPr>
              <w:t>yapılacaktır</w:t>
            </w:r>
            <w:proofErr w:type="spellEnd"/>
            <w:r w:rsidR="00C2175D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261313" w:rsidRPr="008E5074" w14:paraId="52FA72B2" w14:textId="77777777" w:rsidTr="00261313">
        <w:trPr>
          <w:trHeight w:hRule="exact" w:val="1131"/>
        </w:trPr>
        <w:tc>
          <w:tcPr>
            <w:tcW w:w="253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D9E1F3"/>
            <w:vAlign w:val="center"/>
          </w:tcPr>
          <w:p w14:paraId="2612E9BB" w14:textId="77777777" w:rsidR="00261313" w:rsidRPr="008E5074" w:rsidRDefault="00261313" w:rsidP="00261313">
            <w:pPr>
              <w:spacing w:before="18"/>
              <w:ind w:left="7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PG2.1.</w:t>
            </w:r>
            <w:proofErr w:type="gramStart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2 :</w:t>
            </w:r>
            <w:proofErr w:type="gramEnd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 xml:space="preserve"> ULAKBİM/</w:t>
            </w:r>
          </w:p>
          <w:p w14:paraId="34E272A3" w14:textId="3E9D70FE" w:rsidR="00261313" w:rsidRPr="008E5074" w:rsidRDefault="00261313" w:rsidP="00261313">
            <w:pPr>
              <w:spacing w:before="18" w:line="250" w:lineRule="auto"/>
              <w:ind w:left="70" w:right="20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 xml:space="preserve">TR </w:t>
            </w: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Dizinde</w:t>
            </w:r>
            <w:proofErr w:type="spellEnd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 xml:space="preserve"> </w:t>
            </w: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taranan</w:t>
            </w:r>
            <w:proofErr w:type="spellEnd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 xml:space="preserve"> </w:t>
            </w: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dergilerdeki</w:t>
            </w:r>
            <w:proofErr w:type="spellEnd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 xml:space="preserve"> </w:t>
            </w: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ulusal</w:t>
            </w:r>
            <w:proofErr w:type="spellEnd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 xml:space="preserve"> </w:t>
            </w: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yayın</w:t>
            </w:r>
            <w:proofErr w:type="spellEnd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 xml:space="preserve"> </w:t>
            </w: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sayısı</w:t>
            </w:r>
            <w:proofErr w:type="spellEnd"/>
          </w:p>
        </w:tc>
        <w:tc>
          <w:tcPr>
            <w:tcW w:w="788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center"/>
          </w:tcPr>
          <w:p w14:paraId="4013CF09" w14:textId="713EE48D" w:rsidR="00261313" w:rsidRPr="007A2227" w:rsidRDefault="0013694F" w:rsidP="0079645C">
            <w:pPr>
              <w:pStyle w:val="ListeParagraf"/>
              <w:numPr>
                <w:ilvl w:val="0"/>
                <w:numId w:val="24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222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TR Dizin </w:t>
            </w:r>
            <w:proofErr w:type="spellStart"/>
            <w:r w:rsidR="006853CA" w:rsidRPr="007A2227">
              <w:rPr>
                <w:rFonts w:ascii="Times New Roman" w:eastAsia="Times New Roman" w:hAnsi="Times New Roman" w:cs="Times New Roman"/>
                <w:sz w:val="20"/>
                <w:szCs w:val="20"/>
              </w:rPr>
              <w:t>tanıtımını</w:t>
            </w:r>
            <w:proofErr w:type="spellEnd"/>
            <w:r w:rsidR="006853CA" w:rsidRPr="007A222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6853CA" w:rsidRPr="007A2227">
              <w:rPr>
                <w:rFonts w:ascii="Times New Roman" w:eastAsia="Times New Roman" w:hAnsi="Times New Roman" w:cs="Times New Roman"/>
                <w:sz w:val="20"/>
                <w:szCs w:val="20"/>
              </w:rPr>
              <w:t>içeren</w:t>
            </w:r>
            <w:proofErr w:type="spellEnd"/>
            <w:r w:rsidR="006853CA" w:rsidRPr="007A222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6853CA" w:rsidRPr="007A2227">
              <w:rPr>
                <w:rFonts w:ascii="Times New Roman" w:eastAsia="Times New Roman" w:hAnsi="Times New Roman" w:cs="Times New Roman"/>
                <w:sz w:val="20"/>
                <w:szCs w:val="20"/>
              </w:rPr>
              <w:t>bir</w:t>
            </w:r>
            <w:proofErr w:type="spellEnd"/>
            <w:r w:rsidR="006853CA" w:rsidRPr="007A222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6853CA" w:rsidRPr="007A2227">
              <w:rPr>
                <w:rFonts w:ascii="Times New Roman" w:eastAsia="Times New Roman" w:hAnsi="Times New Roman" w:cs="Times New Roman"/>
                <w:sz w:val="20"/>
                <w:szCs w:val="20"/>
              </w:rPr>
              <w:t>etkinlik</w:t>
            </w:r>
            <w:proofErr w:type="spellEnd"/>
            <w:r w:rsidR="006853CA" w:rsidRPr="007A222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6853CA" w:rsidRPr="007A2227">
              <w:rPr>
                <w:rFonts w:ascii="Times New Roman" w:eastAsia="Times New Roman" w:hAnsi="Times New Roman" w:cs="Times New Roman"/>
                <w:sz w:val="20"/>
                <w:szCs w:val="20"/>
              </w:rPr>
              <w:t>gerçekleştirilecektir</w:t>
            </w:r>
            <w:proofErr w:type="spellEnd"/>
            <w:r w:rsidR="006853CA" w:rsidRPr="007A2227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261313" w:rsidRPr="008E5074" w14:paraId="37FFBC4A" w14:textId="77777777" w:rsidTr="00261313">
        <w:trPr>
          <w:trHeight w:hRule="exact" w:val="1132"/>
        </w:trPr>
        <w:tc>
          <w:tcPr>
            <w:tcW w:w="253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D9E1F3"/>
            <w:vAlign w:val="center"/>
          </w:tcPr>
          <w:p w14:paraId="6D0EFC1D" w14:textId="7FA4C732" w:rsidR="00261313" w:rsidRPr="008E5074" w:rsidRDefault="00261313" w:rsidP="00261313">
            <w:pPr>
              <w:spacing w:before="18" w:line="250" w:lineRule="auto"/>
              <w:ind w:left="70" w:right="11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PG2.1.</w:t>
            </w:r>
            <w:proofErr w:type="gramStart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3 :</w:t>
            </w:r>
            <w:proofErr w:type="gramEnd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 xml:space="preserve"> </w:t>
            </w: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Uluslararası</w:t>
            </w:r>
            <w:proofErr w:type="spellEnd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 xml:space="preserve"> </w:t>
            </w: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yayınevleri</w:t>
            </w:r>
            <w:proofErr w:type="spellEnd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 xml:space="preserve"> </w:t>
            </w: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tarafından</w:t>
            </w:r>
            <w:proofErr w:type="spellEnd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 xml:space="preserve"> </w:t>
            </w: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yayımlanan</w:t>
            </w:r>
            <w:proofErr w:type="spellEnd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 xml:space="preserve"> </w:t>
            </w: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kitap</w:t>
            </w:r>
            <w:proofErr w:type="spellEnd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/</w:t>
            </w: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kitap</w:t>
            </w:r>
            <w:proofErr w:type="spellEnd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 xml:space="preserve"> </w:t>
            </w: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bölümü</w:t>
            </w:r>
            <w:proofErr w:type="spellEnd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 xml:space="preserve"> </w:t>
            </w: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sayısı</w:t>
            </w:r>
            <w:proofErr w:type="spellEnd"/>
          </w:p>
        </w:tc>
        <w:tc>
          <w:tcPr>
            <w:tcW w:w="788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center"/>
          </w:tcPr>
          <w:p w14:paraId="72EAE27D" w14:textId="7549CDDE" w:rsidR="00261313" w:rsidRPr="00D434E0" w:rsidRDefault="007A2227" w:rsidP="006853CA">
            <w:pPr>
              <w:pStyle w:val="ListeParagraf"/>
              <w:numPr>
                <w:ilvl w:val="0"/>
                <w:numId w:val="25"/>
              </w:num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434E0">
              <w:rPr>
                <w:rFonts w:ascii="Times New Roman" w:eastAsia="Times New Roman" w:hAnsi="Times New Roman" w:cs="Times New Roman"/>
                <w:sz w:val="20"/>
                <w:szCs w:val="20"/>
              </w:rPr>
              <w:t>Birim</w:t>
            </w:r>
            <w:proofErr w:type="spellEnd"/>
            <w:r w:rsidRPr="00D434E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434E0">
              <w:rPr>
                <w:rFonts w:ascii="Times New Roman" w:eastAsia="Times New Roman" w:hAnsi="Times New Roman" w:cs="Times New Roman"/>
                <w:sz w:val="20"/>
                <w:szCs w:val="20"/>
              </w:rPr>
              <w:t>öğretim</w:t>
            </w:r>
            <w:proofErr w:type="spellEnd"/>
            <w:r w:rsidRPr="00D434E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434E0">
              <w:rPr>
                <w:rFonts w:ascii="Times New Roman" w:eastAsia="Times New Roman" w:hAnsi="Times New Roman" w:cs="Times New Roman"/>
                <w:sz w:val="20"/>
                <w:szCs w:val="20"/>
              </w:rPr>
              <w:t>elemanlarının</w:t>
            </w:r>
            <w:proofErr w:type="spellEnd"/>
            <w:r w:rsidRPr="00D434E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986D47" w:rsidRPr="00D434E0">
              <w:rPr>
                <w:rFonts w:ascii="Times New Roman" w:eastAsia="Times New Roman" w:hAnsi="Times New Roman" w:cs="Times New Roman"/>
                <w:sz w:val="20"/>
                <w:szCs w:val="20"/>
              </w:rPr>
              <w:t>kendi</w:t>
            </w:r>
            <w:proofErr w:type="spellEnd"/>
            <w:r w:rsidR="00986D47" w:rsidRPr="00D434E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986D47" w:rsidRPr="00D434E0">
              <w:rPr>
                <w:rFonts w:ascii="Times New Roman" w:eastAsia="Times New Roman" w:hAnsi="Times New Roman" w:cs="Times New Roman"/>
                <w:sz w:val="20"/>
                <w:szCs w:val="20"/>
              </w:rPr>
              <w:t>programlarına</w:t>
            </w:r>
            <w:proofErr w:type="spellEnd"/>
            <w:r w:rsidR="00986D47" w:rsidRPr="00D434E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986D47" w:rsidRPr="00D434E0">
              <w:rPr>
                <w:rFonts w:ascii="Times New Roman" w:eastAsia="Times New Roman" w:hAnsi="Times New Roman" w:cs="Times New Roman"/>
                <w:sz w:val="20"/>
                <w:szCs w:val="20"/>
              </w:rPr>
              <w:t>yönelik</w:t>
            </w:r>
            <w:proofErr w:type="spellEnd"/>
            <w:r w:rsidR="00986D47" w:rsidRPr="00D434E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986D47" w:rsidRPr="00D434E0">
              <w:rPr>
                <w:rFonts w:ascii="Times New Roman" w:eastAsia="Times New Roman" w:hAnsi="Times New Roman" w:cs="Times New Roman"/>
                <w:sz w:val="20"/>
                <w:szCs w:val="20"/>
              </w:rPr>
              <w:t>kaynak</w:t>
            </w:r>
            <w:proofErr w:type="spellEnd"/>
            <w:r w:rsidR="00986D47" w:rsidRPr="00D434E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986D47" w:rsidRPr="00D434E0">
              <w:rPr>
                <w:rFonts w:ascii="Times New Roman" w:eastAsia="Times New Roman" w:hAnsi="Times New Roman" w:cs="Times New Roman"/>
                <w:sz w:val="20"/>
                <w:szCs w:val="20"/>
              </w:rPr>
              <w:t>kitap</w:t>
            </w:r>
            <w:proofErr w:type="spellEnd"/>
            <w:r w:rsidR="00986D47" w:rsidRPr="00D434E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986D47" w:rsidRPr="00D434E0">
              <w:rPr>
                <w:rFonts w:ascii="Times New Roman" w:eastAsia="Times New Roman" w:hAnsi="Times New Roman" w:cs="Times New Roman"/>
                <w:sz w:val="20"/>
                <w:szCs w:val="20"/>
              </w:rPr>
              <w:t>ihtiyacının</w:t>
            </w:r>
            <w:proofErr w:type="spellEnd"/>
            <w:r w:rsidR="00986D47" w:rsidRPr="00D434E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986D47" w:rsidRPr="00D434E0">
              <w:rPr>
                <w:rFonts w:ascii="Times New Roman" w:eastAsia="Times New Roman" w:hAnsi="Times New Roman" w:cs="Times New Roman"/>
                <w:sz w:val="20"/>
                <w:szCs w:val="20"/>
              </w:rPr>
              <w:t>tespiti</w:t>
            </w:r>
            <w:proofErr w:type="spellEnd"/>
            <w:r w:rsidR="00986D47" w:rsidRPr="00D434E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986D47" w:rsidRPr="00D434E0">
              <w:rPr>
                <w:rFonts w:ascii="Times New Roman" w:eastAsia="Times New Roman" w:hAnsi="Times New Roman" w:cs="Times New Roman"/>
                <w:sz w:val="20"/>
                <w:szCs w:val="20"/>
              </w:rPr>
              <w:t>ve</w:t>
            </w:r>
            <w:proofErr w:type="spellEnd"/>
            <w:r w:rsidR="00986D47" w:rsidRPr="00D434E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34739B" w:rsidRPr="00D434E0">
              <w:rPr>
                <w:rFonts w:ascii="Times New Roman" w:eastAsia="Times New Roman" w:hAnsi="Times New Roman" w:cs="Times New Roman"/>
                <w:sz w:val="20"/>
                <w:szCs w:val="20"/>
              </w:rPr>
              <w:t>alana</w:t>
            </w:r>
            <w:proofErr w:type="spellEnd"/>
            <w:r w:rsidR="0034739B" w:rsidRPr="00D434E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34739B" w:rsidRPr="00D434E0">
              <w:rPr>
                <w:rFonts w:ascii="Times New Roman" w:eastAsia="Times New Roman" w:hAnsi="Times New Roman" w:cs="Times New Roman"/>
                <w:sz w:val="20"/>
                <w:szCs w:val="20"/>
              </w:rPr>
              <w:t>kazandırabilecek</w:t>
            </w:r>
            <w:proofErr w:type="spellEnd"/>
            <w:r w:rsidR="0040169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40169A">
              <w:rPr>
                <w:rFonts w:ascii="Times New Roman" w:eastAsia="Times New Roman" w:hAnsi="Times New Roman" w:cs="Times New Roman"/>
                <w:sz w:val="20"/>
                <w:szCs w:val="20"/>
              </w:rPr>
              <w:t>eksik</w:t>
            </w:r>
            <w:proofErr w:type="spellEnd"/>
            <w:r w:rsidR="0040169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40169A">
              <w:rPr>
                <w:rFonts w:ascii="Times New Roman" w:eastAsia="Times New Roman" w:hAnsi="Times New Roman" w:cs="Times New Roman"/>
                <w:sz w:val="20"/>
                <w:szCs w:val="20"/>
              </w:rPr>
              <w:t>olduğunu</w:t>
            </w:r>
            <w:proofErr w:type="spellEnd"/>
            <w:r w:rsidR="0040169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40169A">
              <w:rPr>
                <w:rFonts w:ascii="Times New Roman" w:eastAsia="Times New Roman" w:hAnsi="Times New Roman" w:cs="Times New Roman"/>
                <w:sz w:val="20"/>
                <w:szCs w:val="20"/>
              </w:rPr>
              <w:t>düşündükleri</w:t>
            </w:r>
            <w:proofErr w:type="spellEnd"/>
            <w:r w:rsidR="0034739B" w:rsidRPr="00D434E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34739B" w:rsidRPr="00D434E0">
              <w:rPr>
                <w:rFonts w:ascii="Times New Roman" w:eastAsia="Times New Roman" w:hAnsi="Times New Roman" w:cs="Times New Roman"/>
                <w:sz w:val="20"/>
                <w:szCs w:val="20"/>
              </w:rPr>
              <w:t>kitaplar</w:t>
            </w:r>
            <w:proofErr w:type="spellEnd"/>
            <w:r w:rsidR="0034739B" w:rsidRPr="00D434E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34739B" w:rsidRPr="00D434E0">
              <w:rPr>
                <w:rFonts w:ascii="Times New Roman" w:eastAsia="Times New Roman" w:hAnsi="Times New Roman" w:cs="Times New Roman"/>
                <w:sz w:val="20"/>
                <w:szCs w:val="20"/>
              </w:rPr>
              <w:t>ile</w:t>
            </w:r>
            <w:proofErr w:type="spellEnd"/>
            <w:r w:rsidR="0034739B" w:rsidRPr="00D434E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34739B" w:rsidRPr="00D434E0">
              <w:rPr>
                <w:rFonts w:ascii="Times New Roman" w:eastAsia="Times New Roman" w:hAnsi="Times New Roman" w:cs="Times New Roman"/>
                <w:sz w:val="20"/>
                <w:szCs w:val="20"/>
              </w:rPr>
              <w:t>ilgili</w:t>
            </w:r>
            <w:proofErr w:type="spellEnd"/>
            <w:r w:rsidR="0034739B" w:rsidRPr="00D434E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34739B" w:rsidRPr="00D434E0">
              <w:rPr>
                <w:rFonts w:ascii="Times New Roman" w:eastAsia="Times New Roman" w:hAnsi="Times New Roman" w:cs="Times New Roman"/>
                <w:sz w:val="20"/>
                <w:szCs w:val="20"/>
              </w:rPr>
              <w:t>bir</w:t>
            </w:r>
            <w:proofErr w:type="spellEnd"/>
            <w:r w:rsidR="0034739B" w:rsidRPr="00D434E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34739B" w:rsidRPr="00D434E0">
              <w:rPr>
                <w:rFonts w:ascii="Times New Roman" w:eastAsia="Times New Roman" w:hAnsi="Times New Roman" w:cs="Times New Roman"/>
                <w:sz w:val="20"/>
                <w:szCs w:val="20"/>
              </w:rPr>
              <w:t>ön</w:t>
            </w:r>
            <w:proofErr w:type="spellEnd"/>
            <w:r w:rsidR="0034739B" w:rsidRPr="00D434E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34739B" w:rsidRPr="00D434E0">
              <w:rPr>
                <w:rFonts w:ascii="Times New Roman" w:eastAsia="Times New Roman" w:hAnsi="Times New Roman" w:cs="Times New Roman"/>
                <w:sz w:val="20"/>
                <w:szCs w:val="20"/>
              </w:rPr>
              <w:t>çalışma</w:t>
            </w:r>
            <w:proofErr w:type="spellEnd"/>
            <w:r w:rsidR="0034739B" w:rsidRPr="00D434E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34739B" w:rsidRPr="00D434E0">
              <w:rPr>
                <w:rFonts w:ascii="Times New Roman" w:eastAsia="Times New Roman" w:hAnsi="Times New Roman" w:cs="Times New Roman"/>
                <w:sz w:val="20"/>
                <w:szCs w:val="20"/>
              </w:rPr>
              <w:t>yap</w:t>
            </w:r>
            <w:r w:rsidR="00D434E0" w:rsidRPr="00D434E0">
              <w:rPr>
                <w:rFonts w:ascii="Times New Roman" w:eastAsia="Times New Roman" w:hAnsi="Times New Roman" w:cs="Times New Roman"/>
                <w:sz w:val="20"/>
                <w:szCs w:val="20"/>
              </w:rPr>
              <w:t>ması</w:t>
            </w:r>
            <w:proofErr w:type="spellEnd"/>
            <w:r w:rsidR="00D434E0" w:rsidRPr="00D434E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D434E0" w:rsidRPr="00D434E0">
              <w:rPr>
                <w:rFonts w:ascii="Times New Roman" w:eastAsia="Times New Roman" w:hAnsi="Times New Roman" w:cs="Times New Roman"/>
                <w:sz w:val="20"/>
                <w:szCs w:val="20"/>
              </w:rPr>
              <w:t>istenecektir</w:t>
            </w:r>
            <w:proofErr w:type="spellEnd"/>
            <w:r w:rsidR="00D434E0" w:rsidRPr="00D434E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</w:p>
        </w:tc>
      </w:tr>
      <w:tr w:rsidR="00261313" w:rsidRPr="008E5074" w14:paraId="4CFA9506" w14:textId="77777777" w:rsidTr="00261313">
        <w:trPr>
          <w:trHeight w:hRule="exact" w:val="1274"/>
        </w:trPr>
        <w:tc>
          <w:tcPr>
            <w:tcW w:w="253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D9E1F3"/>
            <w:vAlign w:val="center"/>
          </w:tcPr>
          <w:p w14:paraId="68E7257E" w14:textId="553B44EE" w:rsidR="00261313" w:rsidRPr="008E5074" w:rsidRDefault="00261313" w:rsidP="00261313">
            <w:pPr>
              <w:spacing w:before="18" w:line="250" w:lineRule="auto"/>
              <w:ind w:left="70" w:right="117"/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</w:pPr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PG2.1.</w:t>
            </w:r>
            <w:proofErr w:type="gramStart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4</w:t>
            </w:r>
            <w:r w:rsidRPr="008E5074">
              <w:rPr>
                <w:rFonts w:ascii="Times New Roman" w:eastAsia="Calibri" w:hAnsi="Times New Roman" w:cs="Times New Roman"/>
                <w:b/>
                <w:color w:val="231F20"/>
                <w:spacing w:val="-2"/>
                <w:sz w:val="20"/>
              </w:rPr>
              <w:t xml:space="preserve"> </w:t>
            </w:r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:</w:t>
            </w:r>
            <w:proofErr w:type="gramEnd"/>
            <w:r w:rsidRPr="008E5074">
              <w:rPr>
                <w:rFonts w:ascii="Times New Roman" w:eastAsia="Calibri" w:hAnsi="Times New Roman" w:cs="Times New Roman"/>
                <w:b/>
                <w:color w:val="231F20"/>
                <w:spacing w:val="-2"/>
                <w:sz w:val="20"/>
              </w:rPr>
              <w:t xml:space="preserve"> </w:t>
            </w: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Ulusal</w:t>
            </w:r>
            <w:proofErr w:type="spellEnd"/>
            <w:r w:rsidRPr="008E5074">
              <w:rPr>
                <w:rFonts w:ascii="Times New Roman" w:eastAsia="Calibri" w:hAnsi="Times New Roman" w:cs="Times New Roman"/>
                <w:b/>
                <w:color w:val="231F20"/>
                <w:spacing w:val="-2"/>
                <w:sz w:val="20"/>
              </w:rPr>
              <w:t xml:space="preserve"> </w:t>
            </w: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yayınevleri</w:t>
            </w:r>
            <w:proofErr w:type="spellEnd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 xml:space="preserve"> </w:t>
            </w: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tarafından</w:t>
            </w:r>
            <w:proofErr w:type="spellEnd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 xml:space="preserve"> </w:t>
            </w: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yayımlanan</w:t>
            </w:r>
            <w:proofErr w:type="spellEnd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 xml:space="preserve"> </w:t>
            </w: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kitap</w:t>
            </w:r>
            <w:proofErr w:type="spellEnd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/</w:t>
            </w: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kitap</w:t>
            </w:r>
            <w:proofErr w:type="spellEnd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 xml:space="preserve"> </w:t>
            </w: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bölümü</w:t>
            </w:r>
            <w:proofErr w:type="spellEnd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 xml:space="preserve"> </w:t>
            </w: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sayısı</w:t>
            </w:r>
            <w:proofErr w:type="spellEnd"/>
          </w:p>
        </w:tc>
        <w:tc>
          <w:tcPr>
            <w:tcW w:w="788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center"/>
          </w:tcPr>
          <w:p w14:paraId="06963EF9" w14:textId="489C0043" w:rsidR="00261313" w:rsidRPr="00261313" w:rsidRDefault="00261313" w:rsidP="00261313">
            <w:pPr>
              <w:ind w:left="4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61313" w:rsidRPr="008E5074" w14:paraId="5B043C72" w14:textId="77777777" w:rsidTr="00261313">
        <w:trPr>
          <w:trHeight w:hRule="exact" w:val="1274"/>
        </w:trPr>
        <w:tc>
          <w:tcPr>
            <w:tcW w:w="253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D9E1F3"/>
            <w:vAlign w:val="center"/>
          </w:tcPr>
          <w:p w14:paraId="5DD04915" w14:textId="77777777" w:rsidR="00261313" w:rsidRPr="008E5074" w:rsidRDefault="00261313" w:rsidP="00261313">
            <w:pPr>
              <w:spacing w:before="18"/>
              <w:ind w:left="7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PG2.1.</w:t>
            </w:r>
            <w:proofErr w:type="gramStart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5 :</w:t>
            </w:r>
            <w:proofErr w:type="gramEnd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 xml:space="preserve">  </w:t>
            </w: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Uluslararası</w:t>
            </w:r>
            <w:proofErr w:type="spellEnd"/>
          </w:p>
          <w:p w14:paraId="32F06083" w14:textId="1A9096AE" w:rsidR="00261313" w:rsidRPr="008E5074" w:rsidRDefault="00261313" w:rsidP="00261313">
            <w:pPr>
              <w:spacing w:before="18" w:line="250" w:lineRule="auto"/>
              <w:ind w:left="70" w:right="117"/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</w:pP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ve</w:t>
            </w:r>
            <w:proofErr w:type="spellEnd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 xml:space="preserve"> </w:t>
            </w: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ulusal</w:t>
            </w:r>
            <w:proofErr w:type="spellEnd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 xml:space="preserve"> (ULAKBİM/TR Dizin) </w:t>
            </w: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indekslerde</w:t>
            </w:r>
            <w:proofErr w:type="spellEnd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 xml:space="preserve"> </w:t>
            </w: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taranan</w:t>
            </w:r>
            <w:proofErr w:type="spellEnd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 xml:space="preserve"> </w:t>
            </w: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dergilerde</w:t>
            </w:r>
            <w:proofErr w:type="spellEnd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 xml:space="preserve"> </w:t>
            </w: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yapılan</w:t>
            </w:r>
            <w:proofErr w:type="spellEnd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 xml:space="preserve"> </w:t>
            </w: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atıf</w:t>
            </w:r>
            <w:proofErr w:type="spellEnd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 xml:space="preserve"> </w:t>
            </w: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sayısı</w:t>
            </w:r>
            <w:proofErr w:type="spellEnd"/>
          </w:p>
        </w:tc>
        <w:tc>
          <w:tcPr>
            <w:tcW w:w="788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center"/>
          </w:tcPr>
          <w:p w14:paraId="4AB348FF" w14:textId="718915DD" w:rsidR="00261313" w:rsidRPr="00D979B4" w:rsidRDefault="00D979B4" w:rsidP="006853CA">
            <w:pPr>
              <w:pStyle w:val="ListeParagraf"/>
              <w:numPr>
                <w:ilvl w:val="0"/>
                <w:numId w:val="26"/>
              </w:num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979B4">
              <w:rPr>
                <w:rFonts w:ascii="Times New Roman" w:eastAsia="Times New Roman" w:hAnsi="Times New Roman" w:cs="Times New Roman"/>
                <w:sz w:val="20"/>
                <w:szCs w:val="20"/>
              </w:rPr>
              <w:t>Birim</w:t>
            </w:r>
            <w:proofErr w:type="spellEnd"/>
            <w:r w:rsidRPr="00D979B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79B4">
              <w:rPr>
                <w:rFonts w:ascii="Times New Roman" w:eastAsia="Times New Roman" w:hAnsi="Times New Roman" w:cs="Times New Roman"/>
                <w:sz w:val="20"/>
                <w:szCs w:val="20"/>
              </w:rPr>
              <w:t>öğretim</w:t>
            </w:r>
            <w:proofErr w:type="spellEnd"/>
            <w:r w:rsidRPr="00D979B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79B4">
              <w:rPr>
                <w:rFonts w:ascii="Times New Roman" w:eastAsia="Times New Roman" w:hAnsi="Times New Roman" w:cs="Times New Roman"/>
                <w:sz w:val="20"/>
                <w:szCs w:val="20"/>
              </w:rPr>
              <w:t>elemanlarının</w:t>
            </w:r>
            <w:proofErr w:type="spellEnd"/>
            <w:r w:rsidRPr="00D979B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YÖKSİS </w:t>
            </w:r>
            <w:proofErr w:type="spellStart"/>
            <w:r w:rsidRPr="00D979B4">
              <w:rPr>
                <w:rFonts w:ascii="Times New Roman" w:eastAsia="Times New Roman" w:hAnsi="Times New Roman" w:cs="Times New Roman"/>
                <w:sz w:val="20"/>
                <w:szCs w:val="20"/>
              </w:rPr>
              <w:t>bilgilerini</w:t>
            </w:r>
            <w:proofErr w:type="spellEnd"/>
            <w:r w:rsidRPr="00D979B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79B4">
              <w:rPr>
                <w:rFonts w:ascii="Times New Roman" w:eastAsia="Times New Roman" w:hAnsi="Times New Roman" w:cs="Times New Roman"/>
                <w:sz w:val="20"/>
                <w:szCs w:val="20"/>
              </w:rPr>
              <w:t>güncel</w:t>
            </w:r>
            <w:proofErr w:type="spellEnd"/>
            <w:r w:rsidRPr="00D979B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79B4">
              <w:rPr>
                <w:rFonts w:ascii="Times New Roman" w:eastAsia="Times New Roman" w:hAnsi="Times New Roman" w:cs="Times New Roman"/>
                <w:sz w:val="20"/>
                <w:szCs w:val="20"/>
              </w:rPr>
              <w:t>tutmaları</w:t>
            </w:r>
            <w:proofErr w:type="spellEnd"/>
            <w:r w:rsidRPr="00D979B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79B4">
              <w:rPr>
                <w:rFonts w:ascii="Times New Roman" w:eastAsia="Times New Roman" w:hAnsi="Times New Roman" w:cs="Times New Roman"/>
                <w:sz w:val="20"/>
                <w:szCs w:val="20"/>
              </w:rPr>
              <w:t>konusunda</w:t>
            </w:r>
            <w:proofErr w:type="spellEnd"/>
            <w:r w:rsidRPr="00D979B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79B4">
              <w:rPr>
                <w:rFonts w:ascii="Times New Roman" w:eastAsia="Times New Roman" w:hAnsi="Times New Roman" w:cs="Times New Roman"/>
                <w:sz w:val="20"/>
                <w:szCs w:val="20"/>
              </w:rPr>
              <w:t>bilgilendirmeler</w:t>
            </w:r>
            <w:proofErr w:type="spellEnd"/>
            <w:r w:rsidRPr="00D979B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79B4">
              <w:rPr>
                <w:rFonts w:ascii="Times New Roman" w:eastAsia="Times New Roman" w:hAnsi="Times New Roman" w:cs="Times New Roman"/>
                <w:sz w:val="20"/>
                <w:szCs w:val="20"/>
              </w:rPr>
              <w:t>yapılacaktır</w:t>
            </w:r>
            <w:proofErr w:type="spellEnd"/>
            <w:r w:rsidRPr="00D979B4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742DD7" w:rsidRPr="008E5074" w14:paraId="6929D96B" w14:textId="77777777" w:rsidTr="00062647">
        <w:trPr>
          <w:trHeight w:hRule="exact" w:val="1366"/>
        </w:trPr>
        <w:tc>
          <w:tcPr>
            <w:tcW w:w="253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center"/>
          </w:tcPr>
          <w:p w14:paraId="4433D45B" w14:textId="77777777" w:rsidR="00742DD7" w:rsidRPr="008E5074" w:rsidRDefault="00742DD7" w:rsidP="001E101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Riskler</w:t>
            </w:r>
            <w:proofErr w:type="spellEnd"/>
          </w:p>
        </w:tc>
        <w:tc>
          <w:tcPr>
            <w:tcW w:w="788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center"/>
          </w:tcPr>
          <w:p w14:paraId="181D624E" w14:textId="6C1BE934" w:rsidR="00CE6BE7" w:rsidRPr="00CE6BE7" w:rsidRDefault="00CE6BE7" w:rsidP="00EA7A01">
            <w:pPr>
              <w:pStyle w:val="ListeParagraf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E6BE7">
              <w:rPr>
                <w:rFonts w:ascii="Times New Roman" w:hAnsi="Times New Roman" w:cs="Times New Roman"/>
                <w:sz w:val="20"/>
                <w:szCs w:val="20"/>
              </w:rPr>
              <w:t>Yayın</w:t>
            </w:r>
            <w:proofErr w:type="spellEnd"/>
            <w:r w:rsidRPr="00CE6BE7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CE6BE7">
              <w:rPr>
                <w:rFonts w:ascii="Times New Roman" w:hAnsi="Times New Roman" w:cs="Times New Roman"/>
                <w:sz w:val="20"/>
                <w:szCs w:val="20"/>
              </w:rPr>
              <w:t>makale</w:t>
            </w:r>
            <w:proofErr w:type="spellEnd"/>
            <w:r w:rsidRPr="00CE6BE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CE6BE7">
              <w:rPr>
                <w:rFonts w:ascii="Times New Roman" w:hAnsi="Times New Roman" w:cs="Times New Roman"/>
                <w:sz w:val="20"/>
                <w:szCs w:val="20"/>
              </w:rPr>
              <w:t>kitap</w:t>
            </w:r>
            <w:proofErr w:type="spellEnd"/>
            <w:r w:rsidRPr="00CE6BE7">
              <w:rPr>
                <w:rFonts w:ascii="Times New Roman" w:hAnsi="Times New Roman" w:cs="Times New Roman"/>
                <w:sz w:val="20"/>
                <w:szCs w:val="20"/>
              </w:rPr>
              <w:t xml:space="preserve"> vb.) </w:t>
            </w:r>
            <w:proofErr w:type="spellStart"/>
            <w:r w:rsidRPr="00CE6BE7">
              <w:rPr>
                <w:rFonts w:ascii="Times New Roman" w:hAnsi="Times New Roman" w:cs="Times New Roman"/>
                <w:sz w:val="20"/>
                <w:szCs w:val="20"/>
              </w:rPr>
              <w:t>süreçlerinin</w:t>
            </w:r>
            <w:proofErr w:type="spellEnd"/>
            <w:r w:rsidRPr="00CE6B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E6BE7">
              <w:rPr>
                <w:rFonts w:ascii="Times New Roman" w:hAnsi="Times New Roman" w:cs="Times New Roman"/>
                <w:sz w:val="20"/>
                <w:szCs w:val="20"/>
              </w:rPr>
              <w:t>araştırmacıya</w:t>
            </w:r>
            <w:proofErr w:type="spellEnd"/>
            <w:r w:rsidRPr="00CE6B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E6BE7">
              <w:rPr>
                <w:rFonts w:ascii="Times New Roman" w:hAnsi="Times New Roman" w:cs="Times New Roman"/>
                <w:sz w:val="20"/>
                <w:szCs w:val="20"/>
              </w:rPr>
              <w:t>bağlı</w:t>
            </w:r>
            <w:proofErr w:type="spellEnd"/>
            <w:r w:rsidRPr="00CE6B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E6BE7">
              <w:rPr>
                <w:rFonts w:ascii="Times New Roman" w:hAnsi="Times New Roman" w:cs="Times New Roman"/>
                <w:sz w:val="20"/>
                <w:szCs w:val="20"/>
              </w:rPr>
              <w:t>olmayan</w:t>
            </w:r>
            <w:proofErr w:type="spellEnd"/>
            <w:r w:rsidRPr="00CE6B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E6BE7">
              <w:rPr>
                <w:rFonts w:ascii="Times New Roman" w:hAnsi="Times New Roman" w:cs="Times New Roman"/>
                <w:sz w:val="20"/>
                <w:szCs w:val="20"/>
              </w:rPr>
              <w:t>nedenlerden</w:t>
            </w:r>
            <w:proofErr w:type="spellEnd"/>
            <w:r w:rsidRPr="00CE6B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E6BE7">
              <w:rPr>
                <w:rFonts w:ascii="Times New Roman" w:hAnsi="Times New Roman" w:cs="Times New Roman"/>
                <w:sz w:val="20"/>
                <w:szCs w:val="20"/>
              </w:rPr>
              <w:t>dolayı</w:t>
            </w:r>
            <w:proofErr w:type="spellEnd"/>
            <w:r w:rsidRPr="00CE6B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E6BE7">
              <w:rPr>
                <w:rFonts w:ascii="Times New Roman" w:hAnsi="Times New Roman" w:cs="Times New Roman"/>
                <w:sz w:val="20"/>
                <w:szCs w:val="20"/>
              </w:rPr>
              <w:t>uzun</w:t>
            </w:r>
            <w:proofErr w:type="spellEnd"/>
            <w:r w:rsidRPr="00CE6B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E6BE7">
              <w:rPr>
                <w:rFonts w:ascii="Times New Roman" w:hAnsi="Times New Roman" w:cs="Times New Roman"/>
                <w:sz w:val="20"/>
                <w:szCs w:val="20"/>
              </w:rPr>
              <w:t>sürmesi</w:t>
            </w:r>
            <w:proofErr w:type="spellEnd"/>
            <w:r w:rsidRPr="00CE6BE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38BA966E" w14:textId="3A5104B5" w:rsidR="00742DD7" w:rsidRPr="00F6029E" w:rsidRDefault="00CE6BE7" w:rsidP="00EA7A01">
            <w:pPr>
              <w:pStyle w:val="ListeParagraf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</w:rPr>
            </w:pPr>
            <w:r w:rsidRPr="00CE6BE7">
              <w:rPr>
                <w:rFonts w:ascii="Times New Roman" w:hAnsi="Times New Roman" w:cs="Times New Roman"/>
                <w:sz w:val="20"/>
                <w:szCs w:val="20"/>
              </w:rPr>
              <w:t xml:space="preserve">Akademik </w:t>
            </w:r>
            <w:proofErr w:type="spellStart"/>
            <w:r w:rsidRPr="00CE6BE7">
              <w:rPr>
                <w:rFonts w:ascii="Times New Roman" w:hAnsi="Times New Roman" w:cs="Times New Roman"/>
                <w:sz w:val="20"/>
                <w:szCs w:val="20"/>
              </w:rPr>
              <w:t>personelin</w:t>
            </w:r>
            <w:proofErr w:type="spellEnd"/>
            <w:r w:rsidRPr="00CE6B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E6BE7">
              <w:rPr>
                <w:rFonts w:ascii="Times New Roman" w:hAnsi="Times New Roman" w:cs="Times New Roman"/>
                <w:sz w:val="20"/>
                <w:szCs w:val="20"/>
              </w:rPr>
              <w:t>ders</w:t>
            </w:r>
            <w:proofErr w:type="spellEnd"/>
            <w:r w:rsidRPr="00CE6B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E6BE7">
              <w:rPr>
                <w:rFonts w:ascii="Times New Roman" w:hAnsi="Times New Roman" w:cs="Times New Roman"/>
                <w:sz w:val="20"/>
                <w:szCs w:val="20"/>
              </w:rPr>
              <w:t>yüklerinin</w:t>
            </w:r>
            <w:proofErr w:type="spellEnd"/>
            <w:r w:rsidRPr="00CE6B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E6BE7">
              <w:rPr>
                <w:rFonts w:ascii="Times New Roman" w:hAnsi="Times New Roman" w:cs="Times New Roman"/>
                <w:sz w:val="20"/>
                <w:szCs w:val="20"/>
              </w:rPr>
              <w:t>fazlalığı</w:t>
            </w:r>
            <w:proofErr w:type="spellEnd"/>
            <w:r w:rsidRPr="00CE6B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E6BE7">
              <w:rPr>
                <w:rFonts w:ascii="Times New Roman" w:hAnsi="Times New Roman" w:cs="Times New Roman"/>
                <w:sz w:val="20"/>
                <w:szCs w:val="20"/>
              </w:rPr>
              <w:t>nedeniyle</w:t>
            </w:r>
            <w:proofErr w:type="spellEnd"/>
            <w:r w:rsidRPr="00CE6B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E6BE7">
              <w:rPr>
                <w:rFonts w:ascii="Times New Roman" w:hAnsi="Times New Roman" w:cs="Times New Roman"/>
                <w:sz w:val="20"/>
                <w:szCs w:val="20"/>
              </w:rPr>
              <w:t>araştırma</w:t>
            </w:r>
            <w:proofErr w:type="spellEnd"/>
            <w:r w:rsidRPr="00CE6B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E6BE7">
              <w:rPr>
                <w:rFonts w:ascii="Times New Roman" w:hAnsi="Times New Roman" w:cs="Times New Roman"/>
                <w:sz w:val="20"/>
                <w:szCs w:val="20"/>
              </w:rPr>
              <w:t>geliştirme</w:t>
            </w:r>
            <w:proofErr w:type="spellEnd"/>
            <w:r w:rsidRPr="00CE6B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E6BE7">
              <w:rPr>
                <w:rFonts w:ascii="Times New Roman" w:hAnsi="Times New Roman" w:cs="Times New Roman"/>
                <w:sz w:val="20"/>
                <w:szCs w:val="20"/>
              </w:rPr>
              <w:t>faaliyetlerine</w:t>
            </w:r>
            <w:proofErr w:type="spellEnd"/>
            <w:r w:rsidRPr="00CE6B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E6BE7">
              <w:rPr>
                <w:rFonts w:ascii="Times New Roman" w:hAnsi="Times New Roman" w:cs="Times New Roman"/>
                <w:sz w:val="20"/>
                <w:szCs w:val="20"/>
              </w:rPr>
              <w:t>kısıtlı</w:t>
            </w:r>
            <w:proofErr w:type="spellEnd"/>
            <w:r w:rsidRPr="00CE6BE7">
              <w:rPr>
                <w:rFonts w:ascii="Times New Roman" w:hAnsi="Times New Roman" w:cs="Times New Roman"/>
                <w:sz w:val="20"/>
                <w:szCs w:val="20"/>
              </w:rPr>
              <w:t xml:space="preserve"> zaman </w:t>
            </w:r>
            <w:proofErr w:type="spellStart"/>
            <w:r w:rsidRPr="00CE6BE7">
              <w:rPr>
                <w:rFonts w:ascii="Times New Roman" w:hAnsi="Times New Roman" w:cs="Times New Roman"/>
                <w:sz w:val="20"/>
                <w:szCs w:val="20"/>
              </w:rPr>
              <w:t>ayırması</w:t>
            </w:r>
            <w:proofErr w:type="spellEnd"/>
            <w:r w:rsidRPr="00CE6BE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742DD7" w:rsidRPr="008E5074" w14:paraId="58F0CCBC" w14:textId="77777777" w:rsidTr="00D368BC">
        <w:trPr>
          <w:trHeight w:hRule="exact" w:val="1408"/>
        </w:trPr>
        <w:tc>
          <w:tcPr>
            <w:tcW w:w="253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center"/>
          </w:tcPr>
          <w:p w14:paraId="0586C773" w14:textId="77777777" w:rsidR="00742DD7" w:rsidRPr="008E5074" w:rsidRDefault="00742DD7" w:rsidP="001E1012">
            <w:pPr>
              <w:ind w:left="7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lastRenderedPageBreak/>
              <w:t>Stratejiler</w:t>
            </w:r>
            <w:proofErr w:type="spellEnd"/>
          </w:p>
        </w:tc>
        <w:tc>
          <w:tcPr>
            <w:tcW w:w="788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center"/>
          </w:tcPr>
          <w:p w14:paraId="1F74C77A" w14:textId="35637F46" w:rsidR="00D368BC" w:rsidRDefault="00D368BC" w:rsidP="00203C81">
            <w:pPr>
              <w:pStyle w:val="ListeParagraf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68BC">
              <w:rPr>
                <w:rFonts w:ascii="Times New Roman" w:hAnsi="Times New Roman" w:cs="Times New Roman"/>
                <w:sz w:val="20"/>
                <w:szCs w:val="20"/>
              </w:rPr>
              <w:t xml:space="preserve">Akademik </w:t>
            </w:r>
            <w:proofErr w:type="spellStart"/>
            <w:r w:rsidRPr="00D368BC">
              <w:rPr>
                <w:rFonts w:ascii="Times New Roman" w:hAnsi="Times New Roman" w:cs="Times New Roman"/>
                <w:sz w:val="20"/>
                <w:szCs w:val="20"/>
              </w:rPr>
              <w:t>personele</w:t>
            </w:r>
            <w:proofErr w:type="spellEnd"/>
            <w:r w:rsidRPr="00D368B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368BC">
              <w:rPr>
                <w:rFonts w:ascii="Times New Roman" w:hAnsi="Times New Roman" w:cs="Times New Roman"/>
                <w:sz w:val="20"/>
                <w:szCs w:val="20"/>
              </w:rPr>
              <w:t>yönelik</w:t>
            </w:r>
            <w:proofErr w:type="spellEnd"/>
            <w:r w:rsidRPr="00D368B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368BC">
              <w:rPr>
                <w:rFonts w:ascii="Times New Roman" w:hAnsi="Times New Roman" w:cs="Times New Roman"/>
                <w:sz w:val="20"/>
                <w:szCs w:val="20"/>
              </w:rPr>
              <w:t>bilimsel</w:t>
            </w:r>
            <w:proofErr w:type="spellEnd"/>
            <w:r w:rsidRPr="00D368B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368BC">
              <w:rPr>
                <w:rFonts w:ascii="Times New Roman" w:hAnsi="Times New Roman" w:cs="Times New Roman"/>
                <w:sz w:val="20"/>
                <w:szCs w:val="20"/>
              </w:rPr>
              <w:t>araştırma</w:t>
            </w:r>
            <w:proofErr w:type="spellEnd"/>
            <w:r w:rsidRPr="00D368B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368BC">
              <w:rPr>
                <w:rFonts w:ascii="Times New Roman" w:hAnsi="Times New Roman" w:cs="Times New Roman"/>
                <w:sz w:val="20"/>
                <w:szCs w:val="20"/>
              </w:rPr>
              <w:t>imkân</w:t>
            </w:r>
            <w:r w:rsidR="00D979B4">
              <w:rPr>
                <w:rFonts w:ascii="Times New Roman" w:hAnsi="Times New Roman" w:cs="Times New Roman"/>
                <w:sz w:val="20"/>
                <w:szCs w:val="20"/>
              </w:rPr>
              <w:t>lar</w:t>
            </w:r>
            <w:r w:rsidR="00591FB7">
              <w:rPr>
                <w:rFonts w:ascii="Times New Roman" w:hAnsi="Times New Roman" w:cs="Times New Roman"/>
                <w:sz w:val="20"/>
                <w:szCs w:val="20"/>
              </w:rPr>
              <w:t>ı</w:t>
            </w:r>
            <w:proofErr w:type="spellEnd"/>
            <w:r w:rsidRPr="00D368B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368BC">
              <w:rPr>
                <w:rFonts w:ascii="Times New Roman" w:hAnsi="Times New Roman" w:cs="Times New Roman"/>
                <w:sz w:val="20"/>
                <w:szCs w:val="20"/>
              </w:rPr>
              <w:t>geliştirilecektir</w:t>
            </w:r>
            <w:proofErr w:type="spellEnd"/>
            <w:r w:rsidR="00591FB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368B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759DE52" w14:textId="0832B3B4" w:rsidR="00591FB7" w:rsidRDefault="00D368BC" w:rsidP="0079645C">
            <w:pPr>
              <w:pStyle w:val="ListeParagraf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368BC">
              <w:rPr>
                <w:rFonts w:ascii="Times New Roman" w:hAnsi="Times New Roman" w:cs="Times New Roman"/>
                <w:sz w:val="20"/>
                <w:szCs w:val="20"/>
              </w:rPr>
              <w:t>Öğretim</w:t>
            </w:r>
            <w:proofErr w:type="spellEnd"/>
            <w:r w:rsidRPr="00D368B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368BC">
              <w:rPr>
                <w:rFonts w:ascii="Times New Roman" w:hAnsi="Times New Roman" w:cs="Times New Roman"/>
                <w:sz w:val="20"/>
                <w:szCs w:val="20"/>
              </w:rPr>
              <w:t>elemanı</w:t>
            </w:r>
            <w:proofErr w:type="spellEnd"/>
            <w:r w:rsidRPr="00D368B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368BC">
              <w:rPr>
                <w:rFonts w:ascii="Times New Roman" w:hAnsi="Times New Roman" w:cs="Times New Roman"/>
                <w:sz w:val="20"/>
                <w:szCs w:val="20"/>
              </w:rPr>
              <w:t>başına</w:t>
            </w:r>
            <w:proofErr w:type="spellEnd"/>
            <w:r w:rsidRPr="00D368B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368BC">
              <w:rPr>
                <w:rFonts w:ascii="Times New Roman" w:hAnsi="Times New Roman" w:cs="Times New Roman"/>
                <w:sz w:val="20"/>
                <w:szCs w:val="20"/>
              </w:rPr>
              <w:t>düşen</w:t>
            </w:r>
            <w:proofErr w:type="spellEnd"/>
            <w:r w:rsidRPr="00D368B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368BC">
              <w:rPr>
                <w:rFonts w:ascii="Times New Roman" w:hAnsi="Times New Roman" w:cs="Times New Roman"/>
                <w:sz w:val="20"/>
                <w:szCs w:val="20"/>
              </w:rPr>
              <w:t>ders</w:t>
            </w:r>
            <w:proofErr w:type="spellEnd"/>
            <w:r w:rsidRPr="00D368B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368BC">
              <w:rPr>
                <w:rFonts w:ascii="Times New Roman" w:hAnsi="Times New Roman" w:cs="Times New Roman"/>
                <w:sz w:val="20"/>
                <w:szCs w:val="20"/>
              </w:rPr>
              <w:t>yükü</w:t>
            </w:r>
            <w:proofErr w:type="spellEnd"/>
            <w:r w:rsidRPr="00D368B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368BC">
              <w:rPr>
                <w:rFonts w:ascii="Times New Roman" w:hAnsi="Times New Roman" w:cs="Times New Roman"/>
                <w:sz w:val="20"/>
                <w:szCs w:val="20"/>
              </w:rPr>
              <w:t>ve</w:t>
            </w:r>
            <w:proofErr w:type="spellEnd"/>
            <w:r w:rsidRPr="00D368B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368BC">
              <w:rPr>
                <w:rFonts w:ascii="Times New Roman" w:hAnsi="Times New Roman" w:cs="Times New Roman"/>
                <w:sz w:val="20"/>
                <w:szCs w:val="20"/>
              </w:rPr>
              <w:t>öğrenci</w:t>
            </w:r>
            <w:proofErr w:type="spellEnd"/>
            <w:r w:rsidRPr="00D368B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368BC">
              <w:rPr>
                <w:rFonts w:ascii="Times New Roman" w:hAnsi="Times New Roman" w:cs="Times New Roman"/>
                <w:sz w:val="20"/>
                <w:szCs w:val="20"/>
              </w:rPr>
              <w:t>sayısı</w:t>
            </w:r>
            <w:proofErr w:type="spellEnd"/>
            <w:r w:rsidRPr="00D368B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368BC">
              <w:rPr>
                <w:rFonts w:ascii="Times New Roman" w:hAnsi="Times New Roman" w:cs="Times New Roman"/>
                <w:sz w:val="20"/>
                <w:szCs w:val="20"/>
              </w:rPr>
              <w:t>azaltılacaktır</w:t>
            </w:r>
            <w:proofErr w:type="spellEnd"/>
            <w:r w:rsidR="00591FB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368B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3B38B81" w14:textId="7547B8CA" w:rsidR="00D368BC" w:rsidRPr="00D368BC" w:rsidRDefault="00D368BC" w:rsidP="00203C81">
            <w:pPr>
              <w:pStyle w:val="ListeParagraf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368BC">
              <w:rPr>
                <w:rFonts w:ascii="Times New Roman" w:hAnsi="Times New Roman" w:cs="Times New Roman"/>
                <w:sz w:val="20"/>
                <w:szCs w:val="20"/>
              </w:rPr>
              <w:t>Araştırmacı</w:t>
            </w:r>
            <w:proofErr w:type="spellEnd"/>
            <w:r w:rsidRPr="00D368B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368BC">
              <w:rPr>
                <w:rFonts w:ascii="Times New Roman" w:hAnsi="Times New Roman" w:cs="Times New Roman"/>
                <w:sz w:val="20"/>
                <w:szCs w:val="20"/>
              </w:rPr>
              <w:t>insan</w:t>
            </w:r>
            <w:proofErr w:type="spellEnd"/>
            <w:r w:rsidRPr="00D368B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368BC">
              <w:rPr>
                <w:rFonts w:ascii="Times New Roman" w:hAnsi="Times New Roman" w:cs="Times New Roman"/>
                <w:sz w:val="20"/>
                <w:szCs w:val="20"/>
              </w:rPr>
              <w:t>kaynağının</w:t>
            </w:r>
            <w:proofErr w:type="spellEnd"/>
            <w:r w:rsidRPr="00D368B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368BC">
              <w:rPr>
                <w:rFonts w:ascii="Times New Roman" w:hAnsi="Times New Roman" w:cs="Times New Roman"/>
                <w:sz w:val="20"/>
                <w:szCs w:val="20"/>
              </w:rPr>
              <w:t>niteliği</w:t>
            </w:r>
            <w:proofErr w:type="spellEnd"/>
            <w:r w:rsidRPr="00D368B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368BC">
              <w:rPr>
                <w:rFonts w:ascii="Times New Roman" w:hAnsi="Times New Roman" w:cs="Times New Roman"/>
                <w:sz w:val="20"/>
                <w:szCs w:val="20"/>
              </w:rPr>
              <w:t>ve</w:t>
            </w:r>
            <w:proofErr w:type="spellEnd"/>
            <w:r w:rsidRPr="00D368B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368BC">
              <w:rPr>
                <w:rFonts w:ascii="Times New Roman" w:hAnsi="Times New Roman" w:cs="Times New Roman"/>
                <w:sz w:val="20"/>
                <w:szCs w:val="20"/>
              </w:rPr>
              <w:t>niceliği</w:t>
            </w:r>
            <w:proofErr w:type="spellEnd"/>
            <w:r w:rsidRPr="00D368B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368BC">
              <w:rPr>
                <w:rFonts w:ascii="Times New Roman" w:hAnsi="Times New Roman" w:cs="Times New Roman"/>
                <w:sz w:val="20"/>
                <w:szCs w:val="20"/>
              </w:rPr>
              <w:t>geliştir</w:t>
            </w:r>
            <w:r w:rsidR="00591FB7">
              <w:rPr>
                <w:rFonts w:ascii="Times New Roman" w:hAnsi="Times New Roman" w:cs="Times New Roman"/>
                <w:sz w:val="20"/>
                <w:szCs w:val="20"/>
              </w:rPr>
              <w:t>meye</w:t>
            </w:r>
            <w:proofErr w:type="spellEnd"/>
            <w:r w:rsidR="00591F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591FB7">
              <w:rPr>
                <w:rFonts w:ascii="Times New Roman" w:hAnsi="Times New Roman" w:cs="Times New Roman"/>
                <w:sz w:val="20"/>
                <w:szCs w:val="20"/>
              </w:rPr>
              <w:t>yönelik</w:t>
            </w:r>
            <w:proofErr w:type="spellEnd"/>
            <w:r w:rsidR="00591F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591FB7">
              <w:rPr>
                <w:rFonts w:ascii="Times New Roman" w:hAnsi="Times New Roman" w:cs="Times New Roman"/>
                <w:sz w:val="20"/>
                <w:szCs w:val="20"/>
              </w:rPr>
              <w:t>çalışmalar</w:t>
            </w:r>
            <w:proofErr w:type="spellEnd"/>
            <w:r w:rsidR="00591F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591FB7">
              <w:rPr>
                <w:rFonts w:ascii="Times New Roman" w:hAnsi="Times New Roman" w:cs="Times New Roman"/>
                <w:sz w:val="20"/>
                <w:szCs w:val="20"/>
              </w:rPr>
              <w:t>yapılacaktır</w:t>
            </w:r>
            <w:proofErr w:type="spellEnd"/>
            <w:r w:rsidR="00591FB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36C905D0" w14:textId="0A1FD9C2" w:rsidR="00742DD7" w:rsidRPr="00092245" w:rsidRDefault="00D368BC" w:rsidP="0079645C">
            <w:pPr>
              <w:pStyle w:val="ListeParagraf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368BC">
              <w:rPr>
                <w:rFonts w:ascii="Times New Roman" w:hAnsi="Times New Roman" w:cs="Times New Roman"/>
                <w:sz w:val="20"/>
                <w:szCs w:val="20"/>
              </w:rPr>
              <w:t>Üniversite</w:t>
            </w:r>
            <w:proofErr w:type="spellEnd"/>
            <w:r w:rsidRPr="00D368B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368BC">
              <w:rPr>
                <w:rFonts w:ascii="Times New Roman" w:hAnsi="Times New Roman" w:cs="Times New Roman"/>
                <w:sz w:val="20"/>
                <w:szCs w:val="20"/>
              </w:rPr>
              <w:t>adresli</w:t>
            </w:r>
            <w:proofErr w:type="spellEnd"/>
            <w:r w:rsidRPr="00D368B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368BC">
              <w:rPr>
                <w:rFonts w:ascii="Times New Roman" w:hAnsi="Times New Roman" w:cs="Times New Roman"/>
                <w:sz w:val="20"/>
                <w:szCs w:val="20"/>
              </w:rPr>
              <w:t>yayınlara</w:t>
            </w:r>
            <w:proofErr w:type="spellEnd"/>
            <w:r w:rsidRPr="00D368B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368BC">
              <w:rPr>
                <w:rFonts w:ascii="Times New Roman" w:hAnsi="Times New Roman" w:cs="Times New Roman"/>
                <w:sz w:val="20"/>
                <w:szCs w:val="20"/>
              </w:rPr>
              <w:t>yapılan</w:t>
            </w:r>
            <w:proofErr w:type="spellEnd"/>
            <w:r w:rsidRPr="00D368B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368BC">
              <w:rPr>
                <w:rFonts w:ascii="Times New Roman" w:hAnsi="Times New Roman" w:cs="Times New Roman"/>
                <w:sz w:val="20"/>
                <w:szCs w:val="20"/>
              </w:rPr>
              <w:t>atıf</w:t>
            </w:r>
            <w:proofErr w:type="spellEnd"/>
            <w:r w:rsidRPr="00D368B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368BC">
              <w:rPr>
                <w:rFonts w:ascii="Times New Roman" w:hAnsi="Times New Roman" w:cs="Times New Roman"/>
                <w:sz w:val="20"/>
                <w:szCs w:val="20"/>
              </w:rPr>
              <w:t>sayısı</w:t>
            </w:r>
            <w:proofErr w:type="spellEnd"/>
            <w:r w:rsidR="00591F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591FB7">
              <w:rPr>
                <w:rFonts w:ascii="Times New Roman" w:hAnsi="Times New Roman" w:cs="Times New Roman"/>
                <w:sz w:val="20"/>
                <w:szCs w:val="20"/>
              </w:rPr>
              <w:t>devamlı</w:t>
            </w:r>
            <w:proofErr w:type="spellEnd"/>
            <w:r w:rsidR="00591F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591FB7">
              <w:rPr>
                <w:rFonts w:ascii="Times New Roman" w:hAnsi="Times New Roman" w:cs="Times New Roman"/>
                <w:sz w:val="20"/>
                <w:szCs w:val="20"/>
              </w:rPr>
              <w:t>suretle</w:t>
            </w:r>
            <w:proofErr w:type="spellEnd"/>
            <w:r w:rsidR="00591F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591FB7">
              <w:rPr>
                <w:rFonts w:ascii="Times New Roman" w:hAnsi="Times New Roman" w:cs="Times New Roman"/>
                <w:sz w:val="20"/>
                <w:szCs w:val="20"/>
              </w:rPr>
              <w:t>güncellenecektir</w:t>
            </w:r>
            <w:proofErr w:type="spellEnd"/>
            <w:r w:rsidR="00591FB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742DD7" w:rsidRPr="008E5074" w14:paraId="77405F6D" w14:textId="77777777" w:rsidTr="00AD0FBE">
        <w:trPr>
          <w:trHeight w:hRule="exact" w:val="1150"/>
        </w:trPr>
        <w:tc>
          <w:tcPr>
            <w:tcW w:w="253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center"/>
          </w:tcPr>
          <w:p w14:paraId="28EB2FC6" w14:textId="77777777" w:rsidR="00742DD7" w:rsidRPr="008E5074" w:rsidRDefault="00742DD7" w:rsidP="001E1012">
            <w:pPr>
              <w:spacing w:before="82"/>
              <w:ind w:left="7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pacing w:val="-3"/>
                <w:sz w:val="20"/>
              </w:rPr>
              <w:t>Tespitler</w:t>
            </w:r>
            <w:proofErr w:type="spellEnd"/>
          </w:p>
        </w:tc>
        <w:tc>
          <w:tcPr>
            <w:tcW w:w="788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center"/>
          </w:tcPr>
          <w:p w14:paraId="748A432F" w14:textId="0B8F4E1A" w:rsidR="00742DD7" w:rsidRPr="00203C81" w:rsidRDefault="00D368BC" w:rsidP="00203C81">
            <w:pPr>
              <w:pStyle w:val="ListeParagraf"/>
              <w:numPr>
                <w:ilvl w:val="0"/>
                <w:numId w:val="10"/>
              </w:numPr>
              <w:spacing w:before="84"/>
              <w:rPr>
                <w:rFonts w:ascii="Times New Roman" w:eastAsia="Calibri" w:hAnsi="Times New Roman" w:cs="Times New Roman"/>
                <w:color w:val="231F20"/>
                <w:sz w:val="20"/>
              </w:rPr>
            </w:pPr>
            <w:proofErr w:type="spellStart"/>
            <w:r w:rsidRPr="00D368BC">
              <w:rPr>
                <w:rFonts w:ascii="Times New Roman" w:eastAsia="Calibri" w:hAnsi="Times New Roman" w:cs="Times New Roman"/>
                <w:color w:val="231F20"/>
                <w:sz w:val="20"/>
              </w:rPr>
              <w:t>Yayın-atıf</w:t>
            </w:r>
            <w:proofErr w:type="spellEnd"/>
            <w:r w:rsidRPr="00D368BC">
              <w:rPr>
                <w:rFonts w:ascii="Times New Roman" w:eastAsia="Calibri" w:hAnsi="Times New Roman" w:cs="Times New Roman"/>
                <w:color w:val="231F20"/>
                <w:sz w:val="20"/>
              </w:rPr>
              <w:t xml:space="preserve"> </w:t>
            </w:r>
            <w:proofErr w:type="spellStart"/>
            <w:r w:rsidRPr="00D368BC">
              <w:rPr>
                <w:rFonts w:ascii="Times New Roman" w:eastAsia="Calibri" w:hAnsi="Times New Roman" w:cs="Times New Roman"/>
                <w:color w:val="231F20"/>
                <w:sz w:val="20"/>
              </w:rPr>
              <w:t>teşvik</w:t>
            </w:r>
            <w:proofErr w:type="spellEnd"/>
            <w:r w:rsidRPr="00D368BC">
              <w:rPr>
                <w:rFonts w:ascii="Times New Roman" w:eastAsia="Calibri" w:hAnsi="Times New Roman" w:cs="Times New Roman"/>
                <w:color w:val="231F20"/>
                <w:sz w:val="20"/>
              </w:rPr>
              <w:t xml:space="preserve"> </w:t>
            </w:r>
            <w:proofErr w:type="spellStart"/>
            <w:r w:rsidRPr="00D368BC">
              <w:rPr>
                <w:rFonts w:ascii="Times New Roman" w:eastAsia="Calibri" w:hAnsi="Times New Roman" w:cs="Times New Roman"/>
                <w:color w:val="231F20"/>
                <w:sz w:val="20"/>
              </w:rPr>
              <w:t>ve</w:t>
            </w:r>
            <w:proofErr w:type="spellEnd"/>
            <w:r w:rsidRPr="00D368BC">
              <w:rPr>
                <w:rFonts w:ascii="Times New Roman" w:eastAsia="Calibri" w:hAnsi="Times New Roman" w:cs="Times New Roman"/>
                <w:color w:val="231F20"/>
                <w:sz w:val="20"/>
              </w:rPr>
              <w:t xml:space="preserve"> </w:t>
            </w:r>
            <w:proofErr w:type="spellStart"/>
            <w:r w:rsidRPr="00D368BC">
              <w:rPr>
                <w:rFonts w:ascii="Times New Roman" w:eastAsia="Calibri" w:hAnsi="Times New Roman" w:cs="Times New Roman"/>
                <w:color w:val="231F20"/>
                <w:sz w:val="20"/>
              </w:rPr>
              <w:t>ödül</w:t>
            </w:r>
            <w:proofErr w:type="spellEnd"/>
            <w:r w:rsidRPr="00D368BC">
              <w:rPr>
                <w:rFonts w:ascii="Times New Roman" w:eastAsia="Calibri" w:hAnsi="Times New Roman" w:cs="Times New Roman"/>
                <w:color w:val="231F20"/>
                <w:sz w:val="20"/>
              </w:rPr>
              <w:t xml:space="preserve"> </w:t>
            </w:r>
            <w:proofErr w:type="spellStart"/>
            <w:r w:rsidRPr="00D368BC">
              <w:rPr>
                <w:rFonts w:ascii="Times New Roman" w:eastAsia="Calibri" w:hAnsi="Times New Roman" w:cs="Times New Roman"/>
                <w:color w:val="231F20"/>
                <w:sz w:val="20"/>
              </w:rPr>
              <w:t>mekanizmasının</w:t>
            </w:r>
            <w:proofErr w:type="spellEnd"/>
            <w:r w:rsidRPr="00D368BC">
              <w:rPr>
                <w:rFonts w:ascii="Times New Roman" w:eastAsia="Calibri" w:hAnsi="Times New Roman" w:cs="Times New Roman"/>
                <w:color w:val="231F20"/>
                <w:sz w:val="20"/>
              </w:rPr>
              <w:t xml:space="preserve"> </w:t>
            </w:r>
            <w:proofErr w:type="spellStart"/>
            <w:r w:rsidRPr="00D368BC">
              <w:rPr>
                <w:rFonts w:ascii="Times New Roman" w:eastAsia="Calibri" w:hAnsi="Times New Roman" w:cs="Times New Roman"/>
                <w:color w:val="231F20"/>
                <w:sz w:val="20"/>
              </w:rPr>
              <w:t>eksik</w:t>
            </w:r>
            <w:proofErr w:type="spellEnd"/>
            <w:r w:rsidRPr="00D368BC">
              <w:rPr>
                <w:rFonts w:ascii="Times New Roman" w:eastAsia="Calibri" w:hAnsi="Times New Roman" w:cs="Times New Roman"/>
                <w:color w:val="231F20"/>
                <w:sz w:val="20"/>
              </w:rPr>
              <w:t xml:space="preserve"> </w:t>
            </w:r>
            <w:proofErr w:type="spellStart"/>
            <w:r w:rsidRPr="00D368BC">
              <w:rPr>
                <w:rFonts w:ascii="Times New Roman" w:eastAsia="Calibri" w:hAnsi="Times New Roman" w:cs="Times New Roman"/>
                <w:color w:val="231F20"/>
                <w:sz w:val="20"/>
              </w:rPr>
              <w:t>olması</w:t>
            </w:r>
            <w:proofErr w:type="spellEnd"/>
            <w:r w:rsidR="00062647">
              <w:rPr>
                <w:rFonts w:ascii="Times New Roman" w:eastAsia="Calibri" w:hAnsi="Times New Roman" w:cs="Times New Roman"/>
                <w:color w:val="231F20"/>
                <w:sz w:val="20"/>
              </w:rPr>
              <w:t>.</w:t>
            </w:r>
          </w:p>
        </w:tc>
      </w:tr>
      <w:bookmarkEnd w:id="2"/>
    </w:tbl>
    <w:p w14:paraId="4FF66EDB" w14:textId="77777777" w:rsidR="00A426C6" w:rsidRDefault="00A426C6">
      <w:pPr>
        <w:rPr>
          <w:rFonts w:ascii="Times New Roman" w:hAnsi="Times New Roman" w:cs="Times New Roman"/>
        </w:rPr>
      </w:pPr>
    </w:p>
    <w:p w14:paraId="1ABE002A" w14:textId="77777777" w:rsidR="006904C6" w:rsidRDefault="006904C6">
      <w:pPr>
        <w:rPr>
          <w:rFonts w:ascii="Times New Roman" w:hAnsi="Times New Roman" w:cs="Times New Roman"/>
        </w:rPr>
      </w:pPr>
    </w:p>
    <w:p w14:paraId="0AC88341" w14:textId="77777777" w:rsidR="006904C6" w:rsidRDefault="006904C6">
      <w:pPr>
        <w:rPr>
          <w:rFonts w:ascii="Times New Roman" w:hAnsi="Times New Roman" w:cs="Times New Roman"/>
        </w:rPr>
      </w:pPr>
    </w:p>
    <w:tbl>
      <w:tblPr>
        <w:tblStyle w:val="TableNormal"/>
        <w:tblW w:w="10427" w:type="dxa"/>
        <w:tblInd w:w="-694" w:type="dxa"/>
        <w:tblLayout w:type="fixed"/>
        <w:tblLook w:val="01E0" w:firstRow="1" w:lastRow="1" w:firstColumn="1" w:lastColumn="1" w:noHBand="0" w:noVBand="0"/>
      </w:tblPr>
      <w:tblGrid>
        <w:gridCol w:w="2539"/>
        <w:gridCol w:w="7888"/>
      </w:tblGrid>
      <w:tr w:rsidR="006904C6" w:rsidRPr="008E5074" w14:paraId="4DC0154D" w14:textId="77777777" w:rsidTr="00AB530E">
        <w:trPr>
          <w:trHeight w:hRule="exact" w:val="529"/>
        </w:trPr>
        <w:tc>
          <w:tcPr>
            <w:tcW w:w="10427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8EAADA"/>
          </w:tcPr>
          <w:p w14:paraId="0801F27B" w14:textId="77777777" w:rsidR="006904C6" w:rsidRPr="008E5074" w:rsidRDefault="006904C6" w:rsidP="00AB530E">
            <w:pPr>
              <w:spacing w:before="13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 xml:space="preserve">STRATEJİK </w:t>
            </w:r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HEDEF</w:t>
            </w:r>
            <w:r w:rsidRPr="008E5074">
              <w:rPr>
                <w:rFonts w:ascii="Times New Roman" w:eastAsia="Calibri" w:hAnsi="Times New Roman" w:cs="Times New Roman"/>
                <w:b/>
                <w:color w:val="231F20"/>
                <w:spacing w:val="-8"/>
                <w:sz w:val="20"/>
              </w:rPr>
              <w:t xml:space="preserve"> </w:t>
            </w:r>
            <w:r w:rsidRPr="008E5074">
              <w:rPr>
                <w:rFonts w:ascii="Times New Roman" w:eastAsia="Calibri" w:hAnsi="Times New Roman" w:cs="Times New Roman"/>
                <w:b/>
                <w:color w:val="231F20"/>
                <w:spacing w:val="-2"/>
                <w:sz w:val="20"/>
              </w:rPr>
              <w:t>KARTI</w:t>
            </w:r>
          </w:p>
        </w:tc>
      </w:tr>
      <w:tr w:rsidR="006904C6" w:rsidRPr="008E5074" w14:paraId="6896B923" w14:textId="77777777" w:rsidTr="006904C6">
        <w:trPr>
          <w:trHeight w:hRule="exact" w:val="491"/>
        </w:trPr>
        <w:tc>
          <w:tcPr>
            <w:tcW w:w="253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center"/>
          </w:tcPr>
          <w:p w14:paraId="5CFE02CA" w14:textId="77777777" w:rsidR="006904C6" w:rsidRPr="008E5074" w:rsidRDefault="006904C6" w:rsidP="006904C6">
            <w:pPr>
              <w:ind w:left="7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Amaç /A</w:t>
            </w:r>
            <w:r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2</w:t>
            </w:r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)</w:t>
            </w:r>
          </w:p>
        </w:tc>
        <w:tc>
          <w:tcPr>
            <w:tcW w:w="788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center"/>
          </w:tcPr>
          <w:p w14:paraId="17BDD4BB" w14:textId="77777777" w:rsidR="006904C6" w:rsidRPr="008E5074" w:rsidRDefault="006904C6" w:rsidP="006904C6">
            <w:pPr>
              <w:spacing w:before="102" w:line="250" w:lineRule="auto"/>
              <w:ind w:left="69" w:right="26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42DD7">
              <w:rPr>
                <w:rFonts w:ascii="Times New Roman" w:eastAsia="Calibri" w:hAnsi="Times New Roman" w:cs="Times New Roman"/>
                <w:color w:val="231F20"/>
                <w:sz w:val="20"/>
              </w:rPr>
              <w:t>Bilimsel</w:t>
            </w:r>
            <w:proofErr w:type="spellEnd"/>
            <w:r w:rsidRPr="00742DD7">
              <w:rPr>
                <w:rFonts w:ascii="Times New Roman" w:eastAsia="Calibri" w:hAnsi="Times New Roman" w:cs="Times New Roman"/>
                <w:color w:val="231F20"/>
                <w:sz w:val="20"/>
              </w:rPr>
              <w:t xml:space="preserve"> </w:t>
            </w:r>
            <w:proofErr w:type="spellStart"/>
            <w:r w:rsidRPr="00742DD7">
              <w:rPr>
                <w:rFonts w:ascii="Times New Roman" w:eastAsia="Calibri" w:hAnsi="Times New Roman" w:cs="Times New Roman"/>
                <w:color w:val="231F20"/>
                <w:sz w:val="20"/>
              </w:rPr>
              <w:t>araştırma</w:t>
            </w:r>
            <w:proofErr w:type="spellEnd"/>
            <w:r w:rsidRPr="00742DD7">
              <w:rPr>
                <w:rFonts w:ascii="Times New Roman" w:eastAsia="Calibri" w:hAnsi="Times New Roman" w:cs="Times New Roman"/>
                <w:color w:val="231F20"/>
                <w:sz w:val="20"/>
              </w:rPr>
              <w:t xml:space="preserve"> </w:t>
            </w:r>
            <w:proofErr w:type="spellStart"/>
            <w:r w:rsidRPr="00742DD7">
              <w:rPr>
                <w:rFonts w:ascii="Times New Roman" w:eastAsia="Calibri" w:hAnsi="Times New Roman" w:cs="Times New Roman"/>
                <w:color w:val="231F20"/>
                <w:sz w:val="20"/>
              </w:rPr>
              <w:t>ve</w:t>
            </w:r>
            <w:proofErr w:type="spellEnd"/>
            <w:r w:rsidRPr="00742DD7">
              <w:rPr>
                <w:rFonts w:ascii="Times New Roman" w:eastAsia="Calibri" w:hAnsi="Times New Roman" w:cs="Times New Roman"/>
                <w:color w:val="231F20"/>
                <w:sz w:val="20"/>
              </w:rPr>
              <w:t xml:space="preserve"> </w:t>
            </w:r>
            <w:proofErr w:type="spellStart"/>
            <w:r w:rsidRPr="00742DD7">
              <w:rPr>
                <w:rFonts w:ascii="Times New Roman" w:eastAsia="Calibri" w:hAnsi="Times New Roman" w:cs="Times New Roman"/>
                <w:color w:val="231F20"/>
                <w:sz w:val="20"/>
              </w:rPr>
              <w:t>geliştirme</w:t>
            </w:r>
            <w:proofErr w:type="spellEnd"/>
            <w:r w:rsidRPr="00742DD7">
              <w:rPr>
                <w:rFonts w:ascii="Times New Roman" w:eastAsia="Calibri" w:hAnsi="Times New Roman" w:cs="Times New Roman"/>
                <w:color w:val="231F20"/>
                <w:sz w:val="20"/>
              </w:rPr>
              <w:t xml:space="preserve"> </w:t>
            </w:r>
            <w:proofErr w:type="spellStart"/>
            <w:r w:rsidRPr="00742DD7">
              <w:rPr>
                <w:rFonts w:ascii="Times New Roman" w:eastAsia="Calibri" w:hAnsi="Times New Roman" w:cs="Times New Roman"/>
                <w:color w:val="231F20"/>
                <w:sz w:val="20"/>
              </w:rPr>
              <w:t>faaliyetlerinin</w:t>
            </w:r>
            <w:proofErr w:type="spellEnd"/>
            <w:r w:rsidRPr="00742DD7">
              <w:rPr>
                <w:rFonts w:ascii="Times New Roman" w:eastAsia="Calibri" w:hAnsi="Times New Roman" w:cs="Times New Roman"/>
                <w:color w:val="231F20"/>
                <w:sz w:val="20"/>
              </w:rPr>
              <w:t xml:space="preserve"> </w:t>
            </w:r>
            <w:proofErr w:type="spellStart"/>
            <w:r w:rsidRPr="00742DD7">
              <w:rPr>
                <w:rFonts w:ascii="Times New Roman" w:eastAsia="Calibri" w:hAnsi="Times New Roman" w:cs="Times New Roman"/>
                <w:color w:val="231F20"/>
                <w:sz w:val="20"/>
              </w:rPr>
              <w:t>güçlendirilmesi</w:t>
            </w:r>
            <w:proofErr w:type="spellEnd"/>
            <w:r w:rsidRPr="00742DD7">
              <w:rPr>
                <w:rFonts w:ascii="Times New Roman" w:eastAsia="Calibri" w:hAnsi="Times New Roman" w:cs="Times New Roman"/>
                <w:color w:val="231F20"/>
                <w:sz w:val="20"/>
              </w:rPr>
              <w:t>.</w:t>
            </w:r>
          </w:p>
        </w:tc>
      </w:tr>
      <w:tr w:rsidR="006904C6" w:rsidRPr="008E5074" w14:paraId="72A61B17" w14:textId="77777777" w:rsidTr="006904C6">
        <w:trPr>
          <w:trHeight w:hRule="exact" w:val="646"/>
        </w:trPr>
        <w:tc>
          <w:tcPr>
            <w:tcW w:w="253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center"/>
          </w:tcPr>
          <w:p w14:paraId="79495E2F" w14:textId="030C5893" w:rsidR="006904C6" w:rsidRPr="008E5074" w:rsidRDefault="006904C6" w:rsidP="006904C6">
            <w:pPr>
              <w:spacing w:before="112"/>
              <w:ind w:left="7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Hedef</w:t>
            </w:r>
            <w:proofErr w:type="spellEnd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 xml:space="preserve"> (H</w:t>
            </w:r>
            <w:r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2</w:t>
            </w:r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.</w:t>
            </w:r>
            <w:r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2</w:t>
            </w:r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)</w:t>
            </w:r>
          </w:p>
        </w:tc>
        <w:tc>
          <w:tcPr>
            <w:tcW w:w="788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center"/>
          </w:tcPr>
          <w:p w14:paraId="0EAF358D" w14:textId="3ACD9224" w:rsidR="006904C6" w:rsidRPr="008E5074" w:rsidRDefault="006904C6" w:rsidP="006904C6">
            <w:pPr>
              <w:spacing w:before="113"/>
              <w:ind w:left="6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904C6">
              <w:rPr>
                <w:rFonts w:ascii="Times New Roman" w:eastAsia="Calibri" w:hAnsi="Times New Roman" w:cs="Times New Roman"/>
                <w:color w:val="231F20"/>
                <w:sz w:val="20"/>
              </w:rPr>
              <w:t>Ulusal</w:t>
            </w:r>
            <w:proofErr w:type="spellEnd"/>
            <w:r w:rsidRPr="006904C6">
              <w:rPr>
                <w:rFonts w:ascii="Times New Roman" w:eastAsia="Calibri" w:hAnsi="Times New Roman" w:cs="Times New Roman"/>
                <w:color w:val="231F20"/>
                <w:sz w:val="20"/>
              </w:rPr>
              <w:t xml:space="preserve">, </w:t>
            </w:r>
            <w:proofErr w:type="spellStart"/>
            <w:r w:rsidRPr="006904C6">
              <w:rPr>
                <w:rFonts w:ascii="Times New Roman" w:eastAsia="Calibri" w:hAnsi="Times New Roman" w:cs="Times New Roman"/>
                <w:color w:val="231F20"/>
                <w:sz w:val="20"/>
              </w:rPr>
              <w:t>uluslararası</w:t>
            </w:r>
            <w:proofErr w:type="spellEnd"/>
            <w:r w:rsidRPr="006904C6">
              <w:rPr>
                <w:rFonts w:ascii="Times New Roman" w:eastAsia="Calibri" w:hAnsi="Times New Roman" w:cs="Times New Roman"/>
                <w:color w:val="231F20"/>
                <w:sz w:val="20"/>
              </w:rPr>
              <w:t xml:space="preserve"> </w:t>
            </w:r>
            <w:proofErr w:type="spellStart"/>
            <w:r w:rsidRPr="006904C6">
              <w:rPr>
                <w:rFonts w:ascii="Times New Roman" w:eastAsia="Calibri" w:hAnsi="Times New Roman" w:cs="Times New Roman"/>
                <w:color w:val="231F20"/>
                <w:sz w:val="20"/>
              </w:rPr>
              <w:t>ve</w:t>
            </w:r>
            <w:proofErr w:type="spellEnd"/>
            <w:r w:rsidRPr="006904C6">
              <w:rPr>
                <w:rFonts w:ascii="Times New Roman" w:eastAsia="Calibri" w:hAnsi="Times New Roman" w:cs="Times New Roman"/>
                <w:color w:val="231F20"/>
                <w:sz w:val="20"/>
              </w:rPr>
              <w:t xml:space="preserve"> </w:t>
            </w:r>
            <w:proofErr w:type="spellStart"/>
            <w:r w:rsidRPr="006904C6">
              <w:rPr>
                <w:rFonts w:ascii="Times New Roman" w:eastAsia="Calibri" w:hAnsi="Times New Roman" w:cs="Times New Roman"/>
                <w:color w:val="231F20"/>
                <w:sz w:val="20"/>
              </w:rPr>
              <w:t>kurumsal</w:t>
            </w:r>
            <w:proofErr w:type="spellEnd"/>
            <w:r w:rsidRPr="006904C6">
              <w:rPr>
                <w:rFonts w:ascii="Times New Roman" w:eastAsia="Calibri" w:hAnsi="Times New Roman" w:cs="Times New Roman"/>
                <w:color w:val="231F20"/>
                <w:sz w:val="20"/>
              </w:rPr>
              <w:t xml:space="preserve"> </w:t>
            </w:r>
            <w:proofErr w:type="spellStart"/>
            <w:r w:rsidRPr="006904C6">
              <w:rPr>
                <w:rFonts w:ascii="Times New Roman" w:eastAsia="Calibri" w:hAnsi="Times New Roman" w:cs="Times New Roman"/>
                <w:color w:val="231F20"/>
                <w:sz w:val="20"/>
              </w:rPr>
              <w:t>bilimsel</w:t>
            </w:r>
            <w:proofErr w:type="spellEnd"/>
            <w:r w:rsidRPr="006904C6">
              <w:rPr>
                <w:rFonts w:ascii="Times New Roman" w:eastAsia="Calibri" w:hAnsi="Times New Roman" w:cs="Times New Roman"/>
                <w:color w:val="231F20"/>
                <w:sz w:val="20"/>
              </w:rPr>
              <w:t xml:space="preserve"> </w:t>
            </w:r>
            <w:proofErr w:type="spellStart"/>
            <w:r w:rsidRPr="006904C6">
              <w:rPr>
                <w:rFonts w:ascii="Times New Roman" w:eastAsia="Calibri" w:hAnsi="Times New Roman" w:cs="Times New Roman"/>
                <w:color w:val="231F20"/>
                <w:sz w:val="20"/>
              </w:rPr>
              <w:t>araştırma</w:t>
            </w:r>
            <w:proofErr w:type="spellEnd"/>
            <w:r w:rsidRPr="006904C6">
              <w:rPr>
                <w:rFonts w:ascii="Times New Roman" w:eastAsia="Calibri" w:hAnsi="Times New Roman" w:cs="Times New Roman"/>
                <w:color w:val="231F20"/>
                <w:sz w:val="20"/>
              </w:rPr>
              <w:t xml:space="preserve"> </w:t>
            </w:r>
            <w:proofErr w:type="spellStart"/>
            <w:r w:rsidRPr="006904C6">
              <w:rPr>
                <w:rFonts w:ascii="Times New Roman" w:eastAsia="Calibri" w:hAnsi="Times New Roman" w:cs="Times New Roman"/>
                <w:color w:val="231F20"/>
                <w:sz w:val="20"/>
              </w:rPr>
              <w:t>projelerinin</w:t>
            </w:r>
            <w:proofErr w:type="spellEnd"/>
            <w:r w:rsidRPr="006904C6">
              <w:rPr>
                <w:rFonts w:ascii="Times New Roman" w:eastAsia="Calibri" w:hAnsi="Times New Roman" w:cs="Times New Roman"/>
                <w:color w:val="231F20"/>
                <w:sz w:val="20"/>
              </w:rPr>
              <w:t xml:space="preserve"> </w:t>
            </w:r>
            <w:proofErr w:type="spellStart"/>
            <w:r w:rsidRPr="006904C6">
              <w:rPr>
                <w:rFonts w:ascii="Times New Roman" w:eastAsia="Calibri" w:hAnsi="Times New Roman" w:cs="Times New Roman"/>
                <w:color w:val="231F20"/>
                <w:sz w:val="20"/>
              </w:rPr>
              <w:t>sayını</w:t>
            </w:r>
            <w:proofErr w:type="spellEnd"/>
            <w:r w:rsidRPr="006904C6">
              <w:rPr>
                <w:rFonts w:ascii="Times New Roman" w:eastAsia="Calibri" w:hAnsi="Times New Roman" w:cs="Times New Roman"/>
                <w:color w:val="231F20"/>
                <w:sz w:val="20"/>
              </w:rPr>
              <w:t xml:space="preserve"> </w:t>
            </w:r>
            <w:proofErr w:type="spellStart"/>
            <w:r w:rsidRPr="006904C6">
              <w:rPr>
                <w:rFonts w:ascii="Times New Roman" w:eastAsia="Calibri" w:hAnsi="Times New Roman" w:cs="Times New Roman"/>
                <w:color w:val="231F20"/>
                <w:sz w:val="20"/>
              </w:rPr>
              <w:t>arttırmak</w:t>
            </w:r>
            <w:proofErr w:type="spellEnd"/>
            <w:r w:rsidRPr="006904C6">
              <w:rPr>
                <w:rFonts w:ascii="Times New Roman" w:eastAsia="Calibri" w:hAnsi="Times New Roman" w:cs="Times New Roman"/>
                <w:color w:val="231F20"/>
                <w:sz w:val="20"/>
              </w:rPr>
              <w:t xml:space="preserve">, </w:t>
            </w:r>
            <w:proofErr w:type="spellStart"/>
            <w:r w:rsidRPr="006904C6">
              <w:rPr>
                <w:rFonts w:ascii="Times New Roman" w:eastAsia="Calibri" w:hAnsi="Times New Roman" w:cs="Times New Roman"/>
                <w:color w:val="231F20"/>
                <w:sz w:val="20"/>
              </w:rPr>
              <w:t>proje</w:t>
            </w:r>
            <w:proofErr w:type="spellEnd"/>
            <w:r w:rsidRPr="006904C6">
              <w:rPr>
                <w:rFonts w:ascii="Times New Roman" w:eastAsia="Calibri" w:hAnsi="Times New Roman" w:cs="Times New Roman"/>
                <w:color w:val="231F20"/>
                <w:sz w:val="20"/>
              </w:rPr>
              <w:t xml:space="preserve"> </w:t>
            </w:r>
            <w:proofErr w:type="spellStart"/>
            <w:r w:rsidRPr="006904C6">
              <w:rPr>
                <w:rFonts w:ascii="Times New Roman" w:eastAsia="Calibri" w:hAnsi="Times New Roman" w:cs="Times New Roman"/>
                <w:color w:val="231F20"/>
                <w:sz w:val="20"/>
              </w:rPr>
              <w:t>kültürünün</w:t>
            </w:r>
            <w:proofErr w:type="spellEnd"/>
            <w:r w:rsidRPr="006904C6">
              <w:rPr>
                <w:rFonts w:ascii="Times New Roman" w:eastAsia="Calibri" w:hAnsi="Times New Roman" w:cs="Times New Roman"/>
                <w:color w:val="231F20"/>
                <w:sz w:val="20"/>
              </w:rPr>
              <w:t xml:space="preserve"> </w:t>
            </w:r>
            <w:proofErr w:type="spellStart"/>
            <w:r w:rsidRPr="006904C6">
              <w:rPr>
                <w:rFonts w:ascii="Times New Roman" w:eastAsia="Calibri" w:hAnsi="Times New Roman" w:cs="Times New Roman"/>
                <w:color w:val="231F20"/>
                <w:sz w:val="20"/>
              </w:rPr>
              <w:t>yaygınlaştırılmasını</w:t>
            </w:r>
            <w:proofErr w:type="spellEnd"/>
            <w:r w:rsidRPr="006904C6">
              <w:rPr>
                <w:rFonts w:ascii="Times New Roman" w:eastAsia="Calibri" w:hAnsi="Times New Roman" w:cs="Times New Roman"/>
                <w:color w:val="231F20"/>
                <w:sz w:val="20"/>
              </w:rPr>
              <w:t xml:space="preserve"> </w:t>
            </w:r>
            <w:proofErr w:type="spellStart"/>
            <w:r w:rsidRPr="006904C6">
              <w:rPr>
                <w:rFonts w:ascii="Times New Roman" w:eastAsia="Calibri" w:hAnsi="Times New Roman" w:cs="Times New Roman"/>
                <w:color w:val="231F20"/>
                <w:sz w:val="20"/>
              </w:rPr>
              <w:t>sağlamak</w:t>
            </w:r>
            <w:proofErr w:type="spellEnd"/>
            <w:r w:rsidRPr="006904C6">
              <w:rPr>
                <w:rFonts w:ascii="Times New Roman" w:eastAsia="Calibri" w:hAnsi="Times New Roman" w:cs="Times New Roman"/>
                <w:color w:val="231F20"/>
                <w:sz w:val="20"/>
              </w:rPr>
              <w:t>.</w:t>
            </w:r>
          </w:p>
        </w:tc>
      </w:tr>
      <w:tr w:rsidR="006904C6" w:rsidRPr="008E5074" w14:paraId="0864CE71" w14:textId="77777777" w:rsidTr="006904C6">
        <w:trPr>
          <w:trHeight w:hRule="exact" w:val="419"/>
        </w:trPr>
        <w:tc>
          <w:tcPr>
            <w:tcW w:w="253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center"/>
          </w:tcPr>
          <w:p w14:paraId="696A3C63" w14:textId="77777777" w:rsidR="006904C6" w:rsidRPr="008E5074" w:rsidRDefault="006904C6" w:rsidP="006904C6">
            <w:pPr>
              <w:spacing w:before="80"/>
              <w:ind w:left="7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Sorumlu</w:t>
            </w:r>
            <w:proofErr w:type="spellEnd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 xml:space="preserve"> </w:t>
            </w: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Birim</w:t>
            </w:r>
            <w:proofErr w:type="spellEnd"/>
          </w:p>
        </w:tc>
        <w:tc>
          <w:tcPr>
            <w:tcW w:w="788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center"/>
          </w:tcPr>
          <w:p w14:paraId="2B9B85B2" w14:textId="77777777" w:rsidR="006904C6" w:rsidRPr="008E5074" w:rsidRDefault="006904C6" w:rsidP="006904C6">
            <w:pPr>
              <w:spacing w:before="82"/>
              <w:ind w:left="6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231F20"/>
                <w:sz w:val="20"/>
              </w:rPr>
              <w:t xml:space="preserve">Tonya </w:t>
            </w:r>
            <w:proofErr w:type="spellStart"/>
            <w:r>
              <w:rPr>
                <w:rFonts w:ascii="Times New Roman" w:eastAsia="Calibri" w:hAnsi="Times New Roman" w:cs="Times New Roman"/>
                <w:color w:val="231F20"/>
                <w:sz w:val="20"/>
              </w:rPr>
              <w:t>Meslek</w:t>
            </w:r>
            <w:proofErr w:type="spellEnd"/>
            <w:r>
              <w:rPr>
                <w:rFonts w:ascii="Times New Roman" w:eastAsia="Calibri" w:hAnsi="Times New Roman" w:cs="Times New Roman"/>
                <w:color w:val="231F2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231F20"/>
                <w:sz w:val="20"/>
              </w:rPr>
              <w:t>Yüksekokulu</w:t>
            </w:r>
            <w:proofErr w:type="spellEnd"/>
          </w:p>
        </w:tc>
      </w:tr>
      <w:tr w:rsidR="006904C6" w:rsidRPr="008E5074" w14:paraId="64C35095" w14:textId="77777777" w:rsidTr="006904C6">
        <w:trPr>
          <w:trHeight w:val="777"/>
        </w:trPr>
        <w:tc>
          <w:tcPr>
            <w:tcW w:w="2539" w:type="dxa"/>
            <w:tcBorders>
              <w:top w:val="single" w:sz="8" w:space="0" w:color="231F20"/>
              <w:left w:val="single" w:sz="8" w:space="0" w:color="231F20"/>
              <w:right w:val="single" w:sz="8" w:space="0" w:color="231F20"/>
            </w:tcBorders>
            <w:vAlign w:val="center"/>
          </w:tcPr>
          <w:p w14:paraId="1E507130" w14:textId="77777777" w:rsidR="006904C6" w:rsidRPr="008E5074" w:rsidRDefault="006904C6" w:rsidP="006904C6">
            <w:pPr>
              <w:spacing w:line="250" w:lineRule="auto"/>
              <w:ind w:left="69" w:right="88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İşbirliği</w:t>
            </w:r>
            <w:proofErr w:type="spellEnd"/>
            <w:r w:rsidRPr="008E5074">
              <w:rPr>
                <w:rFonts w:ascii="Times New Roman" w:eastAsia="Calibri" w:hAnsi="Times New Roman" w:cs="Times New Roman"/>
                <w:b/>
                <w:color w:val="231F20"/>
                <w:spacing w:val="-8"/>
                <w:sz w:val="20"/>
              </w:rPr>
              <w:t xml:space="preserve"> </w:t>
            </w: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pacing w:val="-3"/>
                <w:sz w:val="20"/>
              </w:rPr>
              <w:t>Yapılacak</w:t>
            </w:r>
            <w:proofErr w:type="spellEnd"/>
            <w:r w:rsidRPr="008E5074">
              <w:rPr>
                <w:rFonts w:ascii="Times New Roman" w:eastAsia="Calibri" w:hAnsi="Times New Roman" w:cs="Times New Roman"/>
                <w:b/>
                <w:color w:val="231F20"/>
                <w:spacing w:val="24"/>
                <w:sz w:val="20"/>
              </w:rPr>
              <w:t xml:space="preserve"> </w:t>
            </w: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Birim</w:t>
            </w:r>
            <w:proofErr w:type="spellEnd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(</w:t>
            </w: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ler</w:t>
            </w:r>
            <w:proofErr w:type="spellEnd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)</w:t>
            </w:r>
          </w:p>
        </w:tc>
        <w:tc>
          <w:tcPr>
            <w:tcW w:w="7888" w:type="dxa"/>
            <w:tcBorders>
              <w:top w:val="single" w:sz="8" w:space="0" w:color="231F20"/>
              <w:left w:val="single" w:sz="8" w:space="0" w:color="231F20"/>
              <w:right w:val="single" w:sz="8" w:space="0" w:color="231F20"/>
            </w:tcBorders>
            <w:vAlign w:val="center"/>
          </w:tcPr>
          <w:p w14:paraId="073C5185" w14:textId="77777777" w:rsidR="006904C6" w:rsidRDefault="00584436" w:rsidP="006904C6">
            <w:pPr>
              <w:spacing w:before="73"/>
              <w:ind w:left="6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84436">
              <w:rPr>
                <w:rFonts w:ascii="Times New Roman" w:eastAsia="Times New Roman" w:hAnsi="Times New Roman" w:cs="Times New Roman"/>
                <w:sz w:val="20"/>
                <w:szCs w:val="20"/>
              </w:rPr>
              <w:t>Teknoloji</w:t>
            </w:r>
            <w:proofErr w:type="spellEnd"/>
            <w:r w:rsidRPr="005844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Transfer </w:t>
            </w:r>
            <w:proofErr w:type="spellStart"/>
            <w:r w:rsidRPr="00584436">
              <w:rPr>
                <w:rFonts w:ascii="Times New Roman" w:eastAsia="Times New Roman" w:hAnsi="Times New Roman" w:cs="Times New Roman"/>
                <w:sz w:val="20"/>
                <w:szCs w:val="20"/>
              </w:rPr>
              <w:t>ve</w:t>
            </w:r>
            <w:proofErr w:type="spellEnd"/>
            <w:r w:rsidRPr="005844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84436">
              <w:rPr>
                <w:rFonts w:ascii="Times New Roman" w:eastAsia="Times New Roman" w:hAnsi="Times New Roman" w:cs="Times New Roman"/>
                <w:sz w:val="20"/>
                <w:szCs w:val="20"/>
              </w:rPr>
              <w:t>Proje</w:t>
            </w:r>
            <w:proofErr w:type="spellEnd"/>
            <w:r w:rsidRPr="005844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84436">
              <w:rPr>
                <w:rFonts w:ascii="Times New Roman" w:eastAsia="Times New Roman" w:hAnsi="Times New Roman" w:cs="Times New Roman"/>
                <w:sz w:val="20"/>
                <w:szCs w:val="20"/>
              </w:rPr>
              <w:t>Yönetimi</w:t>
            </w:r>
            <w:proofErr w:type="spellEnd"/>
            <w:r w:rsidRPr="005844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84436">
              <w:rPr>
                <w:rFonts w:ascii="Times New Roman" w:eastAsia="Times New Roman" w:hAnsi="Times New Roman" w:cs="Times New Roman"/>
                <w:sz w:val="20"/>
                <w:szCs w:val="20"/>
              </w:rPr>
              <w:t>Uygulama</w:t>
            </w:r>
            <w:proofErr w:type="spellEnd"/>
            <w:r w:rsidRPr="005844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84436">
              <w:rPr>
                <w:rFonts w:ascii="Times New Roman" w:eastAsia="Times New Roman" w:hAnsi="Times New Roman" w:cs="Times New Roman"/>
                <w:sz w:val="20"/>
                <w:szCs w:val="20"/>
              </w:rPr>
              <w:t>ve</w:t>
            </w:r>
            <w:proofErr w:type="spellEnd"/>
            <w:r w:rsidRPr="005844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84436">
              <w:rPr>
                <w:rFonts w:ascii="Times New Roman" w:eastAsia="Times New Roman" w:hAnsi="Times New Roman" w:cs="Times New Roman"/>
                <w:sz w:val="20"/>
                <w:szCs w:val="20"/>
              </w:rPr>
              <w:t>Araştırma</w:t>
            </w:r>
            <w:proofErr w:type="spellEnd"/>
            <w:r w:rsidRPr="005844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84436">
              <w:rPr>
                <w:rFonts w:ascii="Times New Roman" w:eastAsia="Times New Roman" w:hAnsi="Times New Roman" w:cs="Times New Roman"/>
                <w:sz w:val="20"/>
                <w:szCs w:val="20"/>
              </w:rPr>
              <w:t>Merkezi</w:t>
            </w:r>
            <w:proofErr w:type="spellEnd"/>
            <w:r w:rsidRPr="005844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(TTO)</w:t>
            </w:r>
          </w:p>
          <w:p w14:paraId="0F12F164" w14:textId="7686AD8B" w:rsidR="00A46409" w:rsidRPr="008E5074" w:rsidRDefault="00A46409" w:rsidP="006904C6">
            <w:pPr>
              <w:spacing w:before="73"/>
              <w:ind w:left="6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46409">
              <w:rPr>
                <w:rFonts w:ascii="Times New Roman" w:eastAsia="Times New Roman" w:hAnsi="Times New Roman" w:cs="Times New Roman"/>
                <w:sz w:val="20"/>
                <w:szCs w:val="20"/>
              </w:rPr>
              <w:t>Bilimsel</w:t>
            </w:r>
            <w:proofErr w:type="spellEnd"/>
            <w:r w:rsidRPr="00A464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46409">
              <w:rPr>
                <w:rFonts w:ascii="Times New Roman" w:eastAsia="Times New Roman" w:hAnsi="Times New Roman" w:cs="Times New Roman"/>
                <w:sz w:val="20"/>
                <w:szCs w:val="20"/>
              </w:rPr>
              <w:t>Araştırma</w:t>
            </w:r>
            <w:proofErr w:type="spellEnd"/>
            <w:r w:rsidRPr="00A464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46409">
              <w:rPr>
                <w:rFonts w:ascii="Times New Roman" w:eastAsia="Times New Roman" w:hAnsi="Times New Roman" w:cs="Times New Roman"/>
                <w:sz w:val="20"/>
                <w:szCs w:val="20"/>
              </w:rPr>
              <w:t>Projeleri</w:t>
            </w:r>
            <w:proofErr w:type="spellEnd"/>
            <w:r w:rsidRPr="00A464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46409">
              <w:rPr>
                <w:rFonts w:ascii="Times New Roman" w:eastAsia="Times New Roman" w:hAnsi="Times New Roman" w:cs="Times New Roman"/>
                <w:sz w:val="20"/>
                <w:szCs w:val="20"/>
              </w:rPr>
              <w:t>Koordinasyon</w:t>
            </w:r>
            <w:proofErr w:type="spellEnd"/>
            <w:r w:rsidRPr="00A464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Birimi</w:t>
            </w:r>
          </w:p>
        </w:tc>
      </w:tr>
      <w:tr w:rsidR="006904C6" w:rsidRPr="008E5074" w14:paraId="335293C1" w14:textId="77777777" w:rsidTr="00AB530E">
        <w:trPr>
          <w:trHeight w:hRule="exact" w:val="446"/>
        </w:trPr>
        <w:tc>
          <w:tcPr>
            <w:tcW w:w="10427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FAE2D5" w:themeFill="accent2" w:themeFillTint="33"/>
            <w:vAlign w:val="center"/>
          </w:tcPr>
          <w:p w14:paraId="33F75A5E" w14:textId="77777777" w:rsidR="006904C6" w:rsidRPr="008E5074" w:rsidRDefault="006904C6" w:rsidP="00AB530E">
            <w:pPr>
              <w:ind w:left="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Performans</w:t>
            </w:r>
            <w:proofErr w:type="spellEnd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 xml:space="preserve"> </w:t>
            </w: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Göstergeleri</w:t>
            </w:r>
            <w:proofErr w:type="spellEnd"/>
          </w:p>
        </w:tc>
      </w:tr>
      <w:tr w:rsidR="00C45732" w:rsidRPr="008E5074" w14:paraId="523B8704" w14:textId="77777777" w:rsidTr="006F2F44">
        <w:trPr>
          <w:trHeight w:hRule="exact" w:val="1033"/>
        </w:trPr>
        <w:tc>
          <w:tcPr>
            <w:tcW w:w="253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D9E1F3"/>
            <w:vAlign w:val="center"/>
          </w:tcPr>
          <w:p w14:paraId="01FB1128" w14:textId="289CE4E7" w:rsidR="00C45732" w:rsidRPr="008E5074" w:rsidRDefault="00C45732" w:rsidP="00C45732">
            <w:pPr>
              <w:spacing w:before="18" w:line="250" w:lineRule="auto"/>
              <w:ind w:left="70" w:right="14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PG2.2.</w:t>
            </w:r>
            <w:proofErr w:type="gramStart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1 :</w:t>
            </w:r>
            <w:proofErr w:type="gramEnd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 xml:space="preserve"> </w:t>
            </w: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Kurum</w:t>
            </w:r>
            <w:proofErr w:type="spellEnd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 xml:space="preserve"> </w:t>
            </w: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dışı</w:t>
            </w:r>
            <w:proofErr w:type="spellEnd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 xml:space="preserve"> </w:t>
            </w: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destekli</w:t>
            </w:r>
            <w:proofErr w:type="spellEnd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 xml:space="preserve"> </w:t>
            </w:r>
            <w:r w:rsidRPr="008E5074">
              <w:rPr>
                <w:rFonts w:ascii="Times New Roman" w:eastAsia="Calibri" w:hAnsi="Times New Roman" w:cs="Times New Roman"/>
                <w:b/>
                <w:color w:val="231F20"/>
                <w:spacing w:val="-2"/>
                <w:sz w:val="20"/>
              </w:rPr>
              <w:t>(TÜBİTAK,</w:t>
            </w:r>
            <w:r w:rsidRPr="008E5074">
              <w:rPr>
                <w:rFonts w:ascii="Times New Roman" w:eastAsia="Calibri" w:hAnsi="Times New Roman" w:cs="Times New Roman"/>
                <w:b/>
                <w:color w:val="231F20"/>
                <w:spacing w:val="23"/>
                <w:sz w:val="20"/>
              </w:rPr>
              <w:t xml:space="preserve"> </w:t>
            </w:r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DOKA</w:t>
            </w:r>
            <w:r w:rsidRPr="008E5074">
              <w:rPr>
                <w:rFonts w:ascii="Times New Roman" w:eastAsia="Calibri" w:hAnsi="Times New Roman" w:cs="Times New Roman"/>
                <w:b/>
                <w:color w:val="231F20"/>
                <w:spacing w:val="-12"/>
                <w:sz w:val="20"/>
              </w:rPr>
              <w:t xml:space="preserve"> </w:t>
            </w:r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 xml:space="preserve">vb.) </w:t>
            </w: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ulusal</w:t>
            </w:r>
            <w:proofErr w:type="spellEnd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 xml:space="preserve"> </w:t>
            </w: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pacing w:val="-1"/>
                <w:sz w:val="20"/>
              </w:rPr>
              <w:t>proje</w:t>
            </w:r>
            <w:proofErr w:type="spellEnd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 xml:space="preserve"> </w:t>
            </w: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sayısı</w:t>
            </w:r>
            <w:proofErr w:type="spellEnd"/>
          </w:p>
        </w:tc>
        <w:tc>
          <w:tcPr>
            <w:tcW w:w="788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center"/>
          </w:tcPr>
          <w:p w14:paraId="17CDEE4C" w14:textId="223F6DDE" w:rsidR="00C45732" w:rsidRPr="0040538E" w:rsidRDefault="00584436" w:rsidP="00810B9E">
            <w:pPr>
              <w:pStyle w:val="ListeParagraf"/>
              <w:numPr>
                <w:ilvl w:val="0"/>
                <w:numId w:val="29"/>
              </w:numPr>
              <w:spacing w:before="1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Öğretim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elemanlarımıza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yönelik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40538E" w:rsidRPr="0040538E">
              <w:rPr>
                <w:rFonts w:ascii="Times New Roman" w:eastAsia="Times New Roman" w:hAnsi="Times New Roman" w:cs="Times New Roman"/>
                <w:sz w:val="20"/>
                <w:szCs w:val="20"/>
              </w:rPr>
              <w:t>Teknoloji</w:t>
            </w:r>
            <w:proofErr w:type="spellEnd"/>
            <w:r w:rsidR="0040538E" w:rsidRPr="0040538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Transfer </w:t>
            </w:r>
            <w:proofErr w:type="spellStart"/>
            <w:r w:rsidR="0040538E" w:rsidRPr="0040538E">
              <w:rPr>
                <w:rFonts w:ascii="Times New Roman" w:eastAsia="Times New Roman" w:hAnsi="Times New Roman" w:cs="Times New Roman"/>
                <w:sz w:val="20"/>
                <w:szCs w:val="20"/>
              </w:rPr>
              <w:t>ve</w:t>
            </w:r>
            <w:proofErr w:type="spellEnd"/>
            <w:r w:rsidR="0040538E" w:rsidRPr="0040538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40538E" w:rsidRPr="0040538E">
              <w:rPr>
                <w:rFonts w:ascii="Times New Roman" w:eastAsia="Times New Roman" w:hAnsi="Times New Roman" w:cs="Times New Roman"/>
                <w:sz w:val="20"/>
                <w:szCs w:val="20"/>
              </w:rPr>
              <w:t>Proje</w:t>
            </w:r>
            <w:proofErr w:type="spellEnd"/>
            <w:r w:rsidR="0040538E" w:rsidRPr="0040538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40538E" w:rsidRPr="0040538E">
              <w:rPr>
                <w:rFonts w:ascii="Times New Roman" w:eastAsia="Times New Roman" w:hAnsi="Times New Roman" w:cs="Times New Roman"/>
                <w:sz w:val="20"/>
                <w:szCs w:val="20"/>
              </w:rPr>
              <w:t>Yönetimi</w:t>
            </w:r>
            <w:proofErr w:type="spellEnd"/>
            <w:r w:rsidR="0040538E" w:rsidRPr="0040538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40538E" w:rsidRPr="0040538E">
              <w:rPr>
                <w:rFonts w:ascii="Times New Roman" w:eastAsia="Times New Roman" w:hAnsi="Times New Roman" w:cs="Times New Roman"/>
                <w:sz w:val="20"/>
                <w:szCs w:val="20"/>
              </w:rPr>
              <w:t>Uygulama</w:t>
            </w:r>
            <w:proofErr w:type="spellEnd"/>
            <w:r w:rsidR="0040538E" w:rsidRPr="0040538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40538E" w:rsidRPr="0040538E">
              <w:rPr>
                <w:rFonts w:ascii="Times New Roman" w:eastAsia="Times New Roman" w:hAnsi="Times New Roman" w:cs="Times New Roman"/>
                <w:sz w:val="20"/>
                <w:szCs w:val="20"/>
              </w:rPr>
              <w:t>ve</w:t>
            </w:r>
            <w:proofErr w:type="spellEnd"/>
            <w:r w:rsidR="0040538E" w:rsidRPr="0040538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40538E" w:rsidRPr="0040538E">
              <w:rPr>
                <w:rFonts w:ascii="Times New Roman" w:eastAsia="Times New Roman" w:hAnsi="Times New Roman" w:cs="Times New Roman"/>
                <w:sz w:val="20"/>
                <w:szCs w:val="20"/>
              </w:rPr>
              <w:t>Araştırma</w:t>
            </w:r>
            <w:proofErr w:type="spellEnd"/>
            <w:r w:rsidR="0040538E" w:rsidRPr="0040538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40538E" w:rsidRPr="0040538E">
              <w:rPr>
                <w:rFonts w:ascii="Times New Roman" w:eastAsia="Times New Roman" w:hAnsi="Times New Roman" w:cs="Times New Roman"/>
                <w:sz w:val="20"/>
                <w:szCs w:val="20"/>
              </w:rPr>
              <w:t>Merkezi</w:t>
            </w:r>
            <w:proofErr w:type="spellEnd"/>
            <w:r w:rsidR="0040538E" w:rsidRPr="0040538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(TTO)</w:t>
            </w:r>
            <w:r w:rsidR="0040538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40538E">
              <w:rPr>
                <w:rFonts w:ascii="Times New Roman" w:eastAsia="Times New Roman" w:hAnsi="Times New Roman" w:cs="Times New Roman"/>
                <w:sz w:val="20"/>
                <w:szCs w:val="20"/>
              </w:rPr>
              <w:t>ile</w:t>
            </w:r>
            <w:proofErr w:type="spellEnd"/>
            <w:r w:rsidR="0040538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40538E">
              <w:rPr>
                <w:rFonts w:ascii="Times New Roman" w:eastAsia="Times New Roman" w:hAnsi="Times New Roman" w:cs="Times New Roman"/>
                <w:sz w:val="20"/>
                <w:szCs w:val="20"/>
              </w:rPr>
              <w:t>görüşülerek</w:t>
            </w:r>
            <w:proofErr w:type="spellEnd"/>
            <w:r w:rsidR="0040538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proje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başvuruları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proje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yazma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konusunda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bir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toplantı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talep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edilecektir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C45732" w:rsidRPr="008E5074" w14:paraId="52166105" w14:textId="77777777" w:rsidTr="005130A5">
        <w:trPr>
          <w:trHeight w:hRule="exact" w:val="850"/>
        </w:trPr>
        <w:tc>
          <w:tcPr>
            <w:tcW w:w="253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D9E1F3"/>
            <w:vAlign w:val="center"/>
          </w:tcPr>
          <w:p w14:paraId="5A72A4B3" w14:textId="77777777" w:rsidR="00C45732" w:rsidRPr="008E5074" w:rsidRDefault="00C45732" w:rsidP="00C45732">
            <w:pPr>
              <w:spacing w:before="18"/>
              <w:ind w:left="7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PG2.2.</w:t>
            </w:r>
            <w:proofErr w:type="gramStart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2 :</w:t>
            </w:r>
            <w:proofErr w:type="gramEnd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 xml:space="preserve"> BAP</w:t>
            </w:r>
          </w:p>
          <w:p w14:paraId="2E54884D" w14:textId="7B254B81" w:rsidR="00C45732" w:rsidRPr="008E5074" w:rsidRDefault="00C45732" w:rsidP="00C45732">
            <w:pPr>
              <w:spacing w:before="18" w:line="250" w:lineRule="auto"/>
              <w:ind w:left="70" w:right="20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destekli</w:t>
            </w:r>
            <w:proofErr w:type="spellEnd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 xml:space="preserve"> </w:t>
            </w: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pacing w:val="-1"/>
                <w:sz w:val="20"/>
              </w:rPr>
              <w:t>proje</w:t>
            </w:r>
            <w:proofErr w:type="spellEnd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 xml:space="preserve"> </w:t>
            </w: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sayısı</w:t>
            </w:r>
            <w:proofErr w:type="spellEnd"/>
          </w:p>
        </w:tc>
        <w:tc>
          <w:tcPr>
            <w:tcW w:w="788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center"/>
          </w:tcPr>
          <w:p w14:paraId="7BFDC909" w14:textId="725341A5" w:rsidR="00C45732" w:rsidRPr="00642754" w:rsidRDefault="00642754" w:rsidP="00810B9E">
            <w:pPr>
              <w:pStyle w:val="ListeParagraf"/>
              <w:numPr>
                <w:ilvl w:val="0"/>
                <w:numId w:val="30"/>
              </w:num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42754">
              <w:rPr>
                <w:rFonts w:ascii="Times New Roman" w:eastAsia="Times New Roman" w:hAnsi="Times New Roman" w:cs="Times New Roman"/>
                <w:sz w:val="20"/>
                <w:szCs w:val="20"/>
              </w:rPr>
              <w:t>Bilimsel</w:t>
            </w:r>
            <w:proofErr w:type="spellEnd"/>
            <w:r w:rsidRPr="0064275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42754">
              <w:rPr>
                <w:rFonts w:ascii="Times New Roman" w:eastAsia="Times New Roman" w:hAnsi="Times New Roman" w:cs="Times New Roman"/>
                <w:sz w:val="20"/>
                <w:szCs w:val="20"/>
              </w:rPr>
              <w:t>Araştırma</w:t>
            </w:r>
            <w:proofErr w:type="spellEnd"/>
            <w:r w:rsidRPr="0064275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42754">
              <w:rPr>
                <w:rFonts w:ascii="Times New Roman" w:eastAsia="Times New Roman" w:hAnsi="Times New Roman" w:cs="Times New Roman"/>
                <w:sz w:val="20"/>
                <w:szCs w:val="20"/>
              </w:rPr>
              <w:t>Projeleri</w:t>
            </w:r>
            <w:proofErr w:type="spellEnd"/>
            <w:r w:rsidRPr="0064275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42754">
              <w:rPr>
                <w:rFonts w:ascii="Times New Roman" w:eastAsia="Times New Roman" w:hAnsi="Times New Roman" w:cs="Times New Roman"/>
                <w:sz w:val="20"/>
                <w:szCs w:val="20"/>
              </w:rPr>
              <w:t>Koordinasyon</w:t>
            </w:r>
            <w:proofErr w:type="spellEnd"/>
            <w:r w:rsidRPr="0064275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Birimi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A46409">
              <w:rPr>
                <w:rFonts w:ascii="Times New Roman" w:eastAsia="Times New Roman" w:hAnsi="Times New Roman" w:cs="Times New Roman"/>
                <w:sz w:val="20"/>
                <w:szCs w:val="20"/>
              </w:rPr>
              <w:t>ile</w:t>
            </w:r>
            <w:proofErr w:type="spellEnd"/>
            <w:r w:rsidR="00A464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görüşülerek</w:t>
            </w:r>
            <w:proofErr w:type="spellEnd"/>
            <w:r w:rsidR="00A464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A46409">
              <w:rPr>
                <w:rFonts w:ascii="Times New Roman" w:eastAsia="Times New Roman" w:hAnsi="Times New Roman" w:cs="Times New Roman"/>
                <w:sz w:val="20"/>
                <w:szCs w:val="20"/>
              </w:rPr>
              <w:t>proje</w:t>
            </w:r>
            <w:proofErr w:type="spellEnd"/>
            <w:r w:rsidR="00A464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A46409">
              <w:rPr>
                <w:rFonts w:ascii="Times New Roman" w:eastAsia="Times New Roman" w:hAnsi="Times New Roman" w:cs="Times New Roman"/>
                <w:sz w:val="20"/>
                <w:szCs w:val="20"/>
              </w:rPr>
              <w:t>destekleri</w:t>
            </w:r>
            <w:proofErr w:type="spellEnd"/>
            <w:r w:rsidR="00A464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A46409">
              <w:rPr>
                <w:rFonts w:ascii="Times New Roman" w:eastAsia="Times New Roman" w:hAnsi="Times New Roman" w:cs="Times New Roman"/>
                <w:sz w:val="20"/>
                <w:szCs w:val="20"/>
              </w:rPr>
              <w:t>konusunda</w:t>
            </w:r>
            <w:proofErr w:type="spellEnd"/>
            <w:r w:rsidR="00A464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A46409">
              <w:rPr>
                <w:rFonts w:ascii="Times New Roman" w:eastAsia="Times New Roman" w:hAnsi="Times New Roman" w:cs="Times New Roman"/>
                <w:sz w:val="20"/>
                <w:szCs w:val="20"/>
              </w:rPr>
              <w:t>bir</w:t>
            </w:r>
            <w:proofErr w:type="spellEnd"/>
            <w:r w:rsidR="00A464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A46409">
              <w:rPr>
                <w:rFonts w:ascii="Times New Roman" w:eastAsia="Times New Roman" w:hAnsi="Times New Roman" w:cs="Times New Roman"/>
                <w:sz w:val="20"/>
                <w:szCs w:val="20"/>
              </w:rPr>
              <w:t>toplantı</w:t>
            </w:r>
            <w:proofErr w:type="spellEnd"/>
            <w:r w:rsidR="00A464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organize </w:t>
            </w:r>
            <w:proofErr w:type="spellStart"/>
            <w:r w:rsidR="00A46409">
              <w:rPr>
                <w:rFonts w:ascii="Times New Roman" w:eastAsia="Times New Roman" w:hAnsi="Times New Roman" w:cs="Times New Roman"/>
                <w:sz w:val="20"/>
                <w:szCs w:val="20"/>
              </w:rPr>
              <w:t>edilecektir</w:t>
            </w:r>
            <w:proofErr w:type="spellEnd"/>
            <w:r w:rsidR="00A46409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C45732" w:rsidRPr="008E5074" w14:paraId="528FACBF" w14:textId="77777777" w:rsidTr="00C45732">
        <w:trPr>
          <w:trHeight w:hRule="exact" w:val="1132"/>
        </w:trPr>
        <w:tc>
          <w:tcPr>
            <w:tcW w:w="253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D9E1F3"/>
            <w:vAlign w:val="center"/>
          </w:tcPr>
          <w:p w14:paraId="3F94D54F" w14:textId="72330394" w:rsidR="00C45732" w:rsidRPr="008E5074" w:rsidRDefault="00C45732" w:rsidP="00C45732">
            <w:pPr>
              <w:spacing w:before="18" w:line="250" w:lineRule="auto"/>
              <w:ind w:left="70" w:right="11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PG2.2.</w:t>
            </w:r>
            <w:proofErr w:type="gramStart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3</w:t>
            </w:r>
            <w:r w:rsidRPr="008E5074">
              <w:rPr>
                <w:rFonts w:ascii="Times New Roman" w:eastAsia="Calibri" w:hAnsi="Times New Roman" w:cs="Times New Roman"/>
                <w:b/>
                <w:color w:val="231F20"/>
                <w:spacing w:val="-1"/>
                <w:sz w:val="20"/>
              </w:rPr>
              <w:t xml:space="preserve"> </w:t>
            </w:r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:</w:t>
            </w:r>
            <w:proofErr w:type="gramEnd"/>
            <w:r w:rsidRPr="008E5074">
              <w:rPr>
                <w:rFonts w:ascii="Times New Roman" w:eastAsia="Calibri" w:hAnsi="Times New Roman" w:cs="Times New Roman"/>
                <w:b/>
                <w:color w:val="231F20"/>
                <w:spacing w:val="-1"/>
                <w:sz w:val="20"/>
              </w:rPr>
              <w:t xml:space="preserve"> </w:t>
            </w: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Uluslararası</w:t>
            </w:r>
            <w:proofErr w:type="spellEnd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 xml:space="preserve"> </w:t>
            </w: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destekli</w:t>
            </w:r>
            <w:proofErr w:type="spellEnd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 xml:space="preserve"> (AB </w:t>
            </w: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pacing w:val="-1"/>
                <w:sz w:val="20"/>
              </w:rPr>
              <w:t>Prog</w:t>
            </w:r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ramları</w:t>
            </w:r>
            <w:proofErr w:type="spellEnd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 xml:space="preserve"> vb.) </w:t>
            </w: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pacing w:val="-1"/>
                <w:sz w:val="20"/>
              </w:rPr>
              <w:t>proje</w:t>
            </w:r>
            <w:proofErr w:type="spellEnd"/>
            <w:r w:rsidRPr="008E5074">
              <w:rPr>
                <w:rFonts w:ascii="Times New Roman" w:eastAsia="Calibri" w:hAnsi="Times New Roman" w:cs="Times New Roman"/>
                <w:b/>
                <w:color w:val="231F20"/>
                <w:spacing w:val="21"/>
                <w:sz w:val="20"/>
              </w:rPr>
              <w:t xml:space="preserve"> </w:t>
            </w: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sayısı</w:t>
            </w:r>
            <w:proofErr w:type="spellEnd"/>
          </w:p>
        </w:tc>
        <w:tc>
          <w:tcPr>
            <w:tcW w:w="788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center"/>
          </w:tcPr>
          <w:p w14:paraId="4BC7FF08" w14:textId="591F8587" w:rsidR="00C45732" w:rsidRPr="0032097D" w:rsidRDefault="0032097D" w:rsidP="00810B9E">
            <w:pPr>
              <w:pStyle w:val="ListeParagraf"/>
              <w:numPr>
                <w:ilvl w:val="0"/>
                <w:numId w:val="31"/>
              </w:num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2097D">
              <w:rPr>
                <w:rFonts w:ascii="Times New Roman" w:eastAsia="Times New Roman" w:hAnsi="Times New Roman" w:cs="Times New Roman"/>
                <w:sz w:val="20"/>
                <w:szCs w:val="20"/>
              </w:rPr>
              <w:t>Uluslararası</w:t>
            </w:r>
            <w:proofErr w:type="spellEnd"/>
            <w:r w:rsidRPr="0032097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2097D">
              <w:rPr>
                <w:rFonts w:ascii="Times New Roman" w:eastAsia="Times New Roman" w:hAnsi="Times New Roman" w:cs="Times New Roman"/>
                <w:sz w:val="20"/>
                <w:szCs w:val="20"/>
              </w:rPr>
              <w:t>destekli</w:t>
            </w:r>
            <w:proofErr w:type="spellEnd"/>
            <w:r w:rsidRPr="0032097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(AB </w:t>
            </w:r>
            <w:proofErr w:type="spellStart"/>
            <w:r w:rsidRPr="0032097D">
              <w:rPr>
                <w:rFonts w:ascii="Times New Roman" w:eastAsia="Times New Roman" w:hAnsi="Times New Roman" w:cs="Times New Roman"/>
                <w:sz w:val="20"/>
                <w:szCs w:val="20"/>
              </w:rPr>
              <w:t>Programları</w:t>
            </w:r>
            <w:proofErr w:type="spellEnd"/>
            <w:r w:rsidRPr="0032097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vb.)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3B45FC">
              <w:rPr>
                <w:rFonts w:ascii="Times New Roman" w:eastAsia="Times New Roman" w:hAnsi="Times New Roman" w:cs="Times New Roman"/>
                <w:sz w:val="20"/>
                <w:szCs w:val="20"/>
              </w:rPr>
              <w:t>proje</w:t>
            </w:r>
            <w:proofErr w:type="spellEnd"/>
            <w:r w:rsidR="003B45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3B45FC">
              <w:rPr>
                <w:rFonts w:ascii="Times New Roman" w:eastAsia="Times New Roman" w:hAnsi="Times New Roman" w:cs="Times New Roman"/>
                <w:sz w:val="20"/>
                <w:szCs w:val="20"/>
              </w:rPr>
              <w:t>konusunda</w:t>
            </w:r>
            <w:proofErr w:type="spellEnd"/>
            <w:r w:rsidR="003B45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3B45FC">
              <w:rPr>
                <w:rFonts w:ascii="Times New Roman" w:eastAsia="Times New Roman" w:hAnsi="Times New Roman" w:cs="Times New Roman"/>
                <w:sz w:val="20"/>
                <w:szCs w:val="20"/>
              </w:rPr>
              <w:t>tecrübeli</w:t>
            </w:r>
            <w:proofErr w:type="spellEnd"/>
            <w:r w:rsidR="003B45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3B45FC">
              <w:rPr>
                <w:rFonts w:ascii="Times New Roman" w:eastAsia="Times New Roman" w:hAnsi="Times New Roman" w:cs="Times New Roman"/>
                <w:sz w:val="20"/>
                <w:szCs w:val="20"/>
              </w:rPr>
              <w:t>bir</w:t>
            </w:r>
            <w:proofErr w:type="spellEnd"/>
            <w:r w:rsidR="003B45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3B45FC">
              <w:rPr>
                <w:rFonts w:ascii="Times New Roman" w:eastAsia="Times New Roman" w:hAnsi="Times New Roman" w:cs="Times New Roman"/>
                <w:sz w:val="20"/>
                <w:szCs w:val="20"/>
              </w:rPr>
              <w:t>akademisyen</w:t>
            </w:r>
            <w:proofErr w:type="spellEnd"/>
            <w:r w:rsidR="003B45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3B45FC">
              <w:rPr>
                <w:rFonts w:ascii="Times New Roman" w:eastAsia="Times New Roman" w:hAnsi="Times New Roman" w:cs="Times New Roman"/>
                <w:sz w:val="20"/>
                <w:szCs w:val="20"/>
              </w:rPr>
              <w:t>davet</w:t>
            </w:r>
            <w:proofErr w:type="spellEnd"/>
            <w:r w:rsidR="003B45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3B45FC">
              <w:rPr>
                <w:rFonts w:ascii="Times New Roman" w:eastAsia="Times New Roman" w:hAnsi="Times New Roman" w:cs="Times New Roman"/>
                <w:sz w:val="20"/>
                <w:szCs w:val="20"/>
              </w:rPr>
              <w:t>edilerek</w:t>
            </w:r>
            <w:proofErr w:type="spellEnd"/>
            <w:r w:rsidR="003B45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3B45FC">
              <w:rPr>
                <w:rFonts w:ascii="Times New Roman" w:eastAsia="Times New Roman" w:hAnsi="Times New Roman" w:cs="Times New Roman"/>
                <w:sz w:val="20"/>
                <w:szCs w:val="20"/>
              </w:rPr>
              <w:t>birim</w:t>
            </w:r>
            <w:proofErr w:type="spellEnd"/>
            <w:r w:rsidR="003B45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3B45FC">
              <w:rPr>
                <w:rFonts w:ascii="Times New Roman" w:eastAsia="Times New Roman" w:hAnsi="Times New Roman" w:cs="Times New Roman"/>
                <w:sz w:val="20"/>
                <w:szCs w:val="20"/>
              </w:rPr>
              <w:t>öğretim</w:t>
            </w:r>
            <w:proofErr w:type="spellEnd"/>
            <w:r w:rsidR="003B45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3B45FC">
              <w:rPr>
                <w:rFonts w:ascii="Times New Roman" w:eastAsia="Times New Roman" w:hAnsi="Times New Roman" w:cs="Times New Roman"/>
                <w:sz w:val="20"/>
                <w:szCs w:val="20"/>
              </w:rPr>
              <w:t>elemanlarına</w:t>
            </w:r>
            <w:proofErr w:type="spellEnd"/>
            <w:r w:rsidR="00FE4FB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FE4FBB">
              <w:rPr>
                <w:rFonts w:ascii="Times New Roman" w:eastAsia="Times New Roman" w:hAnsi="Times New Roman" w:cs="Times New Roman"/>
                <w:sz w:val="20"/>
                <w:szCs w:val="20"/>
              </w:rPr>
              <w:t>süreçler</w:t>
            </w:r>
            <w:proofErr w:type="spellEnd"/>
            <w:r w:rsidR="00FE4FB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FE4FBB">
              <w:rPr>
                <w:rFonts w:ascii="Times New Roman" w:eastAsia="Times New Roman" w:hAnsi="Times New Roman" w:cs="Times New Roman"/>
                <w:sz w:val="20"/>
                <w:szCs w:val="20"/>
              </w:rPr>
              <w:t>konusunda</w:t>
            </w:r>
            <w:proofErr w:type="spellEnd"/>
            <w:r w:rsidR="00FE4FB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110D68">
              <w:rPr>
                <w:rFonts w:ascii="Times New Roman" w:eastAsia="Times New Roman" w:hAnsi="Times New Roman" w:cs="Times New Roman"/>
                <w:sz w:val="20"/>
                <w:szCs w:val="20"/>
              </w:rPr>
              <w:t>bilgi</w:t>
            </w:r>
            <w:proofErr w:type="spellEnd"/>
            <w:r w:rsidR="00110D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110D68">
              <w:rPr>
                <w:rFonts w:ascii="Times New Roman" w:eastAsia="Times New Roman" w:hAnsi="Times New Roman" w:cs="Times New Roman"/>
                <w:sz w:val="20"/>
                <w:szCs w:val="20"/>
              </w:rPr>
              <w:t>paylaşımı</w:t>
            </w:r>
            <w:proofErr w:type="spellEnd"/>
            <w:r w:rsidR="00110D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110D68">
              <w:rPr>
                <w:rFonts w:ascii="Times New Roman" w:eastAsia="Times New Roman" w:hAnsi="Times New Roman" w:cs="Times New Roman"/>
                <w:sz w:val="20"/>
                <w:szCs w:val="20"/>
              </w:rPr>
              <w:t>sağlanacaktır</w:t>
            </w:r>
            <w:proofErr w:type="spellEnd"/>
            <w:r w:rsidR="00110D68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C45732" w:rsidRPr="008E5074" w14:paraId="7EC95A4B" w14:textId="77777777" w:rsidTr="005130A5">
        <w:trPr>
          <w:trHeight w:hRule="exact" w:val="853"/>
        </w:trPr>
        <w:tc>
          <w:tcPr>
            <w:tcW w:w="253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D9E1F3"/>
            <w:vAlign w:val="center"/>
          </w:tcPr>
          <w:p w14:paraId="6CE3093B" w14:textId="2ECF0C7D" w:rsidR="00C45732" w:rsidRPr="008E5074" w:rsidRDefault="00C45732" w:rsidP="00C45732">
            <w:pPr>
              <w:spacing w:before="18" w:line="250" w:lineRule="auto"/>
              <w:ind w:left="70" w:right="117"/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</w:pPr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PG2.2.</w:t>
            </w:r>
            <w:proofErr w:type="gramStart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4 :</w:t>
            </w:r>
            <w:proofErr w:type="gramEnd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 xml:space="preserve"> </w:t>
            </w: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Düzenlenen</w:t>
            </w:r>
            <w:proofErr w:type="spellEnd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 xml:space="preserve"> </w:t>
            </w: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pacing w:val="-1"/>
                <w:sz w:val="20"/>
              </w:rPr>
              <w:t>proje</w:t>
            </w:r>
            <w:proofErr w:type="spellEnd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 xml:space="preserve"> </w:t>
            </w: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eğitimi</w:t>
            </w:r>
            <w:proofErr w:type="spellEnd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 xml:space="preserve"> </w:t>
            </w: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sayısı</w:t>
            </w:r>
            <w:proofErr w:type="spellEnd"/>
          </w:p>
        </w:tc>
        <w:tc>
          <w:tcPr>
            <w:tcW w:w="788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center"/>
          </w:tcPr>
          <w:p w14:paraId="5CE60136" w14:textId="33CF12B5" w:rsidR="00C45732" w:rsidRPr="005130A5" w:rsidRDefault="005130A5" w:rsidP="0079645C">
            <w:pPr>
              <w:pStyle w:val="ListeParagraf"/>
              <w:numPr>
                <w:ilvl w:val="0"/>
                <w:numId w:val="32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30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2025 </w:t>
            </w:r>
            <w:proofErr w:type="spellStart"/>
            <w:r w:rsidRPr="005130A5">
              <w:rPr>
                <w:rFonts w:ascii="Times New Roman" w:eastAsia="Times New Roman" w:hAnsi="Times New Roman" w:cs="Times New Roman"/>
                <w:sz w:val="20"/>
                <w:szCs w:val="20"/>
              </w:rPr>
              <w:t>yılı</w:t>
            </w:r>
            <w:proofErr w:type="spellEnd"/>
            <w:r w:rsidRPr="005130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130A5">
              <w:rPr>
                <w:rFonts w:ascii="Times New Roman" w:eastAsia="Times New Roman" w:hAnsi="Times New Roman" w:cs="Times New Roman"/>
                <w:sz w:val="20"/>
                <w:szCs w:val="20"/>
              </w:rPr>
              <w:t>içerisinde</w:t>
            </w:r>
            <w:proofErr w:type="spellEnd"/>
            <w:r w:rsidRPr="005130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130A5">
              <w:rPr>
                <w:rFonts w:ascii="Times New Roman" w:eastAsia="Times New Roman" w:hAnsi="Times New Roman" w:cs="Times New Roman"/>
                <w:sz w:val="20"/>
                <w:szCs w:val="20"/>
              </w:rPr>
              <w:t>düzenlenen</w:t>
            </w:r>
            <w:proofErr w:type="spellEnd"/>
            <w:r w:rsidRPr="005130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130A5">
              <w:rPr>
                <w:rFonts w:ascii="Times New Roman" w:eastAsia="Times New Roman" w:hAnsi="Times New Roman" w:cs="Times New Roman"/>
                <w:sz w:val="20"/>
                <w:szCs w:val="20"/>
              </w:rPr>
              <w:t>proje</w:t>
            </w:r>
            <w:proofErr w:type="spellEnd"/>
            <w:r w:rsidRPr="005130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130A5">
              <w:rPr>
                <w:rFonts w:ascii="Times New Roman" w:eastAsia="Times New Roman" w:hAnsi="Times New Roman" w:cs="Times New Roman"/>
                <w:sz w:val="20"/>
                <w:szCs w:val="20"/>
              </w:rPr>
              <w:t>eğitimleri</w:t>
            </w:r>
            <w:proofErr w:type="spellEnd"/>
            <w:r w:rsidRPr="005130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130A5">
              <w:rPr>
                <w:rFonts w:ascii="Times New Roman" w:eastAsia="Times New Roman" w:hAnsi="Times New Roman" w:cs="Times New Roman"/>
                <w:sz w:val="20"/>
                <w:szCs w:val="20"/>
              </w:rPr>
              <w:t>kayıt</w:t>
            </w:r>
            <w:proofErr w:type="spellEnd"/>
            <w:r w:rsidRPr="005130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130A5">
              <w:rPr>
                <w:rFonts w:ascii="Times New Roman" w:eastAsia="Times New Roman" w:hAnsi="Times New Roman" w:cs="Times New Roman"/>
                <w:sz w:val="20"/>
                <w:szCs w:val="20"/>
              </w:rPr>
              <w:t>altına</w:t>
            </w:r>
            <w:proofErr w:type="spellEnd"/>
            <w:r w:rsidRPr="005130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130A5">
              <w:rPr>
                <w:rFonts w:ascii="Times New Roman" w:eastAsia="Times New Roman" w:hAnsi="Times New Roman" w:cs="Times New Roman"/>
                <w:sz w:val="20"/>
                <w:szCs w:val="20"/>
              </w:rPr>
              <w:t>alınacaktır</w:t>
            </w:r>
            <w:proofErr w:type="spellEnd"/>
            <w:r w:rsidRPr="005130A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6904C6" w:rsidRPr="008E5074" w14:paraId="026E4EEC" w14:textId="77777777" w:rsidTr="00C27D9E">
        <w:trPr>
          <w:trHeight w:hRule="exact" w:val="1131"/>
        </w:trPr>
        <w:tc>
          <w:tcPr>
            <w:tcW w:w="253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center"/>
          </w:tcPr>
          <w:p w14:paraId="4AFACE8A" w14:textId="77777777" w:rsidR="006904C6" w:rsidRPr="008E5074" w:rsidRDefault="006904C6" w:rsidP="00AB530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Riskler</w:t>
            </w:r>
            <w:proofErr w:type="spellEnd"/>
          </w:p>
        </w:tc>
        <w:tc>
          <w:tcPr>
            <w:tcW w:w="788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center"/>
          </w:tcPr>
          <w:p w14:paraId="7C78786B" w14:textId="504E33C5" w:rsidR="00CB6E6E" w:rsidRPr="00CB6E6E" w:rsidRDefault="00CB6E6E" w:rsidP="0079645C">
            <w:pPr>
              <w:pStyle w:val="ListeParagraf"/>
              <w:numPr>
                <w:ilvl w:val="0"/>
                <w:numId w:val="27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B6E6E">
              <w:rPr>
                <w:rFonts w:ascii="Times New Roman" w:hAnsi="Times New Roman" w:cs="Times New Roman"/>
                <w:sz w:val="20"/>
                <w:szCs w:val="20"/>
              </w:rPr>
              <w:t>Kurum</w:t>
            </w:r>
            <w:proofErr w:type="spellEnd"/>
            <w:r w:rsidRPr="00CB6E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B6E6E">
              <w:rPr>
                <w:rFonts w:ascii="Times New Roman" w:hAnsi="Times New Roman" w:cs="Times New Roman"/>
                <w:sz w:val="20"/>
                <w:szCs w:val="20"/>
              </w:rPr>
              <w:t>içi</w:t>
            </w:r>
            <w:proofErr w:type="spellEnd"/>
            <w:r w:rsidRPr="00CB6E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B6E6E">
              <w:rPr>
                <w:rFonts w:ascii="Times New Roman" w:hAnsi="Times New Roman" w:cs="Times New Roman"/>
                <w:sz w:val="20"/>
                <w:szCs w:val="20"/>
              </w:rPr>
              <w:t>ve</w:t>
            </w:r>
            <w:proofErr w:type="spellEnd"/>
            <w:r w:rsidRPr="00CB6E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B6E6E">
              <w:rPr>
                <w:rFonts w:ascii="Times New Roman" w:hAnsi="Times New Roman" w:cs="Times New Roman"/>
                <w:sz w:val="20"/>
                <w:szCs w:val="20"/>
              </w:rPr>
              <w:t>kurum</w:t>
            </w:r>
            <w:proofErr w:type="spellEnd"/>
            <w:r w:rsidRPr="00CB6E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B6E6E">
              <w:rPr>
                <w:rFonts w:ascii="Times New Roman" w:hAnsi="Times New Roman" w:cs="Times New Roman"/>
                <w:sz w:val="20"/>
                <w:szCs w:val="20"/>
              </w:rPr>
              <w:t>dışı</w:t>
            </w:r>
            <w:proofErr w:type="spellEnd"/>
            <w:r w:rsidRPr="00CB6E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B6E6E">
              <w:rPr>
                <w:rFonts w:ascii="Times New Roman" w:hAnsi="Times New Roman" w:cs="Times New Roman"/>
                <w:sz w:val="20"/>
                <w:szCs w:val="20"/>
              </w:rPr>
              <w:t>ulusal</w:t>
            </w:r>
            <w:proofErr w:type="spellEnd"/>
            <w:r w:rsidRPr="00CB6E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B6E6E">
              <w:rPr>
                <w:rFonts w:ascii="Times New Roman" w:hAnsi="Times New Roman" w:cs="Times New Roman"/>
                <w:sz w:val="20"/>
                <w:szCs w:val="20"/>
              </w:rPr>
              <w:t>düzeyde</w:t>
            </w:r>
            <w:proofErr w:type="spellEnd"/>
            <w:r w:rsidRPr="00CB6E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B6E6E">
              <w:rPr>
                <w:rFonts w:ascii="Times New Roman" w:hAnsi="Times New Roman" w:cs="Times New Roman"/>
                <w:sz w:val="20"/>
                <w:szCs w:val="20"/>
              </w:rPr>
              <w:t>araştırmaya</w:t>
            </w:r>
            <w:proofErr w:type="spellEnd"/>
            <w:r w:rsidRPr="00CB6E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B6E6E">
              <w:rPr>
                <w:rFonts w:ascii="Times New Roman" w:hAnsi="Times New Roman" w:cs="Times New Roman"/>
                <w:sz w:val="20"/>
                <w:szCs w:val="20"/>
              </w:rPr>
              <w:t>ayrılan</w:t>
            </w:r>
            <w:proofErr w:type="spellEnd"/>
            <w:r w:rsidRPr="00CB6E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B6E6E">
              <w:rPr>
                <w:rFonts w:ascii="Times New Roman" w:hAnsi="Times New Roman" w:cs="Times New Roman"/>
                <w:sz w:val="20"/>
                <w:szCs w:val="20"/>
              </w:rPr>
              <w:t>destek</w:t>
            </w:r>
            <w:proofErr w:type="spellEnd"/>
            <w:r w:rsidRPr="00CB6E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B6E6E">
              <w:rPr>
                <w:rFonts w:ascii="Times New Roman" w:hAnsi="Times New Roman" w:cs="Times New Roman"/>
                <w:sz w:val="20"/>
                <w:szCs w:val="20"/>
              </w:rPr>
              <w:t>miktarlarının</w:t>
            </w:r>
            <w:proofErr w:type="spellEnd"/>
            <w:r w:rsidRPr="00CB6E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B6E6E">
              <w:rPr>
                <w:rFonts w:ascii="Times New Roman" w:hAnsi="Times New Roman" w:cs="Times New Roman"/>
                <w:sz w:val="20"/>
                <w:szCs w:val="20"/>
              </w:rPr>
              <w:t>azalması</w:t>
            </w:r>
            <w:proofErr w:type="spellEnd"/>
            <w:r w:rsidR="00C27D9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10B9E">
              <w:rPr>
                <w:rFonts w:ascii="Times New Roman" w:hAnsi="Times New Roman" w:cs="Times New Roman"/>
                <w:sz w:val="20"/>
                <w:szCs w:val="20"/>
              </w:rPr>
              <w:t>ve</w:t>
            </w:r>
            <w:proofErr w:type="spellEnd"/>
            <w:r w:rsidR="00810B9E" w:rsidRPr="00CB6E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10B9E" w:rsidRPr="00CB6E6E">
              <w:rPr>
                <w:rFonts w:ascii="Times New Roman" w:hAnsi="Times New Roman" w:cs="Times New Roman"/>
                <w:sz w:val="20"/>
                <w:szCs w:val="20"/>
              </w:rPr>
              <w:t>çeşitli</w:t>
            </w:r>
            <w:proofErr w:type="spellEnd"/>
            <w:r w:rsidR="00810B9E" w:rsidRPr="00CB6E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10B9E" w:rsidRPr="00CB6E6E">
              <w:rPr>
                <w:rFonts w:ascii="Times New Roman" w:hAnsi="Times New Roman" w:cs="Times New Roman"/>
                <w:sz w:val="20"/>
                <w:szCs w:val="20"/>
              </w:rPr>
              <w:t>olumsuz</w:t>
            </w:r>
            <w:proofErr w:type="spellEnd"/>
            <w:r w:rsidR="00810B9E" w:rsidRPr="00CB6E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10B9E" w:rsidRPr="00CB6E6E">
              <w:rPr>
                <w:rFonts w:ascii="Times New Roman" w:hAnsi="Times New Roman" w:cs="Times New Roman"/>
                <w:sz w:val="20"/>
                <w:szCs w:val="20"/>
              </w:rPr>
              <w:t>gelişmelerin</w:t>
            </w:r>
            <w:proofErr w:type="spellEnd"/>
            <w:r w:rsidR="00810B9E" w:rsidRPr="00CB6E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10B9E" w:rsidRPr="00CB6E6E">
              <w:rPr>
                <w:rFonts w:ascii="Times New Roman" w:hAnsi="Times New Roman" w:cs="Times New Roman"/>
                <w:sz w:val="20"/>
                <w:szCs w:val="20"/>
              </w:rPr>
              <w:t>uluslararası</w:t>
            </w:r>
            <w:proofErr w:type="spellEnd"/>
            <w:r w:rsidR="00810B9E" w:rsidRPr="00CB6E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B6E6E">
              <w:rPr>
                <w:rFonts w:ascii="Times New Roman" w:hAnsi="Times New Roman" w:cs="Times New Roman"/>
                <w:sz w:val="20"/>
                <w:szCs w:val="20"/>
              </w:rPr>
              <w:t>dış</w:t>
            </w:r>
            <w:proofErr w:type="spellEnd"/>
            <w:r w:rsidRPr="00CB6E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B6E6E">
              <w:rPr>
                <w:rFonts w:ascii="Times New Roman" w:hAnsi="Times New Roman" w:cs="Times New Roman"/>
                <w:sz w:val="20"/>
                <w:szCs w:val="20"/>
              </w:rPr>
              <w:t>kaynak</w:t>
            </w:r>
            <w:proofErr w:type="spellEnd"/>
            <w:r w:rsidRPr="00CB6E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B6E6E">
              <w:rPr>
                <w:rFonts w:ascii="Times New Roman" w:hAnsi="Times New Roman" w:cs="Times New Roman"/>
                <w:sz w:val="20"/>
                <w:szCs w:val="20"/>
              </w:rPr>
              <w:t>bulmayı</w:t>
            </w:r>
            <w:proofErr w:type="spellEnd"/>
            <w:r w:rsidRPr="00CB6E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B6E6E">
              <w:rPr>
                <w:rFonts w:ascii="Times New Roman" w:hAnsi="Times New Roman" w:cs="Times New Roman"/>
                <w:sz w:val="20"/>
                <w:szCs w:val="20"/>
              </w:rPr>
              <w:t>güçleştirmesi</w:t>
            </w:r>
            <w:proofErr w:type="spellEnd"/>
            <w:r w:rsidR="00C27D9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7FDAA80F" w14:textId="26EF7ED8" w:rsidR="006904C6" w:rsidRPr="00CB6E6E" w:rsidRDefault="00CB6E6E" w:rsidP="00810B9E">
            <w:pPr>
              <w:pStyle w:val="ListeParagraf"/>
              <w:numPr>
                <w:ilvl w:val="0"/>
                <w:numId w:val="27"/>
              </w:num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6E6E">
              <w:rPr>
                <w:rFonts w:ascii="Times New Roman" w:eastAsia="Calibri" w:hAnsi="Times New Roman" w:cs="Times New Roman"/>
                <w:color w:val="231F20"/>
                <w:sz w:val="20"/>
                <w:szCs w:val="20"/>
              </w:rPr>
              <w:t xml:space="preserve">Akademik </w:t>
            </w:r>
            <w:proofErr w:type="spellStart"/>
            <w:r w:rsidRPr="00CB6E6E">
              <w:rPr>
                <w:rFonts w:ascii="Times New Roman" w:eastAsia="Calibri" w:hAnsi="Times New Roman" w:cs="Times New Roman"/>
                <w:color w:val="231F20"/>
                <w:sz w:val="20"/>
                <w:szCs w:val="20"/>
              </w:rPr>
              <w:t>personelin</w:t>
            </w:r>
            <w:proofErr w:type="spellEnd"/>
            <w:r w:rsidRPr="00CB6E6E">
              <w:rPr>
                <w:rFonts w:ascii="Times New Roman" w:eastAsia="Calibri" w:hAnsi="Times New Roman" w:cs="Times New Roman"/>
                <w:color w:val="231F20"/>
                <w:sz w:val="20"/>
                <w:szCs w:val="20"/>
              </w:rPr>
              <w:t xml:space="preserve"> </w:t>
            </w:r>
            <w:proofErr w:type="spellStart"/>
            <w:r w:rsidRPr="00CB6E6E">
              <w:rPr>
                <w:rFonts w:ascii="Times New Roman" w:eastAsia="Calibri" w:hAnsi="Times New Roman" w:cs="Times New Roman"/>
                <w:color w:val="231F20"/>
                <w:sz w:val="20"/>
                <w:szCs w:val="20"/>
              </w:rPr>
              <w:t>ders</w:t>
            </w:r>
            <w:proofErr w:type="spellEnd"/>
            <w:r w:rsidRPr="00CB6E6E">
              <w:rPr>
                <w:rFonts w:ascii="Times New Roman" w:eastAsia="Calibri" w:hAnsi="Times New Roman" w:cs="Times New Roman"/>
                <w:color w:val="231F20"/>
                <w:sz w:val="20"/>
                <w:szCs w:val="20"/>
              </w:rPr>
              <w:t xml:space="preserve"> </w:t>
            </w:r>
            <w:proofErr w:type="spellStart"/>
            <w:r w:rsidRPr="00CB6E6E">
              <w:rPr>
                <w:rFonts w:ascii="Times New Roman" w:eastAsia="Calibri" w:hAnsi="Times New Roman" w:cs="Times New Roman"/>
                <w:color w:val="231F20"/>
                <w:sz w:val="20"/>
                <w:szCs w:val="20"/>
              </w:rPr>
              <w:t>yüklerinin</w:t>
            </w:r>
            <w:proofErr w:type="spellEnd"/>
            <w:r w:rsidRPr="00CB6E6E">
              <w:rPr>
                <w:rFonts w:ascii="Times New Roman" w:eastAsia="Calibri" w:hAnsi="Times New Roman" w:cs="Times New Roman"/>
                <w:color w:val="231F20"/>
                <w:sz w:val="20"/>
                <w:szCs w:val="20"/>
              </w:rPr>
              <w:t xml:space="preserve"> </w:t>
            </w:r>
            <w:proofErr w:type="spellStart"/>
            <w:r w:rsidRPr="00CB6E6E">
              <w:rPr>
                <w:rFonts w:ascii="Times New Roman" w:eastAsia="Calibri" w:hAnsi="Times New Roman" w:cs="Times New Roman"/>
                <w:color w:val="231F20"/>
                <w:sz w:val="20"/>
                <w:szCs w:val="20"/>
              </w:rPr>
              <w:t>fazlalığı</w:t>
            </w:r>
            <w:proofErr w:type="spellEnd"/>
            <w:r w:rsidRPr="00CB6E6E">
              <w:rPr>
                <w:rFonts w:ascii="Times New Roman" w:eastAsia="Calibri" w:hAnsi="Times New Roman" w:cs="Times New Roman"/>
                <w:color w:val="231F20"/>
                <w:sz w:val="20"/>
                <w:szCs w:val="20"/>
              </w:rPr>
              <w:t xml:space="preserve"> </w:t>
            </w:r>
            <w:proofErr w:type="spellStart"/>
            <w:r w:rsidRPr="00CB6E6E">
              <w:rPr>
                <w:rFonts w:ascii="Times New Roman" w:eastAsia="Calibri" w:hAnsi="Times New Roman" w:cs="Times New Roman"/>
                <w:color w:val="231F20"/>
                <w:sz w:val="20"/>
                <w:szCs w:val="20"/>
              </w:rPr>
              <w:t>nedeniyle</w:t>
            </w:r>
            <w:proofErr w:type="spellEnd"/>
            <w:r w:rsidRPr="00CB6E6E">
              <w:rPr>
                <w:rFonts w:ascii="Times New Roman" w:eastAsia="Calibri" w:hAnsi="Times New Roman" w:cs="Times New Roman"/>
                <w:color w:val="231F20"/>
                <w:sz w:val="20"/>
                <w:szCs w:val="20"/>
              </w:rPr>
              <w:t xml:space="preserve"> </w:t>
            </w:r>
            <w:proofErr w:type="spellStart"/>
            <w:r w:rsidRPr="00CB6E6E">
              <w:rPr>
                <w:rFonts w:ascii="Times New Roman" w:eastAsia="Calibri" w:hAnsi="Times New Roman" w:cs="Times New Roman"/>
                <w:color w:val="231F20"/>
                <w:sz w:val="20"/>
                <w:szCs w:val="20"/>
              </w:rPr>
              <w:t>araştırma</w:t>
            </w:r>
            <w:proofErr w:type="spellEnd"/>
            <w:r w:rsidRPr="00CB6E6E">
              <w:rPr>
                <w:rFonts w:ascii="Times New Roman" w:eastAsia="Calibri" w:hAnsi="Times New Roman" w:cs="Times New Roman"/>
                <w:color w:val="231F20"/>
                <w:sz w:val="20"/>
                <w:szCs w:val="20"/>
              </w:rPr>
              <w:t xml:space="preserve"> </w:t>
            </w:r>
            <w:proofErr w:type="spellStart"/>
            <w:r w:rsidRPr="00CB6E6E">
              <w:rPr>
                <w:rFonts w:ascii="Times New Roman" w:eastAsia="Calibri" w:hAnsi="Times New Roman" w:cs="Times New Roman"/>
                <w:color w:val="231F20"/>
                <w:sz w:val="20"/>
                <w:szCs w:val="20"/>
              </w:rPr>
              <w:t>geliştirme</w:t>
            </w:r>
            <w:proofErr w:type="spellEnd"/>
            <w:r w:rsidRPr="00CB6E6E">
              <w:rPr>
                <w:rFonts w:ascii="Times New Roman" w:eastAsia="Calibri" w:hAnsi="Times New Roman" w:cs="Times New Roman"/>
                <w:color w:val="231F20"/>
                <w:sz w:val="20"/>
                <w:szCs w:val="20"/>
              </w:rPr>
              <w:t xml:space="preserve"> </w:t>
            </w:r>
            <w:proofErr w:type="spellStart"/>
            <w:r w:rsidRPr="00CB6E6E">
              <w:rPr>
                <w:rFonts w:ascii="Times New Roman" w:eastAsia="Calibri" w:hAnsi="Times New Roman" w:cs="Times New Roman"/>
                <w:color w:val="231F20"/>
                <w:sz w:val="20"/>
                <w:szCs w:val="20"/>
              </w:rPr>
              <w:t>faaliyetlerine</w:t>
            </w:r>
            <w:proofErr w:type="spellEnd"/>
            <w:r w:rsidRPr="00CB6E6E">
              <w:rPr>
                <w:rFonts w:ascii="Times New Roman" w:eastAsia="Calibri" w:hAnsi="Times New Roman" w:cs="Times New Roman"/>
                <w:color w:val="231F20"/>
                <w:sz w:val="20"/>
                <w:szCs w:val="20"/>
              </w:rPr>
              <w:t xml:space="preserve"> </w:t>
            </w:r>
            <w:proofErr w:type="spellStart"/>
            <w:r w:rsidRPr="00CB6E6E">
              <w:rPr>
                <w:rFonts w:ascii="Times New Roman" w:eastAsia="Calibri" w:hAnsi="Times New Roman" w:cs="Times New Roman"/>
                <w:color w:val="231F20"/>
                <w:sz w:val="20"/>
                <w:szCs w:val="20"/>
              </w:rPr>
              <w:t>kısıtlı</w:t>
            </w:r>
            <w:proofErr w:type="spellEnd"/>
            <w:r w:rsidRPr="00CB6E6E">
              <w:rPr>
                <w:rFonts w:ascii="Times New Roman" w:eastAsia="Calibri" w:hAnsi="Times New Roman" w:cs="Times New Roman"/>
                <w:color w:val="231F20"/>
                <w:sz w:val="20"/>
                <w:szCs w:val="20"/>
              </w:rPr>
              <w:t xml:space="preserve"> zaman </w:t>
            </w:r>
            <w:proofErr w:type="spellStart"/>
            <w:r w:rsidRPr="00CB6E6E">
              <w:rPr>
                <w:rFonts w:ascii="Times New Roman" w:eastAsia="Calibri" w:hAnsi="Times New Roman" w:cs="Times New Roman"/>
                <w:color w:val="231F20"/>
                <w:sz w:val="20"/>
                <w:szCs w:val="20"/>
              </w:rPr>
              <w:t>ayırması</w:t>
            </w:r>
            <w:proofErr w:type="spellEnd"/>
            <w:r w:rsidRPr="00CB6E6E">
              <w:rPr>
                <w:rFonts w:ascii="Times New Roman" w:eastAsia="Calibri" w:hAnsi="Times New Roman" w:cs="Times New Roman"/>
                <w:color w:val="231F20"/>
                <w:sz w:val="20"/>
                <w:szCs w:val="20"/>
              </w:rPr>
              <w:t>.</w:t>
            </w:r>
          </w:p>
        </w:tc>
      </w:tr>
      <w:tr w:rsidR="006904C6" w:rsidRPr="008E5074" w14:paraId="67F3B4EF" w14:textId="77777777" w:rsidTr="007F3D4A">
        <w:trPr>
          <w:trHeight w:hRule="exact" w:val="708"/>
        </w:trPr>
        <w:tc>
          <w:tcPr>
            <w:tcW w:w="253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center"/>
          </w:tcPr>
          <w:p w14:paraId="5CD676CB" w14:textId="77777777" w:rsidR="006904C6" w:rsidRPr="008E5074" w:rsidRDefault="006904C6" w:rsidP="00AB530E">
            <w:pPr>
              <w:ind w:left="7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Stratejiler</w:t>
            </w:r>
            <w:proofErr w:type="spellEnd"/>
          </w:p>
        </w:tc>
        <w:tc>
          <w:tcPr>
            <w:tcW w:w="788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center"/>
          </w:tcPr>
          <w:p w14:paraId="61C544F7" w14:textId="70E0F33D" w:rsidR="006904C6" w:rsidRPr="00CB6E6E" w:rsidRDefault="007F3D4A" w:rsidP="0079645C">
            <w:pPr>
              <w:pStyle w:val="ListeParagraf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="00CB6E6E" w:rsidRPr="00CB6E6E">
              <w:rPr>
                <w:rFonts w:ascii="Times New Roman" w:hAnsi="Times New Roman" w:cs="Times New Roman"/>
                <w:sz w:val="20"/>
                <w:szCs w:val="20"/>
              </w:rPr>
              <w:t>urum</w:t>
            </w:r>
            <w:proofErr w:type="spellEnd"/>
            <w:r w:rsidR="00CB6E6E" w:rsidRPr="00CB6E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CB6E6E" w:rsidRPr="00CB6E6E">
              <w:rPr>
                <w:rFonts w:ascii="Times New Roman" w:hAnsi="Times New Roman" w:cs="Times New Roman"/>
                <w:sz w:val="20"/>
                <w:szCs w:val="20"/>
              </w:rPr>
              <w:t>içi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risinde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projeler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planlama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konusunda</w:t>
            </w:r>
            <w:proofErr w:type="spellEnd"/>
            <w:r w:rsidR="00CB6E6E" w:rsidRPr="00CB6E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işbirliği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motive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edilecektir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6904C6" w:rsidRPr="008E5074" w14:paraId="78884D01" w14:textId="77777777" w:rsidTr="00DE2DAE">
        <w:trPr>
          <w:trHeight w:hRule="exact" w:val="1001"/>
        </w:trPr>
        <w:tc>
          <w:tcPr>
            <w:tcW w:w="253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center"/>
          </w:tcPr>
          <w:p w14:paraId="0B7122AC" w14:textId="77777777" w:rsidR="006904C6" w:rsidRPr="008E5074" w:rsidRDefault="006904C6" w:rsidP="00AB530E">
            <w:pPr>
              <w:spacing w:before="82"/>
              <w:ind w:left="7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pacing w:val="-3"/>
                <w:sz w:val="20"/>
              </w:rPr>
              <w:lastRenderedPageBreak/>
              <w:t>Tespitler</w:t>
            </w:r>
            <w:proofErr w:type="spellEnd"/>
          </w:p>
        </w:tc>
        <w:tc>
          <w:tcPr>
            <w:tcW w:w="788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center"/>
          </w:tcPr>
          <w:p w14:paraId="1A7FA90E" w14:textId="2AF25C0E" w:rsidR="00CB6E6E" w:rsidRPr="00CB6E6E" w:rsidRDefault="00CB6E6E" w:rsidP="0079645C">
            <w:pPr>
              <w:pStyle w:val="ListeParagraf"/>
              <w:numPr>
                <w:ilvl w:val="0"/>
                <w:numId w:val="28"/>
              </w:numPr>
              <w:spacing w:before="84"/>
              <w:rPr>
                <w:rFonts w:ascii="Times New Roman" w:eastAsia="Calibri" w:hAnsi="Times New Roman" w:cs="Times New Roman"/>
                <w:color w:val="231F20"/>
                <w:sz w:val="20"/>
              </w:rPr>
            </w:pPr>
            <w:proofErr w:type="spellStart"/>
            <w:r w:rsidRPr="00CB6E6E">
              <w:rPr>
                <w:rFonts w:ascii="Times New Roman" w:eastAsia="Calibri" w:hAnsi="Times New Roman" w:cs="Times New Roman"/>
                <w:color w:val="231F20"/>
                <w:sz w:val="20"/>
              </w:rPr>
              <w:t>Kurum</w:t>
            </w:r>
            <w:proofErr w:type="spellEnd"/>
            <w:r w:rsidRPr="00CB6E6E">
              <w:rPr>
                <w:rFonts w:ascii="Times New Roman" w:eastAsia="Calibri" w:hAnsi="Times New Roman" w:cs="Times New Roman"/>
                <w:color w:val="231F20"/>
                <w:sz w:val="20"/>
              </w:rPr>
              <w:t xml:space="preserve"> </w:t>
            </w:r>
            <w:proofErr w:type="spellStart"/>
            <w:r w:rsidRPr="00CB6E6E">
              <w:rPr>
                <w:rFonts w:ascii="Times New Roman" w:eastAsia="Calibri" w:hAnsi="Times New Roman" w:cs="Times New Roman"/>
                <w:color w:val="231F20"/>
                <w:sz w:val="20"/>
              </w:rPr>
              <w:t>içi</w:t>
            </w:r>
            <w:proofErr w:type="spellEnd"/>
            <w:r w:rsidRPr="00CB6E6E">
              <w:rPr>
                <w:rFonts w:ascii="Times New Roman" w:eastAsia="Calibri" w:hAnsi="Times New Roman" w:cs="Times New Roman"/>
                <w:color w:val="231F20"/>
                <w:sz w:val="20"/>
              </w:rPr>
              <w:t xml:space="preserve"> </w:t>
            </w:r>
            <w:proofErr w:type="spellStart"/>
            <w:r w:rsidRPr="00CB6E6E">
              <w:rPr>
                <w:rFonts w:ascii="Times New Roman" w:eastAsia="Calibri" w:hAnsi="Times New Roman" w:cs="Times New Roman"/>
                <w:color w:val="231F20"/>
                <w:sz w:val="20"/>
              </w:rPr>
              <w:t>araştırma</w:t>
            </w:r>
            <w:proofErr w:type="spellEnd"/>
            <w:r w:rsidRPr="00CB6E6E">
              <w:rPr>
                <w:rFonts w:ascii="Times New Roman" w:eastAsia="Calibri" w:hAnsi="Times New Roman" w:cs="Times New Roman"/>
                <w:color w:val="231F20"/>
                <w:sz w:val="20"/>
              </w:rPr>
              <w:t xml:space="preserve"> </w:t>
            </w:r>
            <w:proofErr w:type="spellStart"/>
            <w:r w:rsidRPr="00CB6E6E">
              <w:rPr>
                <w:rFonts w:ascii="Times New Roman" w:eastAsia="Calibri" w:hAnsi="Times New Roman" w:cs="Times New Roman"/>
                <w:color w:val="231F20"/>
                <w:sz w:val="20"/>
              </w:rPr>
              <w:t>destek</w:t>
            </w:r>
            <w:proofErr w:type="spellEnd"/>
            <w:r w:rsidRPr="00CB6E6E">
              <w:rPr>
                <w:rFonts w:ascii="Times New Roman" w:eastAsia="Calibri" w:hAnsi="Times New Roman" w:cs="Times New Roman"/>
                <w:color w:val="231F20"/>
                <w:sz w:val="20"/>
              </w:rPr>
              <w:t xml:space="preserve"> </w:t>
            </w:r>
            <w:proofErr w:type="spellStart"/>
            <w:r w:rsidRPr="00CB6E6E">
              <w:rPr>
                <w:rFonts w:ascii="Times New Roman" w:eastAsia="Calibri" w:hAnsi="Times New Roman" w:cs="Times New Roman"/>
                <w:color w:val="231F20"/>
                <w:sz w:val="20"/>
              </w:rPr>
              <w:t>miktarlarının</w:t>
            </w:r>
            <w:proofErr w:type="spellEnd"/>
            <w:r w:rsidRPr="00CB6E6E">
              <w:rPr>
                <w:rFonts w:ascii="Times New Roman" w:eastAsia="Calibri" w:hAnsi="Times New Roman" w:cs="Times New Roman"/>
                <w:color w:val="231F20"/>
                <w:sz w:val="20"/>
              </w:rPr>
              <w:t xml:space="preserve"> </w:t>
            </w:r>
            <w:proofErr w:type="spellStart"/>
            <w:r w:rsidRPr="00CB6E6E">
              <w:rPr>
                <w:rFonts w:ascii="Times New Roman" w:eastAsia="Calibri" w:hAnsi="Times New Roman" w:cs="Times New Roman"/>
                <w:color w:val="231F20"/>
                <w:sz w:val="20"/>
              </w:rPr>
              <w:t>kısıtlı</w:t>
            </w:r>
            <w:proofErr w:type="spellEnd"/>
            <w:r w:rsidRPr="00CB6E6E">
              <w:rPr>
                <w:rFonts w:ascii="Times New Roman" w:eastAsia="Calibri" w:hAnsi="Times New Roman" w:cs="Times New Roman"/>
                <w:color w:val="231F20"/>
                <w:sz w:val="20"/>
              </w:rPr>
              <w:t xml:space="preserve"> </w:t>
            </w:r>
            <w:proofErr w:type="spellStart"/>
            <w:r w:rsidRPr="00CB6E6E">
              <w:rPr>
                <w:rFonts w:ascii="Times New Roman" w:eastAsia="Calibri" w:hAnsi="Times New Roman" w:cs="Times New Roman"/>
                <w:color w:val="231F20"/>
                <w:sz w:val="20"/>
              </w:rPr>
              <w:t>olması</w:t>
            </w:r>
            <w:proofErr w:type="spellEnd"/>
            <w:r w:rsidRPr="00CB6E6E">
              <w:rPr>
                <w:rFonts w:ascii="Times New Roman" w:eastAsia="Calibri" w:hAnsi="Times New Roman" w:cs="Times New Roman"/>
                <w:color w:val="231F20"/>
                <w:sz w:val="20"/>
              </w:rPr>
              <w:t>,</w:t>
            </w:r>
          </w:p>
          <w:p w14:paraId="618CFB0F" w14:textId="1CF1211E" w:rsidR="006904C6" w:rsidRPr="00DE2DAE" w:rsidRDefault="00CB6E6E" w:rsidP="0079645C">
            <w:pPr>
              <w:pStyle w:val="ListeParagraf"/>
              <w:numPr>
                <w:ilvl w:val="0"/>
                <w:numId w:val="28"/>
              </w:numPr>
              <w:spacing w:before="84"/>
              <w:rPr>
                <w:rFonts w:ascii="Times New Roman" w:eastAsia="Calibri" w:hAnsi="Times New Roman" w:cs="Times New Roman"/>
                <w:color w:val="231F20"/>
                <w:sz w:val="20"/>
              </w:rPr>
            </w:pPr>
            <w:proofErr w:type="spellStart"/>
            <w:r w:rsidRPr="00CB6E6E">
              <w:rPr>
                <w:rFonts w:ascii="Times New Roman" w:eastAsia="Calibri" w:hAnsi="Times New Roman" w:cs="Times New Roman"/>
                <w:color w:val="231F20"/>
                <w:sz w:val="20"/>
              </w:rPr>
              <w:t>Proje</w:t>
            </w:r>
            <w:proofErr w:type="spellEnd"/>
            <w:r w:rsidRPr="00CB6E6E">
              <w:rPr>
                <w:rFonts w:ascii="Times New Roman" w:eastAsia="Calibri" w:hAnsi="Times New Roman" w:cs="Times New Roman"/>
                <w:color w:val="231F20"/>
                <w:sz w:val="20"/>
              </w:rPr>
              <w:t xml:space="preserve"> </w:t>
            </w:r>
            <w:proofErr w:type="spellStart"/>
            <w:r w:rsidRPr="00CB6E6E">
              <w:rPr>
                <w:rFonts w:ascii="Times New Roman" w:eastAsia="Calibri" w:hAnsi="Times New Roman" w:cs="Times New Roman"/>
                <w:color w:val="231F20"/>
                <w:sz w:val="20"/>
              </w:rPr>
              <w:t>artışını</w:t>
            </w:r>
            <w:proofErr w:type="spellEnd"/>
            <w:r w:rsidRPr="00CB6E6E">
              <w:rPr>
                <w:rFonts w:ascii="Times New Roman" w:eastAsia="Calibri" w:hAnsi="Times New Roman" w:cs="Times New Roman"/>
                <w:color w:val="231F20"/>
                <w:sz w:val="20"/>
              </w:rPr>
              <w:t xml:space="preserve"> </w:t>
            </w:r>
            <w:proofErr w:type="spellStart"/>
            <w:r w:rsidRPr="00CB6E6E">
              <w:rPr>
                <w:rFonts w:ascii="Times New Roman" w:eastAsia="Calibri" w:hAnsi="Times New Roman" w:cs="Times New Roman"/>
                <w:color w:val="231F20"/>
                <w:sz w:val="20"/>
              </w:rPr>
              <w:t>sağlayacak</w:t>
            </w:r>
            <w:proofErr w:type="spellEnd"/>
            <w:r w:rsidRPr="00CB6E6E">
              <w:rPr>
                <w:rFonts w:ascii="Times New Roman" w:eastAsia="Calibri" w:hAnsi="Times New Roman" w:cs="Times New Roman"/>
                <w:color w:val="231F20"/>
                <w:sz w:val="20"/>
              </w:rPr>
              <w:t xml:space="preserve"> </w:t>
            </w:r>
            <w:proofErr w:type="spellStart"/>
            <w:r w:rsidRPr="00CB6E6E">
              <w:rPr>
                <w:rFonts w:ascii="Times New Roman" w:eastAsia="Calibri" w:hAnsi="Times New Roman" w:cs="Times New Roman"/>
                <w:color w:val="231F20"/>
                <w:sz w:val="20"/>
              </w:rPr>
              <w:t>teşviklerin</w:t>
            </w:r>
            <w:proofErr w:type="spellEnd"/>
            <w:r w:rsidRPr="00CB6E6E">
              <w:rPr>
                <w:rFonts w:ascii="Times New Roman" w:eastAsia="Calibri" w:hAnsi="Times New Roman" w:cs="Times New Roman"/>
                <w:color w:val="231F20"/>
                <w:sz w:val="20"/>
              </w:rPr>
              <w:t xml:space="preserve"> </w:t>
            </w:r>
            <w:proofErr w:type="spellStart"/>
            <w:r w:rsidRPr="00CB6E6E">
              <w:rPr>
                <w:rFonts w:ascii="Times New Roman" w:eastAsia="Calibri" w:hAnsi="Times New Roman" w:cs="Times New Roman"/>
                <w:color w:val="231F20"/>
                <w:sz w:val="20"/>
              </w:rPr>
              <w:t>eksik</w:t>
            </w:r>
            <w:proofErr w:type="spellEnd"/>
            <w:r w:rsidRPr="00CB6E6E">
              <w:rPr>
                <w:rFonts w:ascii="Times New Roman" w:eastAsia="Calibri" w:hAnsi="Times New Roman" w:cs="Times New Roman"/>
                <w:color w:val="231F20"/>
                <w:sz w:val="20"/>
              </w:rPr>
              <w:t xml:space="preserve"> </w:t>
            </w:r>
            <w:proofErr w:type="spellStart"/>
            <w:r w:rsidRPr="00CB6E6E">
              <w:rPr>
                <w:rFonts w:ascii="Times New Roman" w:eastAsia="Calibri" w:hAnsi="Times New Roman" w:cs="Times New Roman"/>
                <w:color w:val="231F20"/>
                <w:sz w:val="20"/>
              </w:rPr>
              <w:t>olması</w:t>
            </w:r>
            <w:proofErr w:type="spellEnd"/>
            <w:r w:rsidRPr="00CB6E6E">
              <w:rPr>
                <w:rFonts w:ascii="Times New Roman" w:eastAsia="Calibri" w:hAnsi="Times New Roman" w:cs="Times New Roman"/>
                <w:color w:val="231F20"/>
                <w:sz w:val="20"/>
              </w:rPr>
              <w:t>,</w:t>
            </w:r>
          </w:p>
        </w:tc>
      </w:tr>
    </w:tbl>
    <w:p w14:paraId="21CEAB0E" w14:textId="77777777" w:rsidR="006904C6" w:rsidRDefault="006904C6">
      <w:pPr>
        <w:rPr>
          <w:rFonts w:ascii="Times New Roman" w:hAnsi="Times New Roman" w:cs="Times New Roman"/>
        </w:rPr>
      </w:pPr>
    </w:p>
    <w:p w14:paraId="5FE7340C" w14:textId="77777777" w:rsidR="008521B0" w:rsidRPr="008E5074" w:rsidRDefault="008521B0">
      <w:pPr>
        <w:rPr>
          <w:rFonts w:ascii="Times New Roman" w:hAnsi="Times New Roman" w:cs="Times New Roman"/>
        </w:rPr>
      </w:pPr>
    </w:p>
    <w:tbl>
      <w:tblPr>
        <w:tblStyle w:val="TableNormal"/>
        <w:tblW w:w="10427" w:type="dxa"/>
        <w:tblInd w:w="-694" w:type="dxa"/>
        <w:tblLayout w:type="fixed"/>
        <w:tblLook w:val="01E0" w:firstRow="1" w:lastRow="1" w:firstColumn="1" w:lastColumn="1" w:noHBand="0" w:noVBand="0"/>
      </w:tblPr>
      <w:tblGrid>
        <w:gridCol w:w="2539"/>
        <w:gridCol w:w="7888"/>
      </w:tblGrid>
      <w:tr w:rsidR="008521B0" w:rsidRPr="008E5074" w14:paraId="72A1943E" w14:textId="77777777" w:rsidTr="00AB530E">
        <w:trPr>
          <w:trHeight w:hRule="exact" w:val="529"/>
        </w:trPr>
        <w:tc>
          <w:tcPr>
            <w:tcW w:w="10427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8EAADA"/>
          </w:tcPr>
          <w:p w14:paraId="5307F07C" w14:textId="77777777" w:rsidR="008521B0" w:rsidRPr="008E5074" w:rsidRDefault="008521B0" w:rsidP="00AB530E">
            <w:pPr>
              <w:spacing w:before="13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 xml:space="preserve">STRATEJİK </w:t>
            </w:r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HEDEF</w:t>
            </w:r>
            <w:r w:rsidRPr="008E5074">
              <w:rPr>
                <w:rFonts w:ascii="Times New Roman" w:eastAsia="Calibri" w:hAnsi="Times New Roman" w:cs="Times New Roman"/>
                <w:b/>
                <w:color w:val="231F20"/>
                <w:spacing w:val="-8"/>
                <w:sz w:val="20"/>
              </w:rPr>
              <w:t xml:space="preserve"> </w:t>
            </w:r>
            <w:r w:rsidRPr="008E5074">
              <w:rPr>
                <w:rFonts w:ascii="Times New Roman" w:eastAsia="Calibri" w:hAnsi="Times New Roman" w:cs="Times New Roman"/>
                <w:b/>
                <w:color w:val="231F20"/>
                <w:spacing w:val="-2"/>
                <w:sz w:val="20"/>
              </w:rPr>
              <w:t>KARTI</w:t>
            </w:r>
          </w:p>
        </w:tc>
      </w:tr>
      <w:tr w:rsidR="008521B0" w:rsidRPr="008E5074" w14:paraId="1C3B313E" w14:textId="77777777" w:rsidTr="00EF1EC1">
        <w:trPr>
          <w:trHeight w:hRule="exact" w:val="491"/>
        </w:trPr>
        <w:tc>
          <w:tcPr>
            <w:tcW w:w="253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center"/>
          </w:tcPr>
          <w:p w14:paraId="3BC10E80" w14:textId="77777777" w:rsidR="008521B0" w:rsidRPr="008E5074" w:rsidRDefault="008521B0" w:rsidP="00EF1EC1">
            <w:pPr>
              <w:ind w:left="7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Amaç /A</w:t>
            </w:r>
            <w:r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2</w:t>
            </w:r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)</w:t>
            </w:r>
          </w:p>
        </w:tc>
        <w:tc>
          <w:tcPr>
            <w:tcW w:w="788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center"/>
          </w:tcPr>
          <w:p w14:paraId="785627A1" w14:textId="77777777" w:rsidR="008521B0" w:rsidRPr="008E5074" w:rsidRDefault="008521B0" w:rsidP="00EF1EC1">
            <w:pPr>
              <w:spacing w:before="102" w:line="250" w:lineRule="auto"/>
              <w:ind w:left="69" w:right="26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42DD7">
              <w:rPr>
                <w:rFonts w:ascii="Times New Roman" w:eastAsia="Calibri" w:hAnsi="Times New Roman" w:cs="Times New Roman"/>
                <w:color w:val="231F20"/>
                <w:sz w:val="20"/>
              </w:rPr>
              <w:t>Bilimsel</w:t>
            </w:r>
            <w:proofErr w:type="spellEnd"/>
            <w:r w:rsidRPr="00742DD7">
              <w:rPr>
                <w:rFonts w:ascii="Times New Roman" w:eastAsia="Calibri" w:hAnsi="Times New Roman" w:cs="Times New Roman"/>
                <w:color w:val="231F20"/>
                <w:sz w:val="20"/>
              </w:rPr>
              <w:t xml:space="preserve"> </w:t>
            </w:r>
            <w:proofErr w:type="spellStart"/>
            <w:r w:rsidRPr="00742DD7">
              <w:rPr>
                <w:rFonts w:ascii="Times New Roman" w:eastAsia="Calibri" w:hAnsi="Times New Roman" w:cs="Times New Roman"/>
                <w:color w:val="231F20"/>
                <w:sz w:val="20"/>
              </w:rPr>
              <w:t>araştırma</w:t>
            </w:r>
            <w:proofErr w:type="spellEnd"/>
            <w:r w:rsidRPr="00742DD7">
              <w:rPr>
                <w:rFonts w:ascii="Times New Roman" w:eastAsia="Calibri" w:hAnsi="Times New Roman" w:cs="Times New Roman"/>
                <w:color w:val="231F20"/>
                <w:sz w:val="20"/>
              </w:rPr>
              <w:t xml:space="preserve"> </w:t>
            </w:r>
            <w:proofErr w:type="spellStart"/>
            <w:r w:rsidRPr="00742DD7">
              <w:rPr>
                <w:rFonts w:ascii="Times New Roman" w:eastAsia="Calibri" w:hAnsi="Times New Roman" w:cs="Times New Roman"/>
                <w:color w:val="231F20"/>
                <w:sz w:val="20"/>
              </w:rPr>
              <w:t>ve</w:t>
            </w:r>
            <w:proofErr w:type="spellEnd"/>
            <w:r w:rsidRPr="00742DD7">
              <w:rPr>
                <w:rFonts w:ascii="Times New Roman" w:eastAsia="Calibri" w:hAnsi="Times New Roman" w:cs="Times New Roman"/>
                <w:color w:val="231F20"/>
                <w:sz w:val="20"/>
              </w:rPr>
              <w:t xml:space="preserve"> </w:t>
            </w:r>
            <w:proofErr w:type="spellStart"/>
            <w:r w:rsidRPr="00742DD7">
              <w:rPr>
                <w:rFonts w:ascii="Times New Roman" w:eastAsia="Calibri" w:hAnsi="Times New Roman" w:cs="Times New Roman"/>
                <w:color w:val="231F20"/>
                <w:sz w:val="20"/>
              </w:rPr>
              <w:t>geliştirme</w:t>
            </w:r>
            <w:proofErr w:type="spellEnd"/>
            <w:r w:rsidRPr="00742DD7">
              <w:rPr>
                <w:rFonts w:ascii="Times New Roman" w:eastAsia="Calibri" w:hAnsi="Times New Roman" w:cs="Times New Roman"/>
                <w:color w:val="231F20"/>
                <w:sz w:val="20"/>
              </w:rPr>
              <w:t xml:space="preserve"> </w:t>
            </w:r>
            <w:proofErr w:type="spellStart"/>
            <w:r w:rsidRPr="00742DD7">
              <w:rPr>
                <w:rFonts w:ascii="Times New Roman" w:eastAsia="Calibri" w:hAnsi="Times New Roman" w:cs="Times New Roman"/>
                <w:color w:val="231F20"/>
                <w:sz w:val="20"/>
              </w:rPr>
              <w:t>faaliyetlerinin</w:t>
            </w:r>
            <w:proofErr w:type="spellEnd"/>
            <w:r w:rsidRPr="00742DD7">
              <w:rPr>
                <w:rFonts w:ascii="Times New Roman" w:eastAsia="Calibri" w:hAnsi="Times New Roman" w:cs="Times New Roman"/>
                <w:color w:val="231F20"/>
                <w:sz w:val="20"/>
              </w:rPr>
              <w:t xml:space="preserve"> </w:t>
            </w:r>
            <w:proofErr w:type="spellStart"/>
            <w:r w:rsidRPr="00742DD7">
              <w:rPr>
                <w:rFonts w:ascii="Times New Roman" w:eastAsia="Calibri" w:hAnsi="Times New Roman" w:cs="Times New Roman"/>
                <w:color w:val="231F20"/>
                <w:sz w:val="20"/>
              </w:rPr>
              <w:t>güçlendirilmesi</w:t>
            </w:r>
            <w:proofErr w:type="spellEnd"/>
            <w:r w:rsidRPr="00742DD7">
              <w:rPr>
                <w:rFonts w:ascii="Times New Roman" w:eastAsia="Calibri" w:hAnsi="Times New Roman" w:cs="Times New Roman"/>
                <w:color w:val="231F20"/>
                <w:sz w:val="20"/>
              </w:rPr>
              <w:t>.</w:t>
            </w:r>
          </w:p>
        </w:tc>
      </w:tr>
      <w:tr w:rsidR="008521B0" w:rsidRPr="008E5074" w14:paraId="35AD3A43" w14:textId="77777777" w:rsidTr="00EF1EC1">
        <w:trPr>
          <w:trHeight w:hRule="exact" w:val="362"/>
        </w:trPr>
        <w:tc>
          <w:tcPr>
            <w:tcW w:w="253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center"/>
          </w:tcPr>
          <w:p w14:paraId="25DCE4C7" w14:textId="698B8EF1" w:rsidR="008521B0" w:rsidRPr="008E5074" w:rsidRDefault="008521B0" w:rsidP="00EF1EC1">
            <w:pPr>
              <w:spacing w:before="112"/>
              <w:ind w:left="7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Hedef</w:t>
            </w:r>
            <w:proofErr w:type="spellEnd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 xml:space="preserve"> (H</w:t>
            </w:r>
            <w:r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2</w:t>
            </w:r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.</w:t>
            </w:r>
            <w:r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3</w:t>
            </w:r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)</w:t>
            </w:r>
          </w:p>
        </w:tc>
        <w:tc>
          <w:tcPr>
            <w:tcW w:w="788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center"/>
          </w:tcPr>
          <w:p w14:paraId="26416430" w14:textId="2A72B518" w:rsidR="008521B0" w:rsidRPr="008E5074" w:rsidRDefault="00896057" w:rsidP="00EF1EC1">
            <w:pPr>
              <w:spacing w:before="113"/>
              <w:ind w:left="6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6057">
              <w:rPr>
                <w:rFonts w:ascii="Times New Roman" w:eastAsia="Calibri" w:hAnsi="Times New Roman" w:cs="Times New Roman"/>
                <w:color w:val="231F20"/>
                <w:sz w:val="20"/>
              </w:rPr>
              <w:t xml:space="preserve">Akademik </w:t>
            </w:r>
            <w:proofErr w:type="spellStart"/>
            <w:r w:rsidRPr="00896057">
              <w:rPr>
                <w:rFonts w:ascii="Times New Roman" w:eastAsia="Calibri" w:hAnsi="Times New Roman" w:cs="Times New Roman"/>
                <w:color w:val="231F20"/>
                <w:sz w:val="20"/>
              </w:rPr>
              <w:t>personele</w:t>
            </w:r>
            <w:proofErr w:type="spellEnd"/>
            <w:r w:rsidRPr="00896057">
              <w:rPr>
                <w:rFonts w:ascii="Times New Roman" w:eastAsia="Calibri" w:hAnsi="Times New Roman" w:cs="Times New Roman"/>
                <w:color w:val="231F20"/>
                <w:sz w:val="20"/>
              </w:rPr>
              <w:t xml:space="preserve"> </w:t>
            </w:r>
            <w:proofErr w:type="spellStart"/>
            <w:r w:rsidRPr="00896057">
              <w:rPr>
                <w:rFonts w:ascii="Times New Roman" w:eastAsia="Calibri" w:hAnsi="Times New Roman" w:cs="Times New Roman"/>
                <w:color w:val="231F20"/>
                <w:sz w:val="20"/>
              </w:rPr>
              <w:t>yönelik</w:t>
            </w:r>
            <w:proofErr w:type="spellEnd"/>
            <w:r w:rsidRPr="00896057">
              <w:rPr>
                <w:rFonts w:ascii="Times New Roman" w:eastAsia="Calibri" w:hAnsi="Times New Roman" w:cs="Times New Roman"/>
                <w:color w:val="231F20"/>
                <w:sz w:val="20"/>
              </w:rPr>
              <w:t xml:space="preserve"> </w:t>
            </w:r>
            <w:proofErr w:type="spellStart"/>
            <w:r w:rsidRPr="00896057">
              <w:rPr>
                <w:rFonts w:ascii="Times New Roman" w:eastAsia="Calibri" w:hAnsi="Times New Roman" w:cs="Times New Roman"/>
                <w:color w:val="231F20"/>
                <w:sz w:val="20"/>
              </w:rPr>
              <w:t>bilimsel</w:t>
            </w:r>
            <w:proofErr w:type="spellEnd"/>
            <w:r w:rsidRPr="00896057">
              <w:rPr>
                <w:rFonts w:ascii="Times New Roman" w:eastAsia="Calibri" w:hAnsi="Times New Roman" w:cs="Times New Roman"/>
                <w:color w:val="231F20"/>
                <w:sz w:val="20"/>
              </w:rPr>
              <w:t xml:space="preserve"> </w:t>
            </w:r>
            <w:proofErr w:type="spellStart"/>
            <w:r w:rsidRPr="00896057">
              <w:rPr>
                <w:rFonts w:ascii="Times New Roman" w:eastAsia="Calibri" w:hAnsi="Times New Roman" w:cs="Times New Roman"/>
                <w:color w:val="231F20"/>
                <w:sz w:val="20"/>
              </w:rPr>
              <w:t>araştırma</w:t>
            </w:r>
            <w:proofErr w:type="spellEnd"/>
            <w:r w:rsidRPr="00896057">
              <w:rPr>
                <w:rFonts w:ascii="Times New Roman" w:eastAsia="Calibri" w:hAnsi="Times New Roman" w:cs="Times New Roman"/>
                <w:color w:val="231F20"/>
                <w:sz w:val="20"/>
              </w:rPr>
              <w:t xml:space="preserve"> </w:t>
            </w:r>
            <w:proofErr w:type="spellStart"/>
            <w:r w:rsidRPr="00896057">
              <w:rPr>
                <w:rFonts w:ascii="Times New Roman" w:eastAsia="Calibri" w:hAnsi="Times New Roman" w:cs="Times New Roman"/>
                <w:color w:val="231F20"/>
                <w:sz w:val="20"/>
              </w:rPr>
              <w:t>imkan</w:t>
            </w:r>
            <w:proofErr w:type="spellEnd"/>
            <w:r w:rsidRPr="00896057">
              <w:rPr>
                <w:rFonts w:ascii="Times New Roman" w:eastAsia="Calibri" w:hAnsi="Times New Roman" w:cs="Times New Roman"/>
                <w:color w:val="231F20"/>
                <w:sz w:val="20"/>
              </w:rPr>
              <w:t xml:space="preserve"> </w:t>
            </w:r>
            <w:proofErr w:type="spellStart"/>
            <w:r w:rsidRPr="00896057">
              <w:rPr>
                <w:rFonts w:ascii="Times New Roman" w:eastAsia="Calibri" w:hAnsi="Times New Roman" w:cs="Times New Roman"/>
                <w:color w:val="231F20"/>
                <w:sz w:val="20"/>
              </w:rPr>
              <w:t>ve</w:t>
            </w:r>
            <w:proofErr w:type="spellEnd"/>
            <w:r w:rsidRPr="00896057">
              <w:rPr>
                <w:rFonts w:ascii="Times New Roman" w:eastAsia="Calibri" w:hAnsi="Times New Roman" w:cs="Times New Roman"/>
                <w:color w:val="231F20"/>
                <w:sz w:val="20"/>
              </w:rPr>
              <w:t xml:space="preserve"> </w:t>
            </w:r>
            <w:proofErr w:type="spellStart"/>
            <w:r w:rsidRPr="00896057">
              <w:rPr>
                <w:rFonts w:ascii="Times New Roman" w:eastAsia="Calibri" w:hAnsi="Times New Roman" w:cs="Times New Roman"/>
                <w:color w:val="231F20"/>
                <w:sz w:val="20"/>
              </w:rPr>
              <w:t>desteklerini</w:t>
            </w:r>
            <w:proofErr w:type="spellEnd"/>
            <w:r w:rsidRPr="00896057">
              <w:rPr>
                <w:rFonts w:ascii="Times New Roman" w:eastAsia="Calibri" w:hAnsi="Times New Roman" w:cs="Times New Roman"/>
                <w:color w:val="231F20"/>
                <w:sz w:val="20"/>
              </w:rPr>
              <w:t xml:space="preserve"> </w:t>
            </w:r>
            <w:proofErr w:type="spellStart"/>
            <w:r w:rsidRPr="00896057">
              <w:rPr>
                <w:rFonts w:ascii="Times New Roman" w:eastAsia="Calibri" w:hAnsi="Times New Roman" w:cs="Times New Roman"/>
                <w:color w:val="231F20"/>
                <w:sz w:val="20"/>
              </w:rPr>
              <w:t>geliştirmek</w:t>
            </w:r>
            <w:proofErr w:type="spellEnd"/>
            <w:r w:rsidRPr="00896057">
              <w:rPr>
                <w:rFonts w:ascii="Times New Roman" w:eastAsia="Calibri" w:hAnsi="Times New Roman" w:cs="Times New Roman"/>
                <w:color w:val="231F20"/>
                <w:sz w:val="20"/>
              </w:rPr>
              <w:t>.</w:t>
            </w:r>
          </w:p>
        </w:tc>
      </w:tr>
      <w:tr w:rsidR="008521B0" w:rsidRPr="008E5074" w14:paraId="5341CBD2" w14:textId="77777777" w:rsidTr="00EF1EC1">
        <w:trPr>
          <w:trHeight w:hRule="exact" w:val="419"/>
        </w:trPr>
        <w:tc>
          <w:tcPr>
            <w:tcW w:w="253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center"/>
          </w:tcPr>
          <w:p w14:paraId="51A0F85A" w14:textId="77777777" w:rsidR="008521B0" w:rsidRPr="008E5074" w:rsidRDefault="008521B0" w:rsidP="00EF1EC1">
            <w:pPr>
              <w:spacing w:before="80"/>
              <w:ind w:left="7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Sorumlu</w:t>
            </w:r>
            <w:proofErr w:type="spellEnd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 xml:space="preserve"> </w:t>
            </w: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Birim</w:t>
            </w:r>
            <w:proofErr w:type="spellEnd"/>
          </w:p>
        </w:tc>
        <w:tc>
          <w:tcPr>
            <w:tcW w:w="788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center"/>
          </w:tcPr>
          <w:p w14:paraId="276470A2" w14:textId="77777777" w:rsidR="008521B0" w:rsidRPr="008E5074" w:rsidRDefault="008521B0" w:rsidP="00EF1EC1">
            <w:pPr>
              <w:spacing w:before="82"/>
              <w:ind w:left="6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231F20"/>
                <w:sz w:val="20"/>
              </w:rPr>
              <w:t xml:space="preserve">Tonya </w:t>
            </w:r>
            <w:proofErr w:type="spellStart"/>
            <w:r>
              <w:rPr>
                <w:rFonts w:ascii="Times New Roman" w:eastAsia="Calibri" w:hAnsi="Times New Roman" w:cs="Times New Roman"/>
                <w:color w:val="231F20"/>
                <w:sz w:val="20"/>
              </w:rPr>
              <w:t>Meslek</w:t>
            </w:r>
            <w:proofErr w:type="spellEnd"/>
            <w:r>
              <w:rPr>
                <w:rFonts w:ascii="Times New Roman" w:eastAsia="Calibri" w:hAnsi="Times New Roman" w:cs="Times New Roman"/>
                <w:color w:val="231F2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231F20"/>
                <w:sz w:val="20"/>
              </w:rPr>
              <w:t>Yüksekokulu</w:t>
            </w:r>
            <w:proofErr w:type="spellEnd"/>
          </w:p>
        </w:tc>
      </w:tr>
      <w:tr w:rsidR="008521B0" w:rsidRPr="008E5074" w14:paraId="6BD0374A" w14:textId="77777777" w:rsidTr="00AB530E">
        <w:trPr>
          <w:trHeight w:val="777"/>
        </w:trPr>
        <w:tc>
          <w:tcPr>
            <w:tcW w:w="2539" w:type="dxa"/>
            <w:tcBorders>
              <w:top w:val="single" w:sz="8" w:space="0" w:color="231F20"/>
              <w:left w:val="single" w:sz="8" w:space="0" w:color="231F20"/>
              <w:right w:val="single" w:sz="8" w:space="0" w:color="231F20"/>
            </w:tcBorders>
            <w:vAlign w:val="center"/>
          </w:tcPr>
          <w:p w14:paraId="1E351062" w14:textId="77777777" w:rsidR="008521B0" w:rsidRPr="008E5074" w:rsidRDefault="008521B0" w:rsidP="00AB530E">
            <w:pPr>
              <w:spacing w:line="250" w:lineRule="auto"/>
              <w:ind w:left="69" w:right="88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İşbirliği</w:t>
            </w:r>
            <w:proofErr w:type="spellEnd"/>
            <w:r w:rsidRPr="008E5074">
              <w:rPr>
                <w:rFonts w:ascii="Times New Roman" w:eastAsia="Calibri" w:hAnsi="Times New Roman" w:cs="Times New Roman"/>
                <w:b/>
                <w:color w:val="231F20"/>
                <w:spacing w:val="-8"/>
                <w:sz w:val="20"/>
              </w:rPr>
              <w:t xml:space="preserve"> </w:t>
            </w: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pacing w:val="-3"/>
                <w:sz w:val="20"/>
              </w:rPr>
              <w:t>Yapılacak</w:t>
            </w:r>
            <w:proofErr w:type="spellEnd"/>
            <w:r w:rsidRPr="008E5074">
              <w:rPr>
                <w:rFonts w:ascii="Times New Roman" w:eastAsia="Calibri" w:hAnsi="Times New Roman" w:cs="Times New Roman"/>
                <w:b/>
                <w:color w:val="231F20"/>
                <w:spacing w:val="24"/>
                <w:sz w:val="20"/>
              </w:rPr>
              <w:t xml:space="preserve"> </w:t>
            </w: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Birim</w:t>
            </w:r>
            <w:proofErr w:type="spellEnd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(</w:t>
            </w: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ler</w:t>
            </w:r>
            <w:proofErr w:type="spellEnd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)</w:t>
            </w:r>
          </w:p>
        </w:tc>
        <w:tc>
          <w:tcPr>
            <w:tcW w:w="7888" w:type="dxa"/>
            <w:tcBorders>
              <w:top w:val="single" w:sz="8" w:space="0" w:color="231F20"/>
              <w:left w:val="single" w:sz="8" w:space="0" w:color="231F20"/>
              <w:right w:val="single" w:sz="8" w:space="0" w:color="231F20"/>
            </w:tcBorders>
            <w:vAlign w:val="center"/>
          </w:tcPr>
          <w:p w14:paraId="590339E0" w14:textId="083D5376" w:rsidR="008521B0" w:rsidRPr="008E5074" w:rsidRDefault="008521B0" w:rsidP="00AB530E">
            <w:pPr>
              <w:spacing w:before="73"/>
              <w:ind w:left="6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521B0" w:rsidRPr="008E5074" w14:paraId="6CC6D987" w14:textId="77777777" w:rsidTr="00AB530E">
        <w:trPr>
          <w:trHeight w:hRule="exact" w:val="446"/>
        </w:trPr>
        <w:tc>
          <w:tcPr>
            <w:tcW w:w="10427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FAE2D5" w:themeFill="accent2" w:themeFillTint="33"/>
            <w:vAlign w:val="center"/>
          </w:tcPr>
          <w:p w14:paraId="2DE607D2" w14:textId="77777777" w:rsidR="008521B0" w:rsidRPr="008E5074" w:rsidRDefault="008521B0" w:rsidP="00AB530E">
            <w:pPr>
              <w:ind w:left="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Performans</w:t>
            </w:r>
            <w:proofErr w:type="spellEnd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 xml:space="preserve"> </w:t>
            </w: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Göstergeleri</w:t>
            </w:r>
            <w:proofErr w:type="spellEnd"/>
          </w:p>
        </w:tc>
      </w:tr>
      <w:tr w:rsidR="000B1FD1" w:rsidRPr="008E5074" w14:paraId="02BB0B42" w14:textId="77777777" w:rsidTr="000B1FD1">
        <w:trPr>
          <w:trHeight w:hRule="exact" w:val="1597"/>
        </w:trPr>
        <w:tc>
          <w:tcPr>
            <w:tcW w:w="253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D9E1F3"/>
            <w:vAlign w:val="center"/>
          </w:tcPr>
          <w:p w14:paraId="239412DF" w14:textId="19107AEC" w:rsidR="000B1FD1" w:rsidRPr="008E5074" w:rsidRDefault="000B1FD1" w:rsidP="000B1FD1">
            <w:pPr>
              <w:spacing w:before="18" w:line="250" w:lineRule="auto"/>
              <w:ind w:left="70" w:right="14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PG2.3.</w:t>
            </w:r>
            <w:proofErr w:type="gramStart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1 :</w:t>
            </w:r>
            <w:proofErr w:type="gramEnd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 xml:space="preserve"> </w:t>
            </w: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Ulusal</w:t>
            </w:r>
            <w:proofErr w:type="spellEnd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 xml:space="preserve"> </w:t>
            </w: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ve</w:t>
            </w:r>
            <w:proofErr w:type="spellEnd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 xml:space="preserve"> </w:t>
            </w: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uluslararası</w:t>
            </w:r>
            <w:proofErr w:type="spellEnd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 xml:space="preserve"> </w:t>
            </w: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bilimsel</w:t>
            </w:r>
            <w:proofErr w:type="spellEnd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 xml:space="preserve"> </w:t>
            </w: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pacing w:val="-1"/>
                <w:sz w:val="20"/>
              </w:rPr>
              <w:t>etkinliklere</w:t>
            </w:r>
            <w:proofErr w:type="spellEnd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 xml:space="preserve"> </w:t>
            </w: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katılım</w:t>
            </w:r>
            <w:proofErr w:type="spellEnd"/>
            <w:r w:rsidRPr="008E5074">
              <w:rPr>
                <w:rFonts w:ascii="Times New Roman" w:eastAsia="Calibri" w:hAnsi="Times New Roman" w:cs="Times New Roman"/>
                <w:b/>
                <w:color w:val="231F20"/>
                <w:spacing w:val="28"/>
                <w:sz w:val="20"/>
              </w:rPr>
              <w:t xml:space="preserve"> </w:t>
            </w: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için</w:t>
            </w:r>
            <w:proofErr w:type="spellEnd"/>
            <w:r w:rsidRPr="008E5074">
              <w:rPr>
                <w:rFonts w:ascii="Times New Roman" w:eastAsia="Calibri" w:hAnsi="Times New Roman" w:cs="Times New Roman"/>
                <w:b/>
                <w:color w:val="231F20"/>
                <w:spacing w:val="50"/>
                <w:sz w:val="20"/>
              </w:rPr>
              <w:t xml:space="preserve"> </w:t>
            </w:r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(</w:t>
            </w: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sempozyum</w:t>
            </w:r>
            <w:proofErr w:type="spellEnd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 xml:space="preserve">/ </w:t>
            </w: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pacing w:val="-1"/>
                <w:sz w:val="20"/>
              </w:rPr>
              <w:t>kongre</w:t>
            </w:r>
            <w:proofErr w:type="spellEnd"/>
            <w:r w:rsidRPr="008E5074">
              <w:rPr>
                <w:rFonts w:ascii="Times New Roman" w:eastAsia="Calibri" w:hAnsi="Times New Roman" w:cs="Times New Roman"/>
                <w:b/>
                <w:color w:val="231F20"/>
                <w:spacing w:val="-1"/>
                <w:sz w:val="20"/>
              </w:rPr>
              <w:t>/</w:t>
            </w:r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 xml:space="preserve"> </w:t>
            </w: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konferans</w:t>
            </w:r>
            <w:proofErr w:type="spellEnd"/>
            <w:r w:rsidRPr="008E5074">
              <w:rPr>
                <w:rFonts w:ascii="Times New Roman" w:eastAsia="Calibri" w:hAnsi="Times New Roman" w:cs="Times New Roman"/>
                <w:b/>
                <w:color w:val="231F20"/>
                <w:spacing w:val="23"/>
                <w:sz w:val="20"/>
              </w:rPr>
              <w:t xml:space="preserve"> </w:t>
            </w:r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 xml:space="preserve">vb.) </w:t>
            </w: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verilen</w:t>
            </w:r>
            <w:proofErr w:type="spellEnd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 xml:space="preserve"> </w:t>
            </w: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destek</w:t>
            </w:r>
            <w:proofErr w:type="spellEnd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 xml:space="preserve"> </w:t>
            </w: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sayısı</w:t>
            </w:r>
            <w:proofErr w:type="spellEnd"/>
          </w:p>
        </w:tc>
        <w:tc>
          <w:tcPr>
            <w:tcW w:w="788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center"/>
          </w:tcPr>
          <w:p w14:paraId="40B9789C" w14:textId="733B42C4" w:rsidR="000B1FD1" w:rsidRDefault="0079645C" w:rsidP="00A86A6E">
            <w:pPr>
              <w:pStyle w:val="ListeParagraf"/>
              <w:numPr>
                <w:ilvl w:val="0"/>
                <w:numId w:val="36"/>
              </w:numPr>
              <w:spacing w:before="1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9645C">
              <w:rPr>
                <w:rFonts w:ascii="Times New Roman" w:eastAsia="Times New Roman" w:hAnsi="Times New Roman" w:cs="Times New Roman"/>
                <w:sz w:val="20"/>
                <w:szCs w:val="20"/>
              </w:rPr>
              <w:t>Öğretim</w:t>
            </w:r>
            <w:proofErr w:type="spellEnd"/>
            <w:r w:rsidRPr="007964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A86A6E">
              <w:rPr>
                <w:rFonts w:ascii="Times New Roman" w:eastAsia="Times New Roman" w:hAnsi="Times New Roman" w:cs="Times New Roman"/>
                <w:sz w:val="20"/>
                <w:szCs w:val="20"/>
              </w:rPr>
              <w:t>elemanlarının</w:t>
            </w:r>
            <w:proofErr w:type="spellEnd"/>
            <w:r w:rsidRPr="007964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9645C">
              <w:rPr>
                <w:rFonts w:ascii="Times New Roman" w:eastAsia="Times New Roman" w:hAnsi="Times New Roman" w:cs="Times New Roman"/>
                <w:sz w:val="20"/>
                <w:szCs w:val="20"/>
              </w:rPr>
              <w:t>araştırma</w:t>
            </w:r>
            <w:proofErr w:type="spellEnd"/>
            <w:r w:rsidRPr="007964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9645C">
              <w:rPr>
                <w:rFonts w:ascii="Times New Roman" w:eastAsia="Times New Roman" w:hAnsi="Times New Roman" w:cs="Times New Roman"/>
                <w:sz w:val="20"/>
                <w:szCs w:val="20"/>
              </w:rPr>
              <w:t>yapmaya</w:t>
            </w:r>
            <w:proofErr w:type="spellEnd"/>
            <w:r w:rsidRPr="007964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9645C">
              <w:rPr>
                <w:rFonts w:ascii="Times New Roman" w:eastAsia="Times New Roman" w:hAnsi="Times New Roman" w:cs="Times New Roman"/>
                <w:sz w:val="20"/>
                <w:szCs w:val="20"/>
              </w:rPr>
              <w:t>daha</w:t>
            </w:r>
            <w:proofErr w:type="spellEnd"/>
            <w:r w:rsidRPr="007964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9645C">
              <w:rPr>
                <w:rFonts w:ascii="Times New Roman" w:eastAsia="Times New Roman" w:hAnsi="Times New Roman" w:cs="Times New Roman"/>
                <w:sz w:val="20"/>
                <w:szCs w:val="20"/>
              </w:rPr>
              <w:t>fazla</w:t>
            </w:r>
            <w:proofErr w:type="spellEnd"/>
            <w:r w:rsidRPr="007964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zaman </w:t>
            </w:r>
            <w:proofErr w:type="spellStart"/>
            <w:r w:rsidRPr="0079645C">
              <w:rPr>
                <w:rFonts w:ascii="Times New Roman" w:eastAsia="Times New Roman" w:hAnsi="Times New Roman" w:cs="Times New Roman"/>
                <w:sz w:val="20"/>
                <w:szCs w:val="20"/>
              </w:rPr>
              <w:t>ayırabilmesine</w:t>
            </w:r>
            <w:proofErr w:type="spellEnd"/>
            <w:r w:rsidRPr="007964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9645C">
              <w:rPr>
                <w:rFonts w:ascii="Times New Roman" w:eastAsia="Times New Roman" w:hAnsi="Times New Roman" w:cs="Times New Roman"/>
                <w:sz w:val="20"/>
                <w:szCs w:val="20"/>
              </w:rPr>
              <w:t>yönelik</w:t>
            </w:r>
            <w:proofErr w:type="spellEnd"/>
            <w:r w:rsidRPr="007964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9645C">
              <w:rPr>
                <w:rFonts w:ascii="Times New Roman" w:eastAsia="Times New Roman" w:hAnsi="Times New Roman" w:cs="Times New Roman"/>
                <w:sz w:val="20"/>
                <w:szCs w:val="20"/>
              </w:rPr>
              <w:t>uygulamalar</w:t>
            </w:r>
            <w:proofErr w:type="spellEnd"/>
            <w:r w:rsidRPr="007964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9645C">
              <w:rPr>
                <w:rFonts w:ascii="Times New Roman" w:eastAsia="Times New Roman" w:hAnsi="Times New Roman" w:cs="Times New Roman"/>
                <w:sz w:val="20"/>
                <w:szCs w:val="20"/>
              </w:rPr>
              <w:t>geliştirilecektir</w:t>
            </w:r>
            <w:proofErr w:type="spellEnd"/>
            <w:r w:rsidRPr="0079645C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02A4AE30" w14:textId="18954DD9" w:rsidR="00A04441" w:rsidRPr="0079645C" w:rsidRDefault="00A04441" w:rsidP="00643098">
            <w:pPr>
              <w:pStyle w:val="ListeParagraf"/>
              <w:numPr>
                <w:ilvl w:val="0"/>
                <w:numId w:val="36"/>
              </w:numPr>
              <w:spacing w:before="1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Öğretim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elamanlarına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yönelik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hazırlanan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memnuniyet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anketine</w:t>
            </w:r>
            <w:proofErr w:type="spellEnd"/>
            <w:r w:rsidR="00885AE5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“</w:t>
            </w:r>
            <w:proofErr w:type="spellStart"/>
            <w:r w:rsidRPr="00A04441">
              <w:rPr>
                <w:rFonts w:ascii="Times New Roman" w:eastAsia="Times New Roman" w:hAnsi="Times New Roman" w:cs="Times New Roman"/>
                <w:sz w:val="20"/>
                <w:szCs w:val="20"/>
              </w:rPr>
              <w:t>Ulusal</w:t>
            </w:r>
            <w:proofErr w:type="spellEnd"/>
            <w:r w:rsidRPr="00A044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04441">
              <w:rPr>
                <w:rFonts w:ascii="Times New Roman" w:eastAsia="Times New Roman" w:hAnsi="Times New Roman" w:cs="Times New Roman"/>
                <w:sz w:val="20"/>
                <w:szCs w:val="20"/>
              </w:rPr>
              <w:t>ve</w:t>
            </w:r>
            <w:proofErr w:type="spellEnd"/>
            <w:r w:rsidRPr="00A044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04441">
              <w:rPr>
                <w:rFonts w:ascii="Times New Roman" w:eastAsia="Times New Roman" w:hAnsi="Times New Roman" w:cs="Times New Roman"/>
                <w:sz w:val="20"/>
                <w:szCs w:val="20"/>
              </w:rPr>
              <w:t>uluslararası</w:t>
            </w:r>
            <w:proofErr w:type="spellEnd"/>
            <w:r w:rsidRPr="00A044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04441">
              <w:rPr>
                <w:rFonts w:ascii="Times New Roman" w:eastAsia="Times New Roman" w:hAnsi="Times New Roman" w:cs="Times New Roman"/>
                <w:sz w:val="20"/>
                <w:szCs w:val="20"/>
              </w:rPr>
              <w:t>bilimsel</w:t>
            </w:r>
            <w:proofErr w:type="spellEnd"/>
            <w:r w:rsidRPr="00A044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04441">
              <w:rPr>
                <w:rFonts w:ascii="Times New Roman" w:eastAsia="Times New Roman" w:hAnsi="Times New Roman" w:cs="Times New Roman"/>
                <w:sz w:val="20"/>
                <w:szCs w:val="20"/>
              </w:rPr>
              <w:t>etkinliklere</w:t>
            </w:r>
            <w:proofErr w:type="spellEnd"/>
            <w:r w:rsidRPr="00A044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04441">
              <w:rPr>
                <w:rFonts w:ascii="Times New Roman" w:eastAsia="Times New Roman" w:hAnsi="Times New Roman" w:cs="Times New Roman"/>
                <w:sz w:val="20"/>
                <w:szCs w:val="20"/>
              </w:rPr>
              <w:t>katılım</w:t>
            </w:r>
            <w:proofErr w:type="spellEnd"/>
            <w:r w:rsidRPr="00A044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A04441">
              <w:rPr>
                <w:rFonts w:ascii="Times New Roman" w:eastAsia="Times New Roman" w:hAnsi="Times New Roman" w:cs="Times New Roman"/>
                <w:sz w:val="20"/>
                <w:szCs w:val="20"/>
              </w:rPr>
              <w:t>sempozyum</w:t>
            </w:r>
            <w:proofErr w:type="spellEnd"/>
            <w:r w:rsidRPr="00A044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/ </w:t>
            </w:r>
            <w:proofErr w:type="spellStart"/>
            <w:r w:rsidRPr="00A04441">
              <w:rPr>
                <w:rFonts w:ascii="Times New Roman" w:eastAsia="Times New Roman" w:hAnsi="Times New Roman" w:cs="Times New Roman"/>
                <w:sz w:val="20"/>
                <w:szCs w:val="20"/>
              </w:rPr>
              <w:t>kongre</w:t>
            </w:r>
            <w:proofErr w:type="spellEnd"/>
            <w:r w:rsidRPr="00A044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/ </w:t>
            </w:r>
            <w:proofErr w:type="spellStart"/>
            <w:r w:rsidRPr="00A04441">
              <w:rPr>
                <w:rFonts w:ascii="Times New Roman" w:eastAsia="Times New Roman" w:hAnsi="Times New Roman" w:cs="Times New Roman"/>
                <w:sz w:val="20"/>
                <w:szCs w:val="20"/>
              </w:rPr>
              <w:t>konferans</w:t>
            </w:r>
            <w:proofErr w:type="spellEnd"/>
            <w:r w:rsidRPr="00A044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vb.)</w:t>
            </w:r>
            <w:r w:rsidR="00E8322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8322D">
              <w:rPr>
                <w:rFonts w:ascii="Times New Roman" w:eastAsia="Times New Roman" w:hAnsi="Times New Roman" w:cs="Times New Roman"/>
                <w:sz w:val="20"/>
                <w:szCs w:val="20"/>
              </w:rPr>
              <w:t>için</w:t>
            </w:r>
            <w:proofErr w:type="spellEnd"/>
            <w:r w:rsidR="00E8322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8322D">
              <w:rPr>
                <w:rFonts w:ascii="Times New Roman" w:eastAsia="Times New Roman" w:hAnsi="Times New Roman" w:cs="Times New Roman"/>
                <w:sz w:val="20"/>
                <w:szCs w:val="20"/>
              </w:rPr>
              <w:t>görülen</w:t>
            </w:r>
            <w:proofErr w:type="spellEnd"/>
            <w:r w:rsidR="00E8322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8322D">
              <w:rPr>
                <w:rFonts w:ascii="Times New Roman" w:eastAsia="Times New Roman" w:hAnsi="Times New Roman" w:cs="Times New Roman"/>
                <w:sz w:val="20"/>
                <w:szCs w:val="20"/>
              </w:rPr>
              <w:t>engeller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”</w:t>
            </w:r>
            <w:r w:rsidR="00885AE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85AE5">
              <w:rPr>
                <w:rFonts w:ascii="Times New Roman" w:eastAsia="Times New Roman" w:hAnsi="Times New Roman" w:cs="Times New Roman"/>
                <w:sz w:val="20"/>
                <w:szCs w:val="20"/>
              </w:rPr>
              <w:t>sorusu</w:t>
            </w:r>
            <w:proofErr w:type="spellEnd"/>
            <w:r w:rsidR="00885AE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85AE5">
              <w:rPr>
                <w:rFonts w:ascii="Times New Roman" w:eastAsia="Times New Roman" w:hAnsi="Times New Roman" w:cs="Times New Roman"/>
                <w:sz w:val="20"/>
                <w:szCs w:val="20"/>
              </w:rPr>
              <w:t>eklenerek</w:t>
            </w:r>
            <w:proofErr w:type="spellEnd"/>
            <w:r w:rsidR="00885AE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85AE5">
              <w:rPr>
                <w:rFonts w:ascii="Times New Roman" w:eastAsia="Times New Roman" w:hAnsi="Times New Roman" w:cs="Times New Roman"/>
                <w:sz w:val="20"/>
                <w:szCs w:val="20"/>
              </w:rPr>
              <w:t>bu</w:t>
            </w:r>
            <w:proofErr w:type="spellEnd"/>
            <w:r w:rsidR="00885AE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85AE5">
              <w:rPr>
                <w:rFonts w:ascii="Times New Roman" w:eastAsia="Times New Roman" w:hAnsi="Times New Roman" w:cs="Times New Roman"/>
                <w:sz w:val="20"/>
                <w:szCs w:val="20"/>
              </w:rPr>
              <w:t>konudaki</w:t>
            </w:r>
            <w:proofErr w:type="spellEnd"/>
            <w:r w:rsidR="00885AE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85AE5">
              <w:rPr>
                <w:rFonts w:ascii="Times New Roman" w:eastAsia="Times New Roman" w:hAnsi="Times New Roman" w:cs="Times New Roman"/>
                <w:sz w:val="20"/>
                <w:szCs w:val="20"/>
              </w:rPr>
              <w:t>engellerin</w:t>
            </w:r>
            <w:proofErr w:type="spellEnd"/>
            <w:r w:rsidR="00885AE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85AE5">
              <w:rPr>
                <w:rFonts w:ascii="Times New Roman" w:eastAsia="Times New Roman" w:hAnsi="Times New Roman" w:cs="Times New Roman"/>
                <w:sz w:val="20"/>
                <w:szCs w:val="20"/>
              </w:rPr>
              <w:t>ve</w:t>
            </w:r>
            <w:proofErr w:type="spellEnd"/>
            <w:r w:rsidR="00885AE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85AE5">
              <w:rPr>
                <w:rFonts w:ascii="Times New Roman" w:eastAsia="Times New Roman" w:hAnsi="Times New Roman" w:cs="Times New Roman"/>
                <w:sz w:val="20"/>
                <w:szCs w:val="20"/>
              </w:rPr>
              <w:t>eksikliklerin</w:t>
            </w:r>
            <w:proofErr w:type="spellEnd"/>
            <w:r w:rsidR="00885AE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85AE5">
              <w:rPr>
                <w:rFonts w:ascii="Times New Roman" w:eastAsia="Times New Roman" w:hAnsi="Times New Roman" w:cs="Times New Roman"/>
                <w:sz w:val="20"/>
                <w:szCs w:val="20"/>
              </w:rPr>
              <w:t>tespiti</w:t>
            </w:r>
            <w:proofErr w:type="spellEnd"/>
            <w:r w:rsidR="00885AE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85AE5">
              <w:rPr>
                <w:rFonts w:ascii="Times New Roman" w:eastAsia="Times New Roman" w:hAnsi="Times New Roman" w:cs="Times New Roman"/>
                <w:sz w:val="20"/>
                <w:szCs w:val="20"/>
              </w:rPr>
              <w:t>yapılacaktır</w:t>
            </w:r>
            <w:proofErr w:type="spellEnd"/>
            <w:r w:rsidR="00885AE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0B1FD1" w:rsidRPr="008E5074" w14:paraId="3365A575" w14:textId="77777777" w:rsidTr="000B1FD1">
        <w:trPr>
          <w:trHeight w:hRule="exact" w:val="1272"/>
        </w:trPr>
        <w:tc>
          <w:tcPr>
            <w:tcW w:w="253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D9E1F3"/>
            <w:vAlign w:val="center"/>
          </w:tcPr>
          <w:p w14:paraId="3CB51473" w14:textId="7E4EE68D" w:rsidR="000B1FD1" w:rsidRPr="008E5074" w:rsidRDefault="000B1FD1" w:rsidP="000B1FD1">
            <w:pPr>
              <w:spacing w:before="18" w:line="250" w:lineRule="auto"/>
              <w:ind w:left="70" w:right="20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PG2.3.</w:t>
            </w:r>
            <w:proofErr w:type="gramStart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2 :</w:t>
            </w:r>
            <w:proofErr w:type="gramEnd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 xml:space="preserve"> </w:t>
            </w: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Ulusal</w:t>
            </w:r>
            <w:proofErr w:type="spellEnd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 xml:space="preserve"> </w:t>
            </w: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ve</w:t>
            </w:r>
            <w:proofErr w:type="spellEnd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 xml:space="preserve"> </w:t>
            </w: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uluslararası</w:t>
            </w:r>
            <w:proofErr w:type="spellEnd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 xml:space="preserve"> </w:t>
            </w: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bilimsel</w:t>
            </w:r>
            <w:proofErr w:type="spellEnd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 xml:space="preserve"> </w:t>
            </w: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pacing w:val="-1"/>
                <w:sz w:val="20"/>
              </w:rPr>
              <w:t>etkinliklere</w:t>
            </w:r>
            <w:proofErr w:type="spellEnd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 xml:space="preserve"> </w:t>
            </w: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toplam</w:t>
            </w:r>
            <w:proofErr w:type="spellEnd"/>
            <w:r w:rsidRPr="008E5074">
              <w:rPr>
                <w:rFonts w:ascii="Times New Roman" w:eastAsia="Calibri" w:hAnsi="Times New Roman" w:cs="Times New Roman"/>
                <w:b/>
                <w:color w:val="231F20"/>
                <w:spacing w:val="28"/>
                <w:sz w:val="20"/>
              </w:rPr>
              <w:t xml:space="preserve"> </w:t>
            </w: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katılım</w:t>
            </w:r>
            <w:proofErr w:type="spellEnd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 xml:space="preserve"> </w:t>
            </w: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destek</w:t>
            </w:r>
            <w:proofErr w:type="spellEnd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 xml:space="preserve"> </w:t>
            </w: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miktarı</w:t>
            </w:r>
            <w:proofErr w:type="spellEnd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 xml:space="preserve"> (TL)</w:t>
            </w:r>
          </w:p>
        </w:tc>
        <w:tc>
          <w:tcPr>
            <w:tcW w:w="788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center"/>
          </w:tcPr>
          <w:p w14:paraId="09DE6216" w14:textId="4CEA29C6" w:rsidR="000B1FD1" w:rsidRPr="009676BC" w:rsidRDefault="00AF45DC" w:rsidP="009676BC">
            <w:pPr>
              <w:pStyle w:val="ListeParagraf"/>
              <w:numPr>
                <w:ilvl w:val="0"/>
                <w:numId w:val="37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676BC">
              <w:rPr>
                <w:rFonts w:ascii="Times New Roman" w:eastAsia="Times New Roman" w:hAnsi="Times New Roman" w:cs="Times New Roman"/>
                <w:sz w:val="20"/>
                <w:szCs w:val="20"/>
              </w:rPr>
              <w:t>Birim</w:t>
            </w:r>
            <w:proofErr w:type="spellEnd"/>
            <w:r w:rsidRPr="009676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676BC">
              <w:rPr>
                <w:rFonts w:ascii="Times New Roman" w:eastAsia="Times New Roman" w:hAnsi="Times New Roman" w:cs="Times New Roman"/>
                <w:sz w:val="20"/>
                <w:szCs w:val="20"/>
              </w:rPr>
              <w:t>öğretim</w:t>
            </w:r>
            <w:proofErr w:type="spellEnd"/>
            <w:r w:rsidRPr="009676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676BC">
              <w:rPr>
                <w:rFonts w:ascii="Times New Roman" w:eastAsia="Times New Roman" w:hAnsi="Times New Roman" w:cs="Times New Roman"/>
                <w:sz w:val="20"/>
                <w:szCs w:val="20"/>
              </w:rPr>
              <w:t>elemanlarına</w:t>
            </w:r>
            <w:proofErr w:type="spellEnd"/>
            <w:r w:rsidR="009676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643098" w:rsidRPr="009676BC">
              <w:rPr>
                <w:rFonts w:ascii="Times New Roman" w:eastAsia="Times New Roman" w:hAnsi="Times New Roman" w:cs="Times New Roman"/>
                <w:sz w:val="20"/>
                <w:szCs w:val="20"/>
              </w:rPr>
              <w:t>üniversitem</w:t>
            </w:r>
            <w:r w:rsidR="00643098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 w:rsidR="00643098" w:rsidRPr="009676BC">
              <w:rPr>
                <w:rFonts w:ascii="Times New Roman" w:eastAsia="Times New Roman" w:hAnsi="Times New Roman" w:cs="Times New Roman"/>
                <w:sz w:val="20"/>
                <w:szCs w:val="20"/>
              </w:rPr>
              <w:t>zin</w:t>
            </w:r>
            <w:proofErr w:type="spellEnd"/>
            <w:r w:rsidR="00643098" w:rsidRPr="009676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643098" w:rsidRPr="009676BC">
              <w:rPr>
                <w:rFonts w:ascii="Times New Roman" w:eastAsia="Times New Roman" w:hAnsi="Times New Roman" w:cs="Times New Roman"/>
                <w:sz w:val="20"/>
                <w:szCs w:val="20"/>
              </w:rPr>
              <w:t>ulusal</w:t>
            </w:r>
            <w:proofErr w:type="spellEnd"/>
            <w:r w:rsidR="00643098" w:rsidRPr="009676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643098" w:rsidRPr="009676BC">
              <w:rPr>
                <w:rFonts w:ascii="Times New Roman" w:eastAsia="Times New Roman" w:hAnsi="Times New Roman" w:cs="Times New Roman"/>
                <w:sz w:val="20"/>
                <w:szCs w:val="20"/>
              </w:rPr>
              <w:t>ve</w:t>
            </w:r>
            <w:proofErr w:type="spellEnd"/>
            <w:r w:rsidR="00643098" w:rsidRPr="009676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643098" w:rsidRPr="009676BC">
              <w:rPr>
                <w:rFonts w:ascii="Times New Roman" w:eastAsia="Times New Roman" w:hAnsi="Times New Roman" w:cs="Times New Roman"/>
                <w:sz w:val="20"/>
                <w:szCs w:val="20"/>
              </w:rPr>
              <w:t>uluslararası</w:t>
            </w:r>
            <w:proofErr w:type="spellEnd"/>
            <w:r w:rsidR="00643098" w:rsidRPr="009676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643098" w:rsidRPr="009676BC">
              <w:rPr>
                <w:rFonts w:ascii="Times New Roman" w:eastAsia="Times New Roman" w:hAnsi="Times New Roman" w:cs="Times New Roman"/>
                <w:sz w:val="20"/>
                <w:szCs w:val="20"/>
              </w:rPr>
              <w:t>bilimsel</w:t>
            </w:r>
            <w:proofErr w:type="spellEnd"/>
            <w:r w:rsidR="00643098" w:rsidRPr="009676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643098" w:rsidRPr="009676BC">
              <w:rPr>
                <w:rFonts w:ascii="Times New Roman" w:eastAsia="Times New Roman" w:hAnsi="Times New Roman" w:cs="Times New Roman"/>
                <w:sz w:val="20"/>
                <w:szCs w:val="20"/>
              </w:rPr>
              <w:t>etkinliklere</w:t>
            </w:r>
            <w:proofErr w:type="spellEnd"/>
            <w:r w:rsidR="00643098" w:rsidRPr="009676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D84CC5" w:rsidRPr="009676BC">
              <w:rPr>
                <w:rFonts w:ascii="Times New Roman" w:eastAsia="Times New Roman" w:hAnsi="Times New Roman" w:cs="Times New Roman"/>
                <w:sz w:val="20"/>
                <w:szCs w:val="20"/>
              </w:rPr>
              <w:t>destekleri</w:t>
            </w:r>
            <w:proofErr w:type="spellEnd"/>
            <w:r w:rsidR="00D84CC5" w:rsidRPr="009676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D84CC5" w:rsidRPr="009676BC">
              <w:rPr>
                <w:rFonts w:ascii="Times New Roman" w:eastAsia="Times New Roman" w:hAnsi="Times New Roman" w:cs="Times New Roman"/>
                <w:sz w:val="20"/>
                <w:szCs w:val="20"/>
              </w:rPr>
              <w:t>konusunda</w:t>
            </w:r>
            <w:proofErr w:type="spellEnd"/>
            <w:r w:rsidR="00D84CC5" w:rsidRPr="009676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D84CC5" w:rsidRPr="009676BC">
              <w:rPr>
                <w:rFonts w:ascii="Times New Roman" w:eastAsia="Times New Roman" w:hAnsi="Times New Roman" w:cs="Times New Roman"/>
                <w:sz w:val="20"/>
                <w:szCs w:val="20"/>
              </w:rPr>
              <w:t>akademik</w:t>
            </w:r>
            <w:proofErr w:type="spellEnd"/>
            <w:r w:rsidR="00D84CC5" w:rsidRPr="009676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D84CC5" w:rsidRPr="009676BC">
              <w:rPr>
                <w:rFonts w:ascii="Times New Roman" w:eastAsia="Times New Roman" w:hAnsi="Times New Roman" w:cs="Times New Roman"/>
                <w:sz w:val="20"/>
                <w:szCs w:val="20"/>
              </w:rPr>
              <w:t>kurul</w:t>
            </w:r>
            <w:proofErr w:type="spellEnd"/>
            <w:r w:rsidR="00D84CC5" w:rsidRPr="009676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D84CC5" w:rsidRPr="009676BC">
              <w:rPr>
                <w:rFonts w:ascii="Times New Roman" w:eastAsia="Times New Roman" w:hAnsi="Times New Roman" w:cs="Times New Roman"/>
                <w:sz w:val="20"/>
                <w:szCs w:val="20"/>
              </w:rPr>
              <w:t>toplantılarında</w:t>
            </w:r>
            <w:proofErr w:type="spellEnd"/>
            <w:r w:rsidR="00D84CC5" w:rsidRPr="009676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D84CC5" w:rsidRPr="009676BC">
              <w:rPr>
                <w:rFonts w:ascii="Times New Roman" w:eastAsia="Times New Roman" w:hAnsi="Times New Roman" w:cs="Times New Roman"/>
                <w:sz w:val="20"/>
                <w:szCs w:val="20"/>
              </w:rPr>
              <w:t>bilgi</w:t>
            </w:r>
            <w:proofErr w:type="spellEnd"/>
            <w:r w:rsidR="00D84CC5" w:rsidRPr="009676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D84CC5" w:rsidRPr="009676BC">
              <w:rPr>
                <w:rFonts w:ascii="Times New Roman" w:eastAsia="Times New Roman" w:hAnsi="Times New Roman" w:cs="Times New Roman"/>
                <w:sz w:val="20"/>
                <w:szCs w:val="20"/>
              </w:rPr>
              <w:t>paylaşımı</w:t>
            </w:r>
            <w:proofErr w:type="spellEnd"/>
            <w:r w:rsidR="00D84CC5" w:rsidRPr="009676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D84CC5" w:rsidRPr="009676BC">
              <w:rPr>
                <w:rFonts w:ascii="Times New Roman" w:eastAsia="Times New Roman" w:hAnsi="Times New Roman" w:cs="Times New Roman"/>
                <w:sz w:val="20"/>
                <w:szCs w:val="20"/>
              </w:rPr>
              <w:t>sağlanacaktır</w:t>
            </w:r>
            <w:proofErr w:type="spellEnd"/>
            <w:r w:rsidR="009676BC" w:rsidRPr="009676BC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0B1FD1" w:rsidRPr="008E5074" w14:paraId="64A91B62" w14:textId="77777777" w:rsidTr="00BD6AD8">
        <w:trPr>
          <w:trHeight w:hRule="exact" w:val="718"/>
        </w:trPr>
        <w:tc>
          <w:tcPr>
            <w:tcW w:w="253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D9E1F3"/>
            <w:vAlign w:val="center"/>
          </w:tcPr>
          <w:p w14:paraId="5D894D92" w14:textId="0AEDB402" w:rsidR="000B1FD1" w:rsidRPr="008E5074" w:rsidRDefault="000B1FD1" w:rsidP="000B1FD1">
            <w:pPr>
              <w:spacing w:before="18" w:line="250" w:lineRule="auto"/>
              <w:ind w:left="70" w:right="11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PG2.3.</w:t>
            </w:r>
            <w:proofErr w:type="gramStart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4 :</w:t>
            </w:r>
            <w:proofErr w:type="gramEnd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 xml:space="preserve"> </w:t>
            </w: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pacing w:val="-1"/>
                <w:sz w:val="20"/>
              </w:rPr>
              <w:t>Öğretim</w:t>
            </w:r>
            <w:proofErr w:type="spellEnd"/>
            <w:r w:rsidRPr="008E5074">
              <w:rPr>
                <w:rFonts w:ascii="Times New Roman" w:eastAsia="Calibri" w:hAnsi="Times New Roman" w:cs="Times New Roman"/>
                <w:b/>
                <w:color w:val="231F20"/>
                <w:spacing w:val="23"/>
                <w:sz w:val="20"/>
              </w:rPr>
              <w:t xml:space="preserve"> </w:t>
            </w: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elemanı</w:t>
            </w:r>
            <w:proofErr w:type="spellEnd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 xml:space="preserve"> </w:t>
            </w: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başına</w:t>
            </w:r>
            <w:proofErr w:type="spellEnd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 xml:space="preserve"> </w:t>
            </w: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pacing w:val="-1"/>
                <w:sz w:val="20"/>
              </w:rPr>
              <w:t>öğrenci</w:t>
            </w:r>
            <w:proofErr w:type="spellEnd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 xml:space="preserve"> </w:t>
            </w: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sayısı</w:t>
            </w:r>
            <w:proofErr w:type="spellEnd"/>
          </w:p>
        </w:tc>
        <w:tc>
          <w:tcPr>
            <w:tcW w:w="788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center"/>
          </w:tcPr>
          <w:p w14:paraId="7771D298" w14:textId="29D90A00" w:rsidR="000B1FD1" w:rsidRPr="001921BE" w:rsidRDefault="00673D42" w:rsidP="001921BE">
            <w:pPr>
              <w:pStyle w:val="ListeParagraf"/>
              <w:numPr>
                <w:ilvl w:val="0"/>
                <w:numId w:val="38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Program </w:t>
            </w:r>
            <w:proofErr w:type="spellStart"/>
            <w:r w:rsidRPr="001921BE">
              <w:rPr>
                <w:rFonts w:ascii="Times New Roman" w:eastAsia="Times New Roman" w:hAnsi="Times New Roman" w:cs="Times New Roman"/>
                <w:sz w:val="20"/>
                <w:szCs w:val="20"/>
              </w:rPr>
              <w:t>bazlı</w:t>
            </w:r>
            <w:proofErr w:type="spellEnd"/>
            <w:r w:rsidR="001921BE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1921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921BE">
              <w:rPr>
                <w:rFonts w:ascii="Times New Roman" w:eastAsia="Times New Roman" w:hAnsi="Times New Roman" w:cs="Times New Roman"/>
                <w:sz w:val="20"/>
                <w:szCs w:val="20"/>
              </w:rPr>
              <w:t>öğretim</w:t>
            </w:r>
            <w:proofErr w:type="spellEnd"/>
            <w:r w:rsidRPr="001921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921BE">
              <w:rPr>
                <w:rFonts w:ascii="Times New Roman" w:eastAsia="Times New Roman" w:hAnsi="Times New Roman" w:cs="Times New Roman"/>
                <w:sz w:val="20"/>
                <w:szCs w:val="20"/>
              </w:rPr>
              <w:t>elemanları</w:t>
            </w:r>
            <w:proofErr w:type="spellEnd"/>
            <w:r w:rsidRPr="001921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921BE">
              <w:rPr>
                <w:rFonts w:ascii="Times New Roman" w:eastAsia="Times New Roman" w:hAnsi="Times New Roman" w:cs="Times New Roman"/>
                <w:sz w:val="20"/>
                <w:szCs w:val="20"/>
              </w:rPr>
              <w:t>başına</w:t>
            </w:r>
            <w:proofErr w:type="spellEnd"/>
            <w:r w:rsidRPr="001921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921BE">
              <w:rPr>
                <w:rFonts w:ascii="Times New Roman" w:eastAsia="Times New Roman" w:hAnsi="Times New Roman" w:cs="Times New Roman"/>
                <w:sz w:val="20"/>
                <w:szCs w:val="20"/>
              </w:rPr>
              <w:t>düşen</w:t>
            </w:r>
            <w:proofErr w:type="spellEnd"/>
            <w:r w:rsidRPr="001921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921BE">
              <w:rPr>
                <w:rFonts w:ascii="Times New Roman" w:eastAsia="Times New Roman" w:hAnsi="Times New Roman" w:cs="Times New Roman"/>
                <w:sz w:val="20"/>
                <w:szCs w:val="20"/>
              </w:rPr>
              <w:t>öğrenci</w:t>
            </w:r>
            <w:proofErr w:type="spellEnd"/>
            <w:r w:rsidRPr="001921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921BE">
              <w:rPr>
                <w:rFonts w:ascii="Times New Roman" w:eastAsia="Times New Roman" w:hAnsi="Times New Roman" w:cs="Times New Roman"/>
                <w:sz w:val="20"/>
                <w:szCs w:val="20"/>
              </w:rPr>
              <w:t>sayılarının</w:t>
            </w:r>
            <w:proofErr w:type="spellEnd"/>
            <w:r w:rsidRPr="001921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921BE">
              <w:rPr>
                <w:rFonts w:ascii="Times New Roman" w:eastAsia="Times New Roman" w:hAnsi="Times New Roman" w:cs="Times New Roman"/>
                <w:sz w:val="20"/>
                <w:szCs w:val="20"/>
              </w:rPr>
              <w:t>tespiti</w:t>
            </w:r>
            <w:proofErr w:type="spellEnd"/>
            <w:r w:rsidRPr="001921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921BE">
              <w:rPr>
                <w:rFonts w:ascii="Times New Roman" w:eastAsia="Times New Roman" w:hAnsi="Times New Roman" w:cs="Times New Roman"/>
                <w:sz w:val="20"/>
                <w:szCs w:val="20"/>
              </w:rPr>
              <w:t>yapılıp</w:t>
            </w:r>
            <w:proofErr w:type="spellEnd"/>
            <w:r w:rsidR="00AE2B31" w:rsidRPr="001921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AE2B31" w:rsidRPr="001921BE">
              <w:rPr>
                <w:rFonts w:ascii="Times New Roman" w:eastAsia="Times New Roman" w:hAnsi="Times New Roman" w:cs="Times New Roman"/>
                <w:sz w:val="20"/>
                <w:szCs w:val="20"/>
              </w:rPr>
              <w:t>birim</w:t>
            </w:r>
            <w:proofErr w:type="spellEnd"/>
            <w:r w:rsidR="00AE2B31" w:rsidRPr="001921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AE2B31" w:rsidRPr="001921BE">
              <w:rPr>
                <w:rFonts w:ascii="Times New Roman" w:eastAsia="Times New Roman" w:hAnsi="Times New Roman" w:cs="Times New Roman"/>
                <w:sz w:val="20"/>
                <w:szCs w:val="20"/>
              </w:rPr>
              <w:t>bazlı</w:t>
            </w:r>
            <w:proofErr w:type="spellEnd"/>
            <w:r w:rsidR="00AE2B31" w:rsidRPr="001921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AE2B31" w:rsidRPr="001921BE">
              <w:rPr>
                <w:rFonts w:ascii="Times New Roman" w:eastAsia="Times New Roman" w:hAnsi="Times New Roman" w:cs="Times New Roman"/>
                <w:sz w:val="20"/>
                <w:szCs w:val="20"/>
              </w:rPr>
              <w:t>çözümlerin</w:t>
            </w:r>
            <w:proofErr w:type="spellEnd"/>
            <w:r w:rsidR="00AE2B31" w:rsidRPr="001921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1921BE" w:rsidRPr="001921BE">
              <w:rPr>
                <w:rFonts w:ascii="Times New Roman" w:eastAsia="Times New Roman" w:hAnsi="Times New Roman" w:cs="Times New Roman"/>
                <w:sz w:val="20"/>
                <w:szCs w:val="20"/>
              </w:rPr>
              <w:t>olup</w:t>
            </w:r>
            <w:proofErr w:type="spellEnd"/>
            <w:r w:rsidR="001921BE" w:rsidRPr="001921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1921BE" w:rsidRPr="001921BE">
              <w:rPr>
                <w:rFonts w:ascii="Times New Roman" w:eastAsia="Times New Roman" w:hAnsi="Times New Roman" w:cs="Times New Roman"/>
                <w:sz w:val="20"/>
                <w:szCs w:val="20"/>
              </w:rPr>
              <w:t>olmayaca</w:t>
            </w:r>
            <w:r w:rsidR="001921BE">
              <w:rPr>
                <w:rFonts w:ascii="Times New Roman" w:eastAsia="Times New Roman" w:hAnsi="Times New Roman" w:cs="Times New Roman"/>
                <w:sz w:val="20"/>
                <w:szCs w:val="20"/>
              </w:rPr>
              <w:t>ğ</w:t>
            </w:r>
            <w:r w:rsidR="001921BE" w:rsidRPr="001921BE">
              <w:rPr>
                <w:rFonts w:ascii="Times New Roman" w:eastAsia="Times New Roman" w:hAnsi="Times New Roman" w:cs="Times New Roman"/>
                <w:sz w:val="20"/>
                <w:szCs w:val="20"/>
              </w:rPr>
              <w:t>ı</w:t>
            </w:r>
            <w:proofErr w:type="spellEnd"/>
            <w:r w:rsidR="001921BE" w:rsidRPr="001921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1921BE" w:rsidRPr="001921BE">
              <w:rPr>
                <w:rFonts w:ascii="Times New Roman" w:eastAsia="Times New Roman" w:hAnsi="Times New Roman" w:cs="Times New Roman"/>
                <w:sz w:val="20"/>
                <w:szCs w:val="20"/>
              </w:rPr>
              <w:t>konusunda</w:t>
            </w:r>
            <w:proofErr w:type="spellEnd"/>
            <w:r w:rsidR="001921BE" w:rsidRPr="001921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1921BE" w:rsidRPr="001921BE">
              <w:rPr>
                <w:rFonts w:ascii="Times New Roman" w:eastAsia="Times New Roman" w:hAnsi="Times New Roman" w:cs="Times New Roman"/>
                <w:sz w:val="20"/>
                <w:szCs w:val="20"/>
              </w:rPr>
              <w:t>çalışmalar</w:t>
            </w:r>
            <w:proofErr w:type="spellEnd"/>
            <w:r w:rsidR="001921BE" w:rsidRPr="001921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1921BE" w:rsidRPr="001921BE">
              <w:rPr>
                <w:rFonts w:ascii="Times New Roman" w:eastAsia="Times New Roman" w:hAnsi="Times New Roman" w:cs="Times New Roman"/>
                <w:sz w:val="20"/>
                <w:szCs w:val="20"/>
              </w:rPr>
              <w:t>yapılacaktır</w:t>
            </w:r>
            <w:proofErr w:type="spellEnd"/>
            <w:r w:rsidR="001921BE" w:rsidRPr="001921B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8521B0" w:rsidRPr="008E5074" w14:paraId="4953C60A" w14:textId="77777777" w:rsidTr="00432CBA">
        <w:trPr>
          <w:trHeight w:hRule="exact" w:val="861"/>
        </w:trPr>
        <w:tc>
          <w:tcPr>
            <w:tcW w:w="253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center"/>
          </w:tcPr>
          <w:p w14:paraId="496DDFF2" w14:textId="77777777" w:rsidR="008521B0" w:rsidRPr="008E5074" w:rsidRDefault="008521B0" w:rsidP="00AB530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Riskler</w:t>
            </w:r>
            <w:proofErr w:type="spellEnd"/>
          </w:p>
        </w:tc>
        <w:tc>
          <w:tcPr>
            <w:tcW w:w="788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center"/>
          </w:tcPr>
          <w:p w14:paraId="6D615055" w14:textId="2FDB336E" w:rsidR="008521B0" w:rsidRPr="004313B3" w:rsidRDefault="004313B3" w:rsidP="00922B04">
            <w:pPr>
              <w:pStyle w:val="ListeParagraf"/>
              <w:numPr>
                <w:ilvl w:val="0"/>
                <w:numId w:val="33"/>
              </w:num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313B3">
              <w:rPr>
                <w:rFonts w:ascii="Times New Roman" w:eastAsia="Times New Roman" w:hAnsi="Times New Roman" w:cs="Times New Roman"/>
                <w:sz w:val="20"/>
                <w:szCs w:val="20"/>
              </w:rPr>
              <w:t>Çeşitli</w:t>
            </w:r>
            <w:proofErr w:type="spellEnd"/>
            <w:r w:rsidRPr="004313B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313B3">
              <w:rPr>
                <w:rFonts w:ascii="Times New Roman" w:eastAsia="Times New Roman" w:hAnsi="Times New Roman" w:cs="Times New Roman"/>
                <w:sz w:val="20"/>
                <w:szCs w:val="20"/>
              </w:rPr>
              <w:t>sebeplerle</w:t>
            </w:r>
            <w:proofErr w:type="spellEnd"/>
            <w:r w:rsidRPr="004313B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313B3">
              <w:rPr>
                <w:rFonts w:ascii="Times New Roman" w:eastAsia="Times New Roman" w:hAnsi="Times New Roman" w:cs="Times New Roman"/>
                <w:sz w:val="20"/>
                <w:szCs w:val="20"/>
              </w:rPr>
              <w:t>ulusal</w:t>
            </w:r>
            <w:proofErr w:type="spellEnd"/>
            <w:r w:rsidRPr="004313B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313B3">
              <w:rPr>
                <w:rFonts w:ascii="Times New Roman" w:eastAsia="Times New Roman" w:hAnsi="Times New Roman" w:cs="Times New Roman"/>
                <w:sz w:val="20"/>
                <w:szCs w:val="20"/>
              </w:rPr>
              <w:t>ve</w:t>
            </w:r>
            <w:proofErr w:type="spellEnd"/>
            <w:r w:rsidRPr="004313B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313B3">
              <w:rPr>
                <w:rFonts w:ascii="Times New Roman" w:eastAsia="Times New Roman" w:hAnsi="Times New Roman" w:cs="Times New Roman"/>
                <w:sz w:val="20"/>
                <w:szCs w:val="20"/>
              </w:rPr>
              <w:t>uluslararası</w:t>
            </w:r>
            <w:proofErr w:type="spellEnd"/>
            <w:r w:rsidRPr="004313B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313B3">
              <w:rPr>
                <w:rFonts w:ascii="Times New Roman" w:eastAsia="Times New Roman" w:hAnsi="Times New Roman" w:cs="Times New Roman"/>
                <w:sz w:val="20"/>
                <w:szCs w:val="20"/>
              </w:rPr>
              <w:t>değişim</w:t>
            </w:r>
            <w:proofErr w:type="spellEnd"/>
            <w:r w:rsidRPr="004313B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313B3">
              <w:rPr>
                <w:rFonts w:ascii="Times New Roman" w:eastAsia="Times New Roman" w:hAnsi="Times New Roman" w:cs="Times New Roman"/>
                <w:sz w:val="20"/>
                <w:szCs w:val="20"/>
              </w:rPr>
              <w:t>programlarının</w:t>
            </w:r>
            <w:proofErr w:type="spellEnd"/>
            <w:r w:rsidRPr="004313B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313B3">
              <w:rPr>
                <w:rFonts w:ascii="Times New Roman" w:eastAsia="Times New Roman" w:hAnsi="Times New Roman" w:cs="Times New Roman"/>
                <w:sz w:val="20"/>
                <w:szCs w:val="20"/>
              </w:rPr>
              <w:t>uygulanmasında</w:t>
            </w:r>
            <w:proofErr w:type="spellEnd"/>
            <w:r w:rsidRPr="004313B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313B3">
              <w:rPr>
                <w:rFonts w:ascii="Times New Roman" w:eastAsia="Times New Roman" w:hAnsi="Times New Roman" w:cs="Times New Roman"/>
                <w:sz w:val="20"/>
                <w:szCs w:val="20"/>
              </w:rPr>
              <w:t>sınırlamalar</w:t>
            </w:r>
            <w:proofErr w:type="spellEnd"/>
            <w:r w:rsidRPr="004313B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313B3">
              <w:rPr>
                <w:rFonts w:ascii="Times New Roman" w:eastAsia="Times New Roman" w:hAnsi="Times New Roman" w:cs="Times New Roman"/>
                <w:sz w:val="20"/>
                <w:szCs w:val="20"/>
              </w:rPr>
              <w:t>bulunması</w:t>
            </w:r>
            <w:proofErr w:type="spellEnd"/>
            <w:r w:rsidRPr="004313B3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8521B0" w:rsidRPr="008E5074" w14:paraId="79989BD6" w14:textId="77777777" w:rsidTr="0032066D">
        <w:trPr>
          <w:trHeight w:hRule="exact" w:val="983"/>
        </w:trPr>
        <w:tc>
          <w:tcPr>
            <w:tcW w:w="253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center"/>
          </w:tcPr>
          <w:p w14:paraId="2DE13C89" w14:textId="77777777" w:rsidR="008521B0" w:rsidRPr="008E5074" w:rsidRDefault="008521B0" w:rsidP="00AB530E">
            <w:pPr>
              <w:ind w:left="7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Stratejiler</w:t>
            </w:r>
            <w:proofErr w:type="spellEnd"/>
          </w:p>
        </w:tc>
        <w:tc>
          <w:tcPr>
            <w:tcW w:w="788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center"/>
          </w:tcPr>
          <w:p w14:paraId="14F3F68F" w14:textId="77777777" w:rsidR="004313B3" w:rsidRPr="004313B3" w:rsidRDefault="004313B3" w:rsidP="0079645C">
            <w:pPr>
              <w:pStyle w:val="ListeParagraf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313B3">
              <w:rPr>
                <w:rFonts w:ascii="Times New Roman" w:hAnsi="Times New Roman" w:cs="Times New Roman"/>
                <w:sz w:val="20"/>
                <w:szCs w:val="20"/>
              </w:rPr>
              <w:t>Araştırmacıların</w:t>
            </w:r>
            <w:proofErr w:type="spellEnd"/>
            <w:r w:rsidRPr="004313B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313B3">
              <w:rPr>
                <w:rFonts w:ascii="Times New Roman" w:hAnsi="Times New Roman" w:cs="Times New Roman"/>
                <w:sz w:val="20"/>
                <w:szCs w:val="20"/>
              </w:rPr>
              <w:t>akademik</w:t>
            </w:r>
            <w:proofErr w:type="spellEnd"/>
            <w:r w:rsidRPr="004313B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313B3">
              <w:rPr>
                <w:rFonts w:ascii="Times New Roman" w:hAnsi="Times New Roman" w:cs="Times New Roman"/>
                <w:sz w:val="20"/>
                <w:szCs w:val="20"/>
              </w:rPr>
              <w:t>faaliyetlere</w:t>
            </w:r>
            <w:proofErr w:type="spellEnd"/>
            <w:r w:rsidRPr="004313B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313B3">
              <w:rPr>
                <w:rFonts w:ascii="Times New Roman" w:hAnsi="Times New Roman" w:cs="Times New Roman"/>
                <w:sz w:val="20"/>
                <w:szCs w:val="20"/>
              </w:rPr>
              <w:t>katılımı</w:t>
            </w:r>
            <w:proofErr w:type="spellEnd"/>
            <w:r w:rsidRPr="004313B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313B3">
              <w:rPr>
                <w:rFonts w:ascii="Times New Roman" w:hAnsi="Times New Roman" w:cs="Times New Roman"/>
                <w:sz w:val="20"/>
                <w:szCs w:val="20"/>
              </w:rPr>
              <w:t>teşvik</w:t>
            </w:r>
            <w:proofErr w:type="spellEnd"/>
            <w:r w:rsidRPr="004313B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313B3">
              <w:rPr>
                <w:rFonts w:ascii="Times New Roman" w:hAnsi="Times New Roman" w:cs="Times New Roman"/>
                <w:sz w:val="20"/>
                <w:szCs w:val="20"/>
              </w:rPr>
              <w:t>edilecek</w:t>
            </w:r>
            <w:proofErr w:type="spellEnd"/>
            <w:r w:rsidRPr="004313B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313B3">
              <w:rPr>
                <w:rFonts w:ascii="Times New Roman" w:hAnsi="Times New Roman" w:cs="Times New Roman"/>
                <w:sz w:val="20"/>
                <w:szCs w:val="20"/>
              </w:rPr>
              <w:t>ve</w:t>
            </w:r>
            <w:proofErr w:type="spellEnd"/>
            <w:r w:rsidRPr="004313B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313B3">
              <w:rPr>
                <w:rFonts w:ascii="Times New Roman" w:hAnsi="Times New Roman" w:cs="Times New Roman"/>
                <w:sz w:val="20"/>
                <w:szCs w:val="20"/>
              </w:rPr>
              <w:t>desteklenecektir</w:t>
            </w:r>
            <w:proofErr w:type="spellEnd"/>
            <w:r w:rsidRPr="004313B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34DC1183" w14:textId="2BF05A28" w:rsidR="008521B0" w:rsidRPr="004313B3" w:rsidRDefault="004313B3" w:rsidP="009D3013">
            <w:pPr>
              <w:pStyle w:val="ListeParagraf"/>
              <w:numPr>
                <w:ilvl w:val="0"/>
                <w:numId w:val="3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313B3">
              <w:rPr>
                <w:rFonts w:ascii="Times New Roman" w:hAnsi="Times New Roman" w:cs="Times New Roman"/>
                <w:sz w:val="20"/>
                <w:szCs w:val="20"/>
              </w:rPr>
              <w:t>Öğretim</w:t>
            </w:r>
            <w:proofErr w:type="spellEnd"/>
            <w:r w:rsidRPr="004313B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9D3013">
              <w:rPr>
                <w:rFonts w:ascii="Times New Roman" w:hAnsi="Times New Roman" w:cs="Times New Roman"/>
                <w:sz w:val="20"/>
                <w:szCs w:val="20"/>
              </w:rPr>
              <w:t>elemanlarının</w:t>
            </w:r>
            <w:proofErr w:type="spellEnd"/>
            <w:r w:rsidRPr="004313B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313B3">
              <w:rPr>
                <w:rFonts w:ascii="Times New Roman" w:hAnsi="Times New Roman" w:cs="Times New Roman"/>
                <w:sz w:val="20"/>
                <w:szCs w:val="20"/>
              </w:rPr>
              <w:t>araştırma</w:t>
            </w:r>
            <w:proofErr w:type="spellEnd"/>
            <w:r w:rsidRPr="004313B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313B3">
              <w:rPr>
                <w:rFonts w:ascii="Times New Roman" w:hAnsi="Times New Roman" w:cs="Times New Roman"/>
                <w:sz w:val="20"/>
                <w:szCs w:val="20"/>
              </w:rPr>
              <w:t>yapmaya</w:t>
            </w:r>
            <w:proofErr w:type="spellEnd"/>
            <w:r w:rsidRPr="004313B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313B3">
              <w:rPr>
                <w:rFonts w:ascii="Times New Roman" w:hAnsi="Times New Roman" w:cs="Times New Roman"/>
                <w:sz w:val="20"/>
                <w:szCs w:val="20"/>
              </w:rPr>
              <w:t>daha</w:t>
            </w:r>
            <w:proofErr w:type="spellEnd"/>
            <w:r w:rsidRPr="004313B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313B3">
              <w:rPr>
                <w:rFonts w:ascii="Times New Roman" w:hAnsi="Times New Roman" w:cs="Times New Roman"/>
                <w:sz w:val="20"/>
                <w:szCs w:val="20"/>
              </w:rPr>
              <w:t>fazla</w:t>
            </w:r>
            <w:proofErr w:type="spellEnd"/>
            <w:r w:rsidRPr="004313B3">
              <w:rPr>
                <w:rFonts w:ascii="Times New Roman" w:hAnsi="Times New Roman" w:cs="Times New Roman"/>
                <w:sz w:val="20"/>
                <w:szCs w:val="20"/>
              </w:rPr>
              <w:t xml:space="preserve"> zaman </w:t>
            </w:r>
            <w:proofErr w:type="spellStart"/>
            <w:r w:rsidRPr="004313B3">
              <w:rPr>
                <w:rFonts w:ascii="Times New Roman" w:hAnsi="Times New Roman" w:cs="Times New Roman"/>
                <w:sz w:val="20"/>
                <w:szCs w:val="20"/>
              </w:rPr>
              <w:t>ayırabilmesine</w:t>
            </w:r>
            <w:proofErr w:type="spellEnd"/>
            <w:r w:rsidRPr="004313B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313B3">
              <w:rPr>
                <w:rFonts w:ascii="Times New Roman" w:hAnsi="Times New Roman" w:cs="Times New Roman"/>
                <w:sz w:val="20"/>
                <w:szCs w:val="20"/>
              </w:rPr>
              <w:t>yönelik</w:t>
            </w:r>
            <w:proofErr w:type="spellEnd"/>
            <w:r w:rsidRPr="004313B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313B3">
              <w:rPr>
                <w:rFonts w:ascii="Times New Roman" w:hAnsi="Times New Roman" w:cs="Times New Roman"/>
                <w:sz w:val="20"/>
                <w:szCs w:val="20"/>
              </w:rPr>
              <w:t>uygulamalar</w:t>
            </w:r>
            <w:proofErr w:type="spellEnd"/>
            <w:r w:rsidRPr="004313B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313B3">
              <w:rPr>
                <w:rFonts w:ascii="Times New Roman" w:hAnsi="Times New Roman" w:cs="Times New Roman"/>
                <w:sz w:val="20"/>
                <w:szCs w:val="20"/>
              </w:rPr>
              <w:t>geliştirilecektir</w:t>
            </w:r>
            <w:proofErr w:type="spellEnd"/>
            <w:r w:rsidRPr="004313B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8521B0" w:rsidRPr="008E5074" w14:paraId="65EAACB9" w14:textId="77777777" w:rsidTr="00AC4A0A">
        <w:trPr>
          <w:trHeight w:hRule="exact" w:val="982"/>
        </w:trPr>
        <w:tc>
          <w:tcPr>
            <w:tcW w:w="253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center"/>
          </w:tcPr>
          <w:p w14:paraId="6E9F6B5B" w14:textId="77777777" w:rsidR="008521B0" w:rsidRPr="008E5074" w:rsidRDefault="008521B0" w:rsidP="00AB530E">
            <w:pPr>
              <w:spacing w:before="82"/>
              <w:ind w:left="7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pacing w:val="-3"/>
                <w:sz w:val="20"/>
              </w:rPr>
              <w:t>Tespitler</w:t>
            </w:r>
            <w:proofErr w:type="spellEnd"/>
          </w:p>
        </w:tc>
        <w:tc>
          <w:tcPr>
            <w:tcW w:w="788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center"/>
          </w:tcPr>
          <w:p w14:paraId="697C703C" w14:textId="5B9AC897" w:rsidR="008521B0" w:rsidRPr="00AC4A0A" w:rsidRDefault="004313B3" w:rsidP="009D3013">
            <w:pPr>
              <w:pStyle w:val="ListeParagraf"/>
              <w:numPr>
                <w:ilvl w:val="0"/>
                <w:numId w:val="35"/>
              </w:numPr>
              <w:spacing w:before="84"/>
              <w:jc w:val="both"/>
              <w:rPr>
                <w:rFonts w:ascii="Times New Roman" w:eastAsia="Calibri" w:hAnsi="Times New Roman" w:cs="Times New Roman"/>
                <w:color w:val="231F20"/>
                <w:sz w:val="20"/>
              </w:rPr>
            </w:pPr>
            <w:proofErr w:type="spellStart"/>
            <w:r w:rsidRPr="004313B3">
              <w:rPr>
                <w:rFonts w:ascii="Times New Roman" w:eastAsia="Calibri" w:hAnsi="Times New Roman" w:cs="Times New Roman"/>
                <w:color w:val="231F20"/>
                <w:sz w:val="20"/>
              </w:rPr>
              <w:t>Üniversitemiz</w:t>
            </w:r>
            <w:proofErr w:type="spellEnd"/>
            <w:r w:rsidRPr="004313B3">
              <w:rPr>
                <w:rFonts w:ascii="Times New Roman" w:eastAsia="Calibri" w:hAnsi="Times New Roman" w:cs="Times New Roman"/>
                <w:color w:val="231F20"/>
                <w:sz w:val="20"/>
              </w:rPr>
              <w:t xml:space="preserve"> </w:t>
            </w:r>
            <w:proofErr w:type="spellStart"/>
            <w:r w:rsidRPr="004313B3">
              <w:rPr>
                <w:rFonts w:ascii="Times New Roman" w:eastAsia="Calibri" w:hAnsi="Times New Roman" w:cs="Times New Roman"/>
                <w:color w:val="231F20"/>
                <w:sz w:val="20"/>
              </w:rPr>
              <w:t>tarafından</w:t>
            </w:r>
            <w:proofErr w:type="spellEnd"/>
            <w:r w:rsidRPr="004313B3">
              <w:rPr>
                <w:rFonts w:ascii="Times New Roman" w:eastAsia="Calibri" w:hAnsi="Times New Roman" w:cs="Times New Roman"/>
                <w:color w:val="231F20"/>
                <w:sz w:val="20"/>
              </w:rPr>
              <w:t xml:space="preserve"> </w:t>
            </w:r>
            <w:proofErr w:type="spellStart"/>
            <w:r w:rsidRPr="004313B3">
              <w:rPr>
                <w:rFonts w:ascii="Times New Roman" w:eastAsia="Calibri" w:hAnsi="Times New Roman" w:cs="Times New Roman"/>
                <w:color w:val="231F20"/>
                <w:sz w:val="20"/>
              </w:rPr>
              <w:t>desteklenen</w:t>
            </w:r>
            <w:proofErr w:type="spellEnd"/>
            <w:r w:rsidRPr="004313B3">
              <w:rPr>
                <w:rFonts w:ascii="Times New Roman" w:eastAsia="Calibri" w:hAnsi="Times New Roman" w:cs="Times New Roman"/>
                <w:color w:val="231F20"/>
                <w:sz w:val="20"/>
              </w:rPr>
              <w:t xml:space="preserve"> </w:t>
            </w:r>
            <w:proofErr w:type="spellStart"/>
            <w:r w:rsidRPr="004313B3">
              <w:rPr>
                <w:rFonts w:ascii="Times New Roman" w:eastAsia="Calibri" w:hAnsi="Times New Roman" w:cs="Times New Roman"/>
                <w:color w:val="231F20"/>
                <w:sz w:val="20"/>
              </w:rPr>
              <w:t>bilimsel</w:t>
            </w:r>
            <w:proofErr w:type="spellEnd"/>
            <w:r w:rsidRPr="004313B3">
              <w:rPr>
                <w:rFonts w:ascii="Times New Roman" w:eastAsia="Calibri" w:hAnsi="Times New Roman" w:cs="Times New Roman"/>
                <w:color w:val="231F20"/>
                <w:sz w:val="20"/>
              </w:rPr>
              <w:t xml:space="preserve"> </w:t>
            </w:r>
            <w:proofErr w:type="spellStart"/>
            <w:r w:rsidRPr="004313B3">
              <w:rPr>
                <w:rFonts w:ascii="Times New Roman" w:eastAsia="Calibri" w:hAnsi="Times New Roman" w:cs="Times New Roman"/>
                <w:color w:val="231F20"/>
                <w:sz w:val="20"/>
              </w:rPr>
              <w:t>etkinlik</w:t>
            </w:r>
            <w:proofErr w:type="spellEnd"/>
            <w:r w:rsidRPr="004313B3">
              <w:rPr>
                <w:rFonts w:ascii="Times New Roman" w:eastAsia="Calibri" w:hAnsi="Times New Roman" w:cs="Times New Roman"/>
                <w:color w:val="231F20"/>
                <w:sz w:val="20"/>
              </w:rPr>
              <w:t xml:space="preserve"> </w:t>
            </w:r>
            <w:proofErr w:type="spellStart"/>
            <w:r w:rsidRPr="004313B3">
              <w:rPr>
                <w:rFonts w:ascii="Times New Roman" w:eastAsia="Calibri" w:hAnsi="Times New Roman" w:cs="Times New Roman"/>
                <w:color w:val="231F20"/>
                <w:sz w:val="20"/>
              </w:rPr>
              <w:t>katılım</w:t>
            </w:r>
            <w:proofErr w:type="spellEnd"/>
            <w:r w:rsidRPr="004313B3">
              <w:rPr>
                <w:rFonts w:ascii="Times New Roman" w:eastAsia="Calibri" w:hAnsi="Times New Roman" w:cs="Times New Roman"/>
                <w:color w:val="231F20"/>
                <w:sz w:val="20"/>
              </w:rPr>
              <w:t xml:space="preserve"> </w:t>
            </w:r>
            <w:proofErr w:type="spellStart"/>
            <w:r w:rsidRPr="004313B3">
              <w:rPr>
                <w:rFonts w:ascii="Times New Roman" w:eastAsia="Calibri" w:hAnsi="Times New Roman" w:cs="Times New Roman"/>
                <w:color w:val="231F20"/>
                <w:sz w:val="20"/>
              </w:rPr>
              <w:t>destek</w:t>
            </w:r>
            <w:proofErr w:type="spellEnd"/>
            <w:r w:rsidRPr="004313B3">
              <w:rPr>
                <w:rFonts w:ascii="Times New Roman" w:eastAsia="Calibri" w:hAnsi="Times New Roman" w:cs="Times New Roman"/>
                <w:color w:val="231F20"/>
                <w:sz w:val="20"/>
              </w:rPr>
              <w:t xml:space="preserve"> </w:t>
            </w:r>
            <w:proofErr w:type="spellStart"/>
            <w:r w:rsidRPr="004313B3">
              <w:rPr>
                <w:rFonts w:ascii="Times New Roman" w:eastAsia="Calibri" w:hAnsi="Times New Roman" w:cs="Times New Roman"/>
                <w:color w:val="231F20"/>
                <w:sz w:val="20"/>
              </w:rPr>
              <w:t>miktarının</w:t>
            </w:r>
            <w:proofErr w:type="spellEnd"/>
            <w:r w:rsidRPr="004313B3">
              <w:rPr>
                <w:rFonts w:ascii="Times New Roman" w:eastAsia="Calibri" w:hAnsi="Times New Roman" w:cs="Times New Roman"/>
                <w:color w:val="231F20"/>
                <w:sz w:val="20"/>
              </w:rPr>
              <w:t xml:space="preserve"> </w:t>
            </w:r>
            <w:proofErr w:type="spellStart"/>
            <w:r w:rsidRPr="004313B3">
              <w:rPr>
                <w:rFonts w:ascii="Times New Roman" w:eastAsia="Calibri" w:hAnsi="Times New Roman" w:cs="Times New Roman"/>
                <w:color w:val="231F20"/>
                <w:sz w:val="20"/>
              </w:rPr>
              <w:t>yetersiz</w:t>
            </w:r>
            <w:proofErr w:type="spellEnd"/>
            <w:r w:rsidRPr="004313B3">
              <w:rPr>
                <w:rFonts w:ascii="Times New Roman" w:eastAsia="Calibri" w:hAnsi="Times New Roman" w:cs="Times New Roman"/>
                <w:color w:val="231F20"/>
                <w:sz w:val="20"/>
              </w:rPr>
              <w:t xml:space="preserve"> </w:t>
            </w:r>
            <w:proofErr w:type="spellStart"/>
            <w:r w:rsidRPr="004313B3">
              <w:rPr>
                <w:rFonts w:ascii="Times New Roman" w:eastAsia="Calibri" w:hAnsi="Times New Roman" w:cs="Times New Roman"/>
                <w:color w:val="231F20"/>
                <w:sz w:val="20"/>
              </w:rPr>
              <w:t>olması</w:t>
            </w:r>
            <w:proofErr w:type="spellEnd"/>
            <w:r w:rsidR="0032066D">
              <w:rPr>
                <w:rFonts w:ascii="Times New Roman" w:eastAsia="Calibri" w:hAnsi="Times New Roman" w:cs="Times New Roman"/>
                <w:color w:val="231F20"/>
                <w:sz w:val="20"/>
              </w:rPr>
              <w:t>.</w:t>
            </w:r>
          </w:p>
        </w:tc>
      </w:tr>
    </w:tbl>
    <w:p w14:paraId="4F5BDFED" w14:textId="77777777" w:rsidR="00013BEE" w:rsidRPr="008E5074" w:rsidRDefault="00013BEE">
      <w:pPr>
        <w:rPr>
          <w:rFonts w:ascii="Times New Roman" w:hAnsi="Times New Roman" w:cs="Times New Roman"/>
        </w:rPr>
      </w:pPr>
    </w:p>
    <w:tbl>
      <w:tblPr>
        <w:tblStyle w:val="TableNormal"/>
        <w:tblW w:w="10427" w:type="dxa"/>
        <w:tblInd w:w="-694" w:type="dxa"/>
        <w:tblLayout w:type="fixed"/>
        <w:tblLook w:val="01E0" w:firstRow="1" w:lastRow="1" w:firstColumn="1" w:lastColumn="1" w:noHBand="0" w:noVBand="0"/>
      </w:tblPr>
      <w:tblGrid>
        <w:gridCol w:w="2539"/>
        <w:gridCol w:w="7888"/>
      </w:tblGrid>
      <w:tr w:rsidR="00013BEE" w:rsidRPr="008E5074" w14:paraId="4B61B78C" w14:textId="77777777" w:rsidTr="00AB530E">
        <w:trPr>
          <w:trHeight w:hRule="exact" w:val="529"/>
        </w:trPr>
        <w:tc>
          <w:tcPr>
            <w:tcW w:w="10427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8EAADA"/>
          </w:tcPr>
          <w:p w14:paraId="3B15B8DD" w14:textId="77777777" w:rsidR="00013BEE" w:rsidRPr="008E5074" w:rsidRDefault="00013BEE" w:rsidP="00AB530E">
            <w:pPr>
              <w:spacing w:before="13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3" w:name="_Hlk188280337"/>
            <w:r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 xml:space="preserve">STRATEJİK </w:t>
            </w:r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HEDEF</w:t>
            </w:r>
            <w:r w:rsidRPr="008E5074">
              <w:rPr>
                <w:rFonts w:ascii="Times New Roman" w:eastAsia="Calibri" w:hAnsi="Times New Roman" w:cs="Times New Roman"/>
                <w:b/>
                <w:color w:val="231F20"/>
                <w:spacing w:val="-8"/>
                <w:sz w:val="20"/>
              </w:rPr>
              <w:t xml:space="preserve"> </w:t>
            </w:r>
            <w:r w:rsidRPr="008E5074">
              <w:rPr>
                <w:rFonts w:ascii="Times New Roman" w:eastAsia="Calibri" w:hAnsi="Times New Roman" w:cs="Times New Roman"/>
                <w:b/>
                <w:color w:val="231F20"/>
                <w:spacing w:val="-2"/>
                <w:sz w:val="20"/>
              </w:rPr>
              <w:t>KARTI</w:t>
            </w:r>
          </w:p>
        </w:tc>
      </w:tr>
      <w:tr w:rsidR="00013BEE" w:rsidRPr="008E5074" w14:paraId="0A4889CC" w14:textId="77777777" w:rsidTr="00AB530E">
        <w:trPr>
          <w:trHeight w:hRule="exact" w:val="491"/>
        </w:trPr>
        <w:tc>
          <w:tcPr>
            <w:tcW w:w="253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center"/>
          </w:tcPr>
          <w:p w14:paraId="7ECB57B6" w14:textId="77777777" w:rsidR="00013BEE" w:rsidRPr="008E5074" w:rsidRDefault="00013BEE" w:rsidP="00AB530E">
            <w:pPr>
              <w:ind w:left="7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Amaç /A</w:t>
            </w:r>
            <w:r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2</w:t>
            </w:r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)</w:t>
            </w:r>
          </w:p>
        </w:tc>
        <w:tc>
          <w:tcPr>
            <w:tcW w:w="788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center"/>
          </w:tcPr>
          <w:p w14:paraId="59F0E9DC" w14:textId="77777777" w:rsidR="00013BEE" w:rsidRPr="008E5074" w:rsidRDefault="00013BEE" w:rsidP="00AB530E">
            <w:pPr>
              <w:spacing w:before="102" w:line="250" w:lineRule="auto"/>
              <w:ind w:left="69" w:right="26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42DD7">
              <w:rPr>
                <w:rFonts w:ascii="Times New Roman" w:eastAsia="Calibri" w:hAnsi="Times New Roman" w:cs="Times New Roman"/>
                <w:color w:val="231F20"/>
                <w:sz w:val="20"/>
              </w:rPr>
              <w:t>Bilimsel</w:t>
            </w:r>
            <w:proofErr w:type="spellEnd"/>
            <w:r w:rsidRPr="00742DD7">
              <w:rPr>
                <w:rFonts w:ascii="Times New Roman" w:eastAsia="Calibri" w:hAnsi="Times New Roman" w:cs="Times New Roman"/>
                <w:color w:val="231F20"/>
                <w:sz w:val="20"/>
              </w:rPr>
              <w:t xml:space="preserve"> </w:t>
            </w:r>
            <w:proofErr w:type="spellStart"/>
            <w:r w:rsidRPr="00742DD7">
              <w:rPr>
                <w:rFonts w:ascii="Times New Roman" w:eastAsia="Calibri" w:hAnsi="Times New Roman" w:cs="Times New Roman"/>
                <w:color w:val="231F20"/>
                <w:sz w:val="20"/>
              </w:rPr>
              <w:t>araştırma</w:t>
            </w:r>
            <w:proofErr w:type="spellEnd"/>
            <w:r w:rsidRPr="00742DD7">
              <w:rPr>
                <w:rFonts w:ascii="Times New Roman" w:eastAsia="Calibri" w:hAnsi="Times New Roman" w:cs="Times New Roman"/>
                <w:color w:val="231F20"/>
                <w:sz w:val="20"/>
              </w:rPr>
              <w:t xml:space="preserve"> </w:t>
            </w:r>
            <w:proofErr w:type="spellStart"/>
            <w:r w:rsidRPr="00742DD7">
              <w:rPr>
                <w:rFonts w:ascii="Times New Roman" w:eastAsia="Calibri" w:hAnsi="Times New Roman" w:cs="Times New Roman"/>
                <w:color w:val="231F20"/>
                <w:sz w:val="20"/>
              </w:rPr>
              <w:t>ve</w:t>
            </w:r>
            <w:proofErr w:type="spellEnd"/>
            <w:r w:rsidRPr="00742DD7">
              <w:rPr>
                <w:rFonts w:ascii="Times New Roman" w:eastAsia="Calibri" w:hAnsi="Times New Roman" w:cs="Times New Roman"/>
                <w:color w:val="231F20"/>
                <w:sz w:val="20"/>
              </w:rPr>
              <w:t xml:space="preserve"> </w:t>
            </w:r>
            <w:proofErr w:type="spellStart"/>
            <w:r w:rsidRPr="00742DD7">
              <w:rPr>
                <w:rFonts w:ascii="Times New Roman" w:eastAsia="Calibri" w:hAnsi="Times New Roman" w:cs="Times New Roman"/>
                <w:color w:val="231F20"/>
                <w:sz w:val="20"/>
              </w:rPr>
              <w:t>geliştirme</w:t>
            </w:r>
            <w:proofErr w:type="spellEnd"/>
            <w:r w:rsidRPr="00742DD7">
              <w:rPr>
                <w:rFonts w:ascii="Times New Roman" w:eastAsia="Calibri" w:hAnsi="Times New Roman" w:cs="Times New Roman"/>
                <w:color w:val="231F20"/>
                <w:sz w:val="20"/>
              </w:rPr>
              <w:t xml:space="preserve"> </w:t>
            </w:r>
            <w:proofErr w:type="spellStart"/>
            <w:r w:rsidRPr="00742DD7">
              <w:rPr>
                <w:rFonts w:ascii="Times New Roman" w:eastAsia="Calibri" w:hAnsi="Times New Roman" w:cs="Times New Roman"/>
                <w:color w:val="231F20"/>
                <w:sz w:val="20"/>
              </w:rPr>
              <w:t>faaliyetlerinin</w:t>
            </w:r>
            <w:proofErr w:type="spellEnd"/>
            <w:r w:rsidRPr="00742DD7">
              <w:rPr>
                <w:rFonts w:ascii="Times New Roman" w:eastAsia="Calibri" w:hAnsi="Times New Roman" w:cs="Times New Roman"/>
                <w:color w:val="231F20"/>
                <w:sz w:val="20"/>
              </w:rPr>
              <w:t xml:space="preserve"> </w:t>
            </w:r>
            <w:proofErr w:type="spellStart"/>
            <w:r w:rsidRPr="00742DD7">
              <w:rPr>
                <w:rFonts w:ascii="Times New Roman" w:eastAsia="Calibri" w:hAnsi="Times New Roman" w:cs="Times New Roman"/>
                <w:color w:val="231F20"/>
                <w:sz w:val="20"/>
              </w:rPr>
              <w:t>güçlendirilmesi</w:t>
            </w:r>
            <w:proofErr w:type="spellEnd"/>
            <w:r w:rsidRPr="00742DD7">
              <w:rPr>
                <w:rFonts w:ascii="Times New Roman" w:eastAsia="Calibri" w:hAnsi="Times New Roman" w:cs="Times New Roman"/>
                <w:color w:val="231F20"/>
                <w:sz w:val="20"/>
              </w:rPr>
              <w:t>.</w:t>
            </w:r>
          </w:p>
        </w:tc>
      </w:tr>
      <w:tr w:rsidR="00013BEE" w:rsidRPr="008E5074" w14:paraId="72D078E9" w14:textId="77777777" w:rsidTr="00013BEE">
        <w:trPr>
          <w:trHeight w:hRule="exact" w:val="646"/>
        </w:trPr>
        <w:tc>
          <w:tcPr>
            <w:tcW w:w="253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center"/>
          </w:tcPr>
          <w:p w14:paraId="1BDB07AA" w14:textId="2EAE9957" w:rsidR="00013BEE" w:rsidRPr="008E5074" w:rsidRDefault="00013BEE" w:rsidP="00AB530E">
            <w:pPr>
              <w:spacing w:before="112"/>
              <w:ind w:left="7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Hedef</w:t>
            </w:r>
            <w:proofErr w:type="spellEnd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 xml:space="preserve"> (H</w:t>
            </w:r>
            <w:r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2</w:t>
            </w:r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.</w:t>
            </w:r>
            <w:r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4</w:t>
            </w:r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)</w:t>
            </w:r>
          </w:p>
        </w:tc>
        <w:tc>
          <w:tcPr>
            <w:tcW w:w="788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center"/>
          </w:tcPr>
          <w:p w14:paraId="3CC1D335" w14:textId="47117394" w:rsidR="00013BEE" w:rsidRPr="008E5074" w:rsidRDefault="00013BEE" w:rsidP="00AB530E">
            <w:pPr>
              <w:spacing w:before="113"/>
              <w:ind w:left="6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013BEE">
              <w:rPr>
                <w:rFonts w:ascii="Times New Roman" w:eastAsia="Calibri" w:hAnsi="Times New Roman" w:cs="Times New Roman"/>
                <w:color w:val="231F20"/>
                <w:sz w:val="20"/>
              </w:rPr>
              <w:t>Öğrencilerin</w:t>
            </w:r>
            <w:proofErr w:type="spellEnd"/>
            <w:r w:rsidRPr="00013BEE">
              <w:rPr>
                <w:rFonts w:ascii="Times New Roman" w:eastAsia="Calibri" w:hAnsi="Times New Roman" w:cs="Times New Roman"/>
                <w:color w:val="231F20"/>
                <w:sz w:val="20"/>
              </w:rPr>
              <w:t xml:space="preserve"> </w:t>
            </w:r>
            <w:proofErr w:type="spellStart"/>
            <w:r w:rsidRPr="00013BEE">
              <w:rPr>
                <w:rFonts w:ascii="Times New Roman" w:eastAsia="Calibri" w:hAnsi="Times New Roman" w:cs="Times New Roman"/>
                <w:color w:val="231F20"/>
                <w:sz w:val="20"/>
              </w:rPr>
              <w:t>bilimsel</w:t>
            </w:r>
            <w:proofErr w:type="spellEnd"/>
            <w:r w:rsidRPr="00013BEE">
              <w:rPr>
                <w:rFonts w:ascii="Times New Roman" w:eastAsia="Calibri" w:hAnsi="Times New Roman" w:cs="Times New Roman"/>
                <w:color w:val="231F20"/>
                <w:sz w:val="20"/>
              </w:rPr>
              <w:t xml:space="preserve"> </w:t>
            </w:r>
            <w:proofErr w:type="spellStart"/>
            <w:r w:rsidRPr="00013BEE">
              <w:rPr>
                <w:rFonts w:ascii="Times New Roman" w:eastAsia="Calibri" w:hAnsi="Times New Roman" w:cs="Times New Roman"/>
                <w:color w:val="231F20"/>
                <w:sz w:val="20"/>
              </w:rPr>
              <w:t>araştırma</w:t>
            </w:r>
            <w:proofErr w:type="spellEnd"/>
            <w:r w:rsidRPr="00013BEE">
              <w:rPr>
                <w:rFonts w:ascii="Times New Roman" w:eastAsia="Calibri" w:hAnsi="Times New Roman" w:cs="Times New Roman"/>
                <w:color w:val="231F20"/>
                <w:sz w:val="20"/>
              </w:rPr>
              <w:t xml:space="preserve"> </w:t>
            </w:r>
            <w:proofErr w:type="spellStart"/>
            <w:r w:rsidRPr="00013BEE">
              <w:rPr>
                <w:rFonts w:ascii="Times New Roman" w:eastAsia="Calibri" w:hAnsi="Times New Roman" w:cs="Times New Roman"/>
                <w:color w:val="231F20"/>
                <w:sz w:val="20"/>
              </w:rPr>
              <w:t>yapma</w:t>
            </w:r>
            <w:proofErr w:type="spellEnd"/>
            <w:r w:rsidRPr="00013BEE">
              <w:rPr>
                <w:rFonts w:ascii="Times New Roman" w:eastAsia="Calibri" w:hAnsi="Times New Roman" w:cs="Times New Roman"/>
                <w:color w:val="231F20"/>
                <w:sz w:val="20"/>
              </w:rPr>
              <w:t xml:space="preserve">, </w:t>
            </w:r>
            <w:proofErr w:type="spellStart"/>
            <w:r w:rsidRPr="00013BEE">
              <w:rPr>
                <w:rFonts w:ascii="Times New Roman" w:eastAsia="Calibri" w:hAnsi="Times New Roman" w:cs="Times New Roman"/>
                <w:color w:val="231F20"/>
                <w:sz w:val="20"/>
              </w:rPr>
              <w:t>yenilikçilik</w:t>
            </w:r>
            <w:proofErr w:type="spellEnd"/>
            <w:r w:rsidRPr="00013BEE">
              <w:rPr>
                <w:rFonts w:ascii="Times New Roman" w:eastAsia="Calibri" w:hAnsi="Times New Roman" w:cs="Times New Roman"/>
                <w:color w:val="231F20"/>
                <w:sz w:val="20"/>
              </w:rPr>
              <w:t xml:space="preserve"> </w:t>
            </w:r>
            <w:proofErr w:type="spellStart"/>
            <w:r w:rsidRPr="00013BEE">
              <w:rPr>
                <w:rFonts w:ascii="Times New Roman" w:eastAsia="Calibri" w:hAnsi="Times New Roman" w:cs="Times New Roman"/>
                <w:color w:val="231F20"/>
                <w:sz w:val="20"/>
              </w:rPr>
              <w:t>ve</w:t>
            </w:r>
            <w:proofErr w:type="spellEnd"/>
            <w:r w:rsidRPr="00013BEE">
              <w:rPr>
                <w:rFonts w:ascii="Times New Roman" w:eastAsia="Calibri" w:hAnsi="Times New Roman" w:cs="Times New Roman"/>
                <w:color w:val="231F20"/>
                <w:sz w:val="20"/>
              </w:rPr>
              <w:t xml:space="preserve"> </w:t>
            </w:r>
            <w:proofErr w:type="spellStart"/>
            <w:r w:rsidRPr="00013BEE">
              <w:rPr>
                <w:rFonts w:ascii="Times New Roman" w:eastAsia="Calibri" w:hAnsi="Times New Roman" w:cs="Times New Roman"/>
                <w:color w:val="231F20"/>
                <w:sz w:val="20"/>
              </w:rPr>
              <w:t>girişimcilik</w:t>
            </w:r>
            <w:proofErr w:type="spellEnd"/>
            <w:r w:rsidRPr="00013BEE">
              <w:rPr>
                <w:rFonts w:ascii="Times New Roman" w:eastAsia="Calibri" w:hAnsi="Times New Roman" w:cs="Times New Roman"/>
                <w:color w:val="231F20"/>
                <w:sz w:val="20"/>
              </w:rPr>
              <w:t xml:space="preserve"> </w:t>
            </w:r>
            <w:proofErr w:type="spellStart"/>
            <w:r w:rsidRPr="00013BEE">
              <w:rPr>
                <w:rFonts w:ascii="Times New Roman" w:eastAsia="Calibri" w:hAnsi="Times New Roman" w:cs="Times New Roman"/>
                <w:color w:val="231F20"/>
                <w:sz w:val="20"/>
              </w:rPr>
              <w:t>becerilerinin</w:t>
            </w:r>
            <w:proofErr w:type="spellEnd"/>
            <w:r w:rsidRPr="00013BEE">
              <w:rPr>
                <w:rFonts w:ascii="Times New Roman" w:eastAsia="Calibri" w:hAnsi="Times New Roman" w:cs="Times New Roman"/>
                <w:color w:val="231F20"/>
                <w:sz w:val="20"/>
              </w:rPr>
              <w:t>/</w:t>
            </w:r>
            <w:proofErr w:type="spellStart"/>
            <w:r w:rsidRPr="00013BEE">
              <w:rPr>
                <w:rFonts w:ascii="Times New Roman" w:eastAsia="Calibri" w:hAnsi="Times New Roman" w:cs="Times New Roman"/>
                <w:color w:val="231F20"/>
                <w:sz w:val="20"/>
              </w:rPr>
              <w:t>kapasitelerini</w:t>
            </w:r>
            <w:proofErr w:type="spellEnd"/>
            <w:r w:rsidRPr="00013BEE">
              <w:rPr>
                <w:rFonts w:ascii="Times New Roman" w:eastAsia="Calibri" w:hAnsi="Times New Roman" w:cs="Times New Roman"/>
                <w:color w:val="231F20"/>
                <w:sz w:val="20"/>
              </w:rPr>
              <w:t xml:space="preserve"> </w:t>
            </w:r>
            <w:proofErr w:type="spellStart"/>
            <w:r w:rsidRPr="00013BEE">
              <w:rPr>
                <w:rFonts w:ascii="Times New Roman" w:eastAsia="Calibri" w:hAnsi="Times New Roman" w:cs="Times New Roman"/>
                <w:color w:val="231F20"/>
                <w:sz w:val="20"/>
              </w:rPr>
              <w:t>geliştirilmek</w:t>
            </w:r>
            <w:proofErr w:type="spellEnd"/>
            <w:r w:rsidRPr="00013BEE">
              <w:rPr>
                <w:rFonts w:ascii="Times New Roman" w:eastAsia="Calibri" w:hAnsi="Times New Roman" w:cs="Times New Roman"/>
                <w:color w:val="231F20"/>
                <w:sz w:val="20"/>
              </w:rPr>
              <w:t>.</w:t>
            </w:r>
          </w:p>
        </w:tc>
      </w:tr>
      <w:tr w:rsidR="00013BEE" w:rsidRPr="008E5074" w14:paraId="434D9864" w14:textId="77777777" w:rsidTr="00AB530E">
        <w:trPr>
          <w:trHeight w:hRule="exact" w:val="419"/>
        </w:trPr>
        <w:tc>
          <w:tcPr>
            <w:tcW w:w="253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center"/>
          </w:tcPr>
          <w:p w14:paraId="42BB689F" w14:textId="77777777" w:rsidR="00013BEE" w:rsidRPr="008E5074" w:rsidRDefault="00013BEE" w:rsidP="00AB530E">
            <w:pPr>
              <w:spacing w:before="80"/>
              <w:ind w:left="7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lastRenderedPageBreak/>
              <w:t>Sorumlu</w:t>
            </w:r>
            <w:proofErr w:type="spellEnd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 xml:space="preserve"> </w:t>
            </w: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Birim</w:t>
            </w:r>
            <w:proofErr w:type="spellEnd"/>
          </w:p>
        </w:tc>
        <w:tc>
          <w:tcPr>
            <w:tcW w:w="788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center"/>
          </w:tcPr>
          <w:p w14:paraId="2AA97DD8" w14:textId="77777777" w:rsidR="00013BEE" w:rsidRPr="008E5074" w:rsidRDefault="00013BEE" w:rsidP="00AB530E">
            <w:pPr>
              <w:spacing w:before="82"/>
              <w:ind w:left="6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231F20"/>
                <w:sz w:val="20"/>
              </w:rPr>
              <w:t xml:space="preserve">Tonya </w:t>
            </w:r>
            <w:proofErr w:type="spellStart"/>
            <w:r>
              <w:rPr>
                <w:rFonts w:ascii="Times New Roman" w:eastAsia="Calibri" w:hAnsi="Times New Roman" w:cs="Times New Roman"/>
                <w:color w:val="231F20"/>
                <w:sz w:val="20"/>
              </w:rPr>
              <w:t>Meslek</w:t>
            </w:r>
            <w:proofErr w:type="spellEnd"/>
            <w:r>
              <w:rPr>
                <w:rFonts w:ascii="Times New Roman" w:eastAsia="Calibri" w:hAnsi="Times New Roman" w:cs="Times New Roman"/>
                <w:color w:val="231F2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231F20"/>
                <w:sz w:val="20"/>
              </w:rPr>
              <w:t>Yüksekokulu</w:t>
            </w:r>
            <w:proofErr w:type="spellEnd"/>
          </w:p>
        </w:tc>
      </w:tr>
      <w:tr w:rsidR="00013BEE" w:rsidRPr="008E5074" w14:paraId="6C5AD203" w14:textId="77777777" w:rsidTr="0056588F">
        <w:trPr>
          <w:trHeight w:val="394"/>
        </w:trPr>
        <w:tc>
          <w:tcPr>
            <w:tcW w:w="2539" w:type="dxa"/>
            <w:tcBorders>
              <w:top w:val="single" w:sz="8" w:space="0" w:color="231F20"/>
              <w:left w:val="single" w:sz="8" w:space="0" w:color="231F20"/>
              <w:right w:val="single" w:sz="8" w:space="0" w:color="231F20"/>
            </w:tcBorders>
            <w:vAlign w:val="center"/>
          </w:tcPr>
          <w:p w14:paraId="12DC14C4" w14:textId="77777777" w:rsidR="00013BEE" w:rsidRPr="008E5074" w:rsidRDefault="00013BEE" w:rsidP="00AB530E">
            <w:pPr>
              <w:spacing w:line="250" w:lineRule="auto"/>
              <w:ind w:left="69" w:right="88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İşbirliği</w:t>
            </w:r>
            <w:proofErr w:type="spellEnd"/>
            <w:r w:rsidRPr="008E5074">
              <w:rPr>
                <w:rFonts w:ascii="Times New Roman" w:eastAsia="Calibri" w:hAnsi="Times New Roman" w:cs="Times New Roman"/>
                <w:b/>
                <w:color w:val="231F20"/>
                <w:spacing w:val="-8"/>
                <w:sz w:val="20"/>
              </w:rPr>
              <w:t xml:space="preserve"> </w:t>
            </w: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pacing w:val="-3"/>
                <w:sz w:val="20"/>
              </w:rPr>
              <w:t>Yapılacak</w:t>
            </w:r>
            <w:proofErr w:type="spellEnd"/>
            <w:r w:rsidRPr="008E5074">
              <w:rPr>
                <w:rFonts w:ascii="Times New Roman" w:eastAsia="Calibri" w:hAnsi="Times New Roman" w:cs="Times New Roman"/>
                <w:b/>
                <w:color w:val="231F20"/>
                <w:spacing w:val="24"/>
                <w:sz w:val="20"/>
              </w:rPr>
              <w:t xml:space="preserve"> </w:t>
            </w: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Birim</w:t>
            </w:r>
            <w:proofErr w:type="spellEnd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(</w:t>
            </w: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ler</w:t>
            </w:r>
            <w:proofErr w:type="spellEnd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)</w:t>
            </w:r>
          </w:p>
        </w:tc>
        <w:tc>
          <w:tcPr>
            <w:tcW w:w="7888" w:type="dxa"/>
            <w:tcBorders>
              <w:top w:val="single" w:sz="8" w:space="0" w:color="231F20"/>
              <w:left w:val="single" w:sz="8" w:space="0" w:color="231F20"/>
              <w:right w:val="single" w:sz="8" w:space="0" w:color="231F20"/>
            </w:tcBorders>
            <w:vAlign w:val="center"/>
          </w:tcPr>
          <w:p w14:paraId="20154DEA" w14:textId="50C0E6DA" w:rsidR="00013BEE" w:rsidRPr="008E5074" w:rsidRDefault="00D77947" w:rsidP="00AB530E">
            <w:pPr>
              <w:spacing w:before="73"/>
              <w:ind w:left="6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77947">
              <w:rPr>
                <w:rFonts w:ascii="Times New Roman" w:eastAsia="Times New Roman" w:hAnsi="Times New Roman" w:cs="Times New Roman"/>
                <w:sz w:val="20"/>
                <w:szCs w:val="20"/>
              </w:rPr>
              <w:t>Sağlık</w:t>
            </w:r>
            <w:proofErr w:type="spellEnd"/>
            <w:r w:rsidRPr="00D7794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77947">
              <w:rPr>
                <w:rFonts w:ascii="Times New Roman" w:eastAsia="Times New Roman" w:hAnsi="Times New Roman" w:cs="Times New Roman"/>
                <w:sz w:val="20"/>
                <w:szCs w:val="20"/>
              </w:rPr>
              <w:t>Kültür</w:t>
            </w:r>
            <w:proofErr w:type="spellEnd"/>
            <w:r w:rsidRPr="00D7794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77947">
              <w:rPr>
                <w:rFonts w:ascii="Times New Roman" w:eastAsia="Times New Roman" w:hAnsi="Times New Roman" w:cs="Times New Roman"/>
                <w:sz w:val="20"/>
                <w:szCs w:val="20"/>
              </w:rPr>
              <w:t>ve</w:t>
            </w:r>
            <w:proofErr w:type="spellEnd"/>
            <w:r w:rsidRPr="00D7794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Spor Daire </w:t>
            </w:r>
            <w:proofErr w:type="spellStart"/>
            <w:r w:rsidRPr="00D77947">
              <w:rPr>
                <w:rFonts w:ascii="Times New Roman" w:eastAsia="Times New Roman" w:hAnsi="Times New Roman" w:cs="Times New Roman"/>
                <w:sz w:val="20"/>
                <w:szCs w:val="20"/>
              </w:rPr>
              <w:t>Başkanlığı</w:t>
            </w:r>
            <w:proofErr w:type="spellEnd"/>
          </w:p>
        </w:tc>
      </w:tr>
      <w:tr w:rsidR="00013BEE" w:rsidRPr="008E5074" w14:paraId="39D93547" w14:textId="77777777" w:rsidTr="00AB530E">
        <w:trPr>
          <w:trHeight w:hRule="exact" w:val="446"/>
        </w:trPr>
        <w:tc>
          <w:tcPr>
            <w:tcW w:w="10427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FAE2D5" w:themeFill="accent2" w:themeFillTint="33"/>
            <w:vAlign w:val="center"/>
          </w:tcPr>
          <w:p w14:paraId="7337AC48" w14:textId="77777777" w:rsidR="00013BEE" w:rsidRPr="008E5074" w:rsidRDefault="00013BEE" w:rsidP="00AB530E">
            <w:pPr>
              <w:ind w:left="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Performans</w:t>
            </w:r>
            <w:proofErr w:type="spellEnd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 xml:space="preserve"> </w:t>
            </w: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Göstergeleri</w:t>
            </w:r>
            <w:proofErr w:type="spellEnd"/>
          </w:p>
        </w:tc>
      </w:tr>
      <w:tr w:rsidR="00E116F1" w:rsidRPr="008E5074" w14:paraId="7B9243E0" w14:textId="77777777" w:rsidTr="00E116F1">
        <w:trPr>
          <w:trHeight w:hRule="exact" w:val="1316"/>
        </w:trPr>
        <w:tc>
          <w:tcPr>
            <w:tcW w:w="253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D9E1F3"/>
            <w:vAlign w:val="center"/>
          </w:tcPr>
          <w:p w14:paraId="5CDDA6A7" w14:textId="1B130037" w:rsidR="00E116F1" w:rsidRPr="008E5074" w:rsidRDefault="00E116F1" w:rsidP="00E116F1">
            <w:pPr>
              <w:spacing w:before="18" w:line="250" w:lineRule="auto"/>
              <w:ind w:left="70" w:right="14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PG2.4.</w:t>
            </w:r>
            <w:proofErr w:type="gramStart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1 :</w:t>
            </w:r>
            <w:proofErr w:type="gramEnd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 xml:space="preserve"> </w:t>
            </w: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pacing w:val="-1"/>
                <w:sz w:val="20"/>
              </w:rPr>
              <w:t>Öğrencilere</w:t>
            </w:r>
            <w:proofErr w:type="spellEnd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 xml:space="preserve"> </w:t>
            </w: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yönelik</w:t>
            </w:r>
            <w:proofErr w:type="spellEnd"/>
            <w:r w:rsidRPr="008E5074">
              <w:rPr>
                <w:rFonts w:ascii="Times New Roman" w:eastAsia="Calibri" w:hAnsi="Times New Roman" w:cs="Times New Roman"/>
                <w:b/>
                <w:color w:val="231F20"/>
                <w:spacing w:val="24"/>
                <w:sz w:val="20"/>
              </w:rPr>
              <w:t xml:space="preserve"> </w:t>
            </w: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ulusal</w:t>
            </w:r>
            <w:proofErr w:type="spellEnd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/</w:t>
            </w: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uluslararası</w:t>
            </w:r>
            <w:proofErr w:type="spellEnd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 xml:space="preserve"> </w:t>
            </w: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bilimsel</w:t>
            </w:r>
            <w:proofErr w:type="spellEnd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 xml:space="preserve"> </w:t>
            </w: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etkinlik</w:t>
            </w:r>
            <w:proofErr w:type="spellEnd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 xml:space="preserve"> </w:t>
            </w:r>
            <w:r w:rsidRPr="008E5074">
              <w:rPr>
                <w:rFonts w:ascii="Times New Roman" w:eastAsia="Calibri" w:hAnsi="Times New Roman" w:cs="Times New Roman"/>
                <w:b/>
                <w:color w:val="231F20"/>
                <w:spacing w:val="-1"/>
                <w:sz w:val="20"/>
              </w:rPr>
              <w:t>(</w:t>
            </w: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pacing w:val="-1"/>
                <w:sz w:val="20"/>
              </w:rPr>
              <w:t>kongre</w:t>
            </w:r>
            <w:proofErr w:type="spellEnd"/>
            <w:r w:rsidRPr="008E5074">
              <w:rPr>
                <w:rFonts w:ascii="Times New Roman" w:eastAsia="Calibri" w:hAnsi="Times New Roman" w:cs="Times New Roman"/>
                <w:b/>
                <w:color w:val="231F20"/>
                <w:spacing w:val="-1"/>
                <w:sz w:val="20"/>
              </w:rPr>
              <w:t>,</w:t>
            </w:r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 xml:space="preserve"> </w:t>
            </w: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sempozyum</w:t>
            </w:r>
            <w:proofErr w:type="spellEnd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,</w:t>
            </w:r>
            <w:r w:rsidRPr="008E5074">
              <w:rPr>
                <w:rFonts w:ascii="Times New Roman" w:eastAsia="Calibri" w:hAnsi="Times New Roman" w:cs="Times New Roman"/>
                <w:b/>
                <w:color w:val="231F20"/>
                <w:spacing w:val="24"/>
                <w:sz w:val="20"/>
              </w:rPr>
              <w:t xml:space="preserve"> </w:t>
            </w: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pacing w:val="-1"/>
                <w:sz w:val="20"/>
              </w:rPr>
              <w:t>proje</w:t>
            </w:r>
            <w:proofErr w:type="spellEnd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 xml:space="preserve"> </w:t>
            </w: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eğitimi</w:t>
            </w:r>
            <w:proofErr w:type="spellEnd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 xml:space="preserve">, </w:t>
            </w: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seminer</w:t>
            </w:r>
            <w:proofErr w:type="spellEnd"/>
            <w:r w:rsidRPr="008E5074">
              <w:rPr>
                <w:rFonts w:ascii="Times New Roman" w:eastAsia="Calibri" w:hAnsi="Times New Roman" w:cs="Times New Roman"/>
                <w:b/>
                <w:color w:val="231F20"/>
                <w:spacing w:val="-4"/>
                <w:sz w:val="20"/>
              </w:rPr>
              <w:t xml:space="preserve"> </w:t>
            </w:r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vb.)</w:t>
            </w:r>
            <w:r w:rsidRPr="008E5074">
              <w:rPr>
                <w:rFonts w:ascii="Times New Roman" w:eastAsia="Calibri" w:hAnsi="Times New Roman" w:cs="Times New Roman"/>
                <w:b/>
                <w:color w:val="231F20"/>
                <w:spacing w:val="21"/>
                <w:sz w:val="20"/>
              </w:rPr>
              <w:t xml:space="preserve"> </w:t>
            </w: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sayısı</w:t>
            </w:r>
            <w:proofErr w:type="spellEnd"/>
          </w:p>
        </w:tc>
        <w:tc>
          <w:tcPr>
            <w:tcW w:w="788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center"/>
          </w:tcPr>
          <w:p w14:paraId="440B9343" w14:textId="77777777" w:rsidR="00E116F1" w:rsidRDefault="00A469DE" w:rsidP="000044EB">
            <w:pPr>
              <w:pStyle w:val="ListeParagraf"/>
              <w:numPr>
                <w:ilvl w:val="0"/>
                <w:numId w:val="40"/>
              </w:numPr>
              <w:spacing w:before="1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24EC5">
              <w:rPr>
                <w:rFonts w:ascii="Times New Roman" w:eastAsia="Times New Roman" w:hAnsi="Times New Roman" w:cs="Times New Roman"/>
                <w:sz w:val="20"/>
                <w:szCs w:val="20"/>
              </w:rPr>
              <w:t>Öğrencilerimize</w:t>
            </w:r>
            <w:proofErr w:type="spellEnd"/>
            <w:r w:rsidRPr="00624E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4EC5">
              <w:rPr>
                <w:rFonts w:ascii="Times New Roman" w:eastAsia="Times New Roman" w:hAnsi="Times New Roman" w:cs="Times New Roman"/>
                <w:sz w:val="20"/>
                <w:szCs w:val="20"/>
              </w:rPr>
              <w:t>yönelik</w:t>
            </w:r>
            <w:proofErr w:type="spellEnd"/>
            <w:r w:rsidRPr="00624E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4EC5">
              <w:rPr>
                <w:rFonts w:ascii="Times New Roman" w:eastAsia="Times New Roman" w:hAnsi="Times New Roman" w:cs="Times New Roman"/>
                <w:sz w:val="20"/>
                <w:szCs w:val="20"/>
              </w:rPr>
              <w:t>ulusal</w:t>
            </w:r>
            <w:proofErr w:type="spellEnd"/>
            <w:r w:rsidRPr="00624EC5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624EC5">
              <w:rPr>
                <w:rFonts w:ascii="Times New Roman" w:eastAsia="Times New Roman" w:hAnsi="Times New Roman" w:cs="Times New Roman"/>
                <w:sz w:val="20"/>
                <w:szCs w:val="20"/>
              </w:rPr>
              <w:t>uluslararası</w:t>
            </w:r>
            <w:proofErr w:type="spellEnd"/>
            <w:r w:rsidRPr="00624E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4EC5">
              <w:rPr>
                <w:rFonts w:ascii="Times New Roman" w:eastAsia="Times New Roman" w:hAnsi="Times New Roman" w:cs="Times New Roman"/>
                <w:sz w:val="20"/>
                <w:szCs w:val="20"/>
              </w:rPr>
              <w:t>bilimsel</w:t>
            </w:r>
            <w:proofErr w:type="spellEnd"/>
            <w:r w:rsidRPr="00624E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4EC5">
              <w:rPr>
                <w:rFonts w:ascii="Times New Roman" w:eastAsia="Times New Roman" w:hAnsi="Times New Roman" w:cs="Times New Roman"/>
                <w:sz w:val="20"/>
                <w:szCs w:val="20"/>
              </w:rPr>
              <w:t>etkinlik</w:t>
            </w:r>
            <w:r w:rsidR="00624EC5" w:rsidRPr="00624EC5">
              <w:rPr>
                <w:rFonts w:ascii="Times New Roman" w:eastAsia="Times New Roman" w:hAnsi="Times New Roman" w:cs="Times New Roman"/>
                <w:sz w:val="20"/>
                <w:szCs w:val="20"/>
              </w:rPr>
              <w:t>ler</w:t>
            </w:r>
            <w:proofErr w:type="spellEnd"/>
            <w:r w:rsidR="00624EC5" w:rsidRPr="00624E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624EC5" w:rsidRPr="00624EC5">
              <w:rPr>
                <w:rFonts w:ascii="Times New Roman" w:eastAsia="Times New Roman" w:hAnsi="Times New Roman" w:cs="Times New Roman"/>
                <w:sz w:val="20"/>
                <w:szCs w:val="20"/>
              </w:rPr>
              <w:t>konusunda</w:t>
            </w:r>
            <w:proofErr w:type="spellEnd"/>
            <w:r w:rsidR="00624EC5" w:rsidRPr="00624E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624EC5" w:rsidRPr="00624EC5">
              <w:rPr>
                <w:rFonts w:ascii="Times New Roman" w:eastAsia="Times New Roman" w:hAnsi="Times New Roman" w:cs="Times New Roman"/>
                <w:sz w:val="20"/>
                <w:szCs w:val="20"/>
              </w:rPr>
              <w:t>eğitimler</w:t>
            </w:r>
            <w:proofErr w:type="spellEnd"/>
            <w:r w:rsidR="00624EC5" w:rsidRPr="00624E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624EC5" w:rsidRPr="00624EC5">
              <w:rPr>
                <w:rFonts w:ascii="Times New Roman" w:eastAsia="Times New Roman" w:hAnsi="Times New Roman" w:cs="Times New Roman"/>
                <w:sz w:val="20"/>
                <w:szCs w:val="20"/>
              </w:rPr>
              <w:t>planlanacaktır</w:t>
            </w:r>
            <w:proofErr w:type="spellEnd"/>
            <w:r w:rsidR="00624EC5" w:rsidRPr="00624EC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02867710" w14:textId="72D684EE" w:rsidR="00F61945" w:rsidRPr="00624EC5" w:rsidRDefault="00F61945" w:rsidP="000044EB">
            <w:pPr>
              <w:pStyle w:val="ListeParagraf"/>
              <w:numPr>
                <w:ilvl w:val="0"/>
                <w:numId w:val="40"/>
              </w:numPr>
              <w:spacing w:before="1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61945">
              <w:rPr>
                <w:rFonts w:ascii="Times New Roman" w:eastAsia="Times New Roman" w:hAnsi="Times New Roman" w:cs="Times New Roman"/>
                <w:sz w:val="20"/>
                <w:szCs w:val="20"/>
              </w:rPr>
              <w:t>Ulusal</w:t>
            </w:r>
            <w:proofErr w:type="spellEnd"/>
            <w:r w:rsidRPr="00F619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61945">
              <w:rPr>
                <w:rFonts w:ascii="Times New Roman" w:eastAsia="Times New Roman" w:hAnsi="Times New Roman" w:cs="Times New Roman"/>
                <w:sz w:val="20"/>
                <w:szCs w:val="20"/>
              </w:rPr>
              <w:t>ve</w:t>
            </w:r>
            <w:proofErr w:type="spellEnd"/>
            <w:r w:rsidRPr="00F619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61945">
              <w:rPr>
                <w:rFonts w:ascii="Times New Roman" w:eastAsia="Times New Roman" w:hAnsi="Times New Roman" w:cs="Times New Roman"/>
                <w:sz w:val="20"/>
                <w:szCs w:val="20"/>
              </w:rPr>
              <w:t>uluslararası</w:t>
            </w:r>
            <w:proofErr w:type="spellEnd"/>
            <w:r w:rsidRPr="00F619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61945">
              <w:rPr>
                <w:rFonts w:ascii="Times New Roman" w:eastAsia="Times New Roman" w:hAnsi="Times New Roman" w:cs="Times New Roman"/>
                <w:sz w:val="20"/>
                <w:szCs w:val="20"/>
              </w:rPr>
              <w:t>öğrenci</w:t>
            </w:r>
            <w:proofErr w:type="spellEnd"/>
            <w:r w:rsidRPr="00F619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61945">
              <w:rPr>
                <w:rFonts w:ascii="Times New Roman" w:eastAsia="Times New Roman" w:hAnsi="Times New Roman" w:cs="Times New Roman"/>
                <w:sz w:val="20"/>
                <w:szCs w:val="20"/>
              </w:rPr>
              <w:t>değişim</w:t>
            </w:r>
            <w:proofErr w:type="spellEnd"/>
            <w:r w:rsidRPr="00F619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61945">
              <w:rPr>
                <w:rFonts w:ascii="Times New Roman" w:eastAsia="Times New Roman" w:hAnsi="Times New Roman" w:cs="Times New Roman"/>
                <w:sz w:val="20"/>
                <w:szCs w:val="20"/>
              </w:rPr>
              <w:t>programları</w:t>
            </w:r>
            <w:proofErr w:type="spellEnd"/>
            <w:r w:rsidRPr="00F619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61945">
              <w:rPr>
                <w:rFonts w:ascii="Times New Roman" w:eastAsia="Times New Roman" w:hAnsi="Times New Roman" w:cs="Times New Roman"/>
                <w:sz w:val="20"/>
                <w:szCs w:val="20"/>
              </w:rPr>
              <w:t>için</w:t>
            </w:r>
            <w:proofErr w:type="spellEnd"/>
            <w:r w:rsidRPr="00F619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yeni </w:t>
            </w:r>
            <w:proofErr w:type="spellStart"/>
            <w:r w:rsidRPr="00F61945">
              <w:rPr>
                <w:rFonts w:ascii="Times New Roman" w:eastAsia="Times New Roman" w:hAnsi="Times New Roman" w:cs="Times New Roman"/>
                <w:sz w:val="20"/>
                <w:szCs w:val="20"/>
              </w:rPr>
              <w:t>işbirlikler</w:t>
            </w:r>
            <w:r w:rsidR="00CF3425">
              <w:rPr>
                <w:rFonts w:ascii="Times New Roman" w:eastAsia="Times New Roman" w:hAnsi="Times New Roman" w:cs="Times New Roman"/>
                <w:sz w:val="20"/>
                <w:szCs w:val="20"/>
              </w:rPr>
              <w:t>inin</w:t>
            </w:r>
            <w:proofErr w:type="spellEnd"/>
            <w:r w:rsidR="00CF34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CF3425">
              <w:rPr>
                <w:rFonts w:ascii="Times New Roman" w:eastAsia="Times New Roman" w:hAnsi="Times New Roman" w:cs="Times New Roman"/>
                <w:sz w:val="20"/>
                <w:szCs w:val="20"/>
              </w:rPr>
              <w:t>potansiyeli</w:t>
            </w:r>
            <w:proofErr w:type="spellEnd"/>
            <w:r w:rsidR="00CF34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CF3425">
              <w:rPr>
                <w:rFonts w:ascii="Times New Roman" w:eastAsia="Times New Roman" w:hAnsi="Times New Roman" w:cs="Times New Roman"/>
                <w:sz w:val="20"/>
                <w:szCs w:val="20"/>
              </w:rPr>
              <w:t>konusunda</w:t>
            </w:r>
            <w:proofErr w:type="spellEnd"/>
            <w:r w:rsidR="00CF34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CF3425">
              <w:rPr>
                <w:rFonts w:ascii="Times New Roman" w:eastAsia="Times New Roman" w:hAnsi="Times New Roman" w:cs="Times New Roman"/>
                <w:sz w:val="20"/>
                <w:szCs w:val="20"/>
              </w:rPr>
              <w:t>çalışma</w:t>
            </w:r>
            <w:proofErr w:type="spellEnd"/>
            <w:r w:rsidR="00CF34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CF3425">
              <w:rPr>
                <w:rFonts w:ascii="Times New Roman" w:eastAsia="Times New Roman" w:hAnsi="Times New Roman" w:cs="Times New Roman"/>
                <w:sz w:val="20"/>
                <w:szCs w:val="20"/>
              </w:rPr>
              <w:t>yapılacaktır</w:t>
            </w:r>
            <w:proofErr w:type="spellEnd"/>
            <w:r w:rsidR="00CF342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E116F1" w:rsidRPr="008E5074" w14:paraId="340A8CF0" w14:textId="77777777" w:rsidTr="00E116F1">
        <w:trPr>
          <w:trHeight w:hRule="exact" w:val="1552"/>
        </w:trPr>
        <w:tc>
          <w:tcPr>
            <w:tcW w:w="253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D9E1F3"/>
            <w:vAlign w:val="center"/>
          </w:tcPr>
          <w:p w14:paraId="3542E8E1" w14:textId="56FAA0B5" w:rsidR="00E116F1" w:rsidRPr="008E5074" w:rsidRDefault="00E116F1" w:rsidP="00E116F1">
            <w:pPr>
              <w:spacing w:before="18" w:line="250" w:lineRule="auto"/>
              <w:ind w:left="70" w:right="20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PG2.4.</w:t>
            </w:r>
            <w:proofErr w:type="gramStart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2 :</w:t>
            </w:r>
            <w:proofErr w:type="gramEnd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 xml:space="preserve"> </w:t>
            </w: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pacing w:val="-1"/>
                <w:sz w:val="20"/>
              </w:rPr>
              <w:t>Öğrencilere</w:t>
            </w:r>
            <w:proofErr w:type="spellEnd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 xml:space="preserve"> </w:t>
            </w: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yönelik</w:t>
            </w:r>
            <w:proofErr w:type="spellEnd"/>
            <w:r w:rsidRPr="008E5074">
              <w:rPr>
                <w:rFonts w:ascii="Times New Roman" w:eastAsia="Calibri" w:hAnsi="Times New Roman" w:cs="Times New Roman"/>
                <w:b/>
                <w:color w:val="231F20"/>
                <w:spacing w:val="24"/>
                <w:sz w:val="20"/>
              </w:rPr>
              <w:t xml:space="preserve"> </w:t>
            </w: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ulusal</w:t>
            </w:r>
            <w:proofErr w:type="spellEnd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 xml:space="preserve"> </w:t>
            </w: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ve</w:t>
            </w:r>
            <w:proofErr w:type="spellEnd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 xml:space="preserve"> </w:t>
            </w: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uluslararası</w:t>
            </w:r>
            <w:proofErr w:type="spellEnd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 xml:space="preserve"> </w:t>
            </w: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sanatsal</w:t>
            </w:r>
            <w:proofErr w:type="spellEnd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 xml:space="preserve"> </w:t>
            </w: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ve</w:t>
            </w:r>
            <w:proofErr w:type="spellEnd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 xml:space="preserve"> sportif </w:t>
            </w: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etkinlik</w:t>
            </w:r>
            <w:proofErr w:type="spellEnd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 xml:space="preserve"> (</w:t>
            </w: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sergi</w:t>
            </w:r>
            <w:proofErr w:type="spellEnd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/</w:t>
            </w: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gösteri</w:t>
            </w:r>
            <w:proofErr w:type="spellEnd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 xml:space="preserve">/ </w:t>
            </w: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atölye</w:t>
            </w:r>
            <w:proofErr w:type="spellEnd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 xml:space="preserve">/ </w:t>
            </w: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müsabaka</w:t>
            </w:r>
            <w:proofErr w:type="spellEnd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 xml:space="preserve"> vb.) </w:t>
            </w: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sayısı</w:t>
            </w:r>
            <w:proofErr w:type="spellEnd"/>
          </w:p>
        </w:tc>
        <w:tc>
          <w:tcPr>
            <w:tcW w:w="788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center"/>
          </w:tcPr>
          <w:p w14:paraId="1AFD9ADA" w14:textId="77777777" w:rsidR="00E116F1" w:rsidRDefault="00D05D8A" w:rsidP="000044EB">
            <w:pPr>
              <w:pStyle w:val="ListeParagraf"/>
              <w:numPr>
                <w:ilvl w:val="0"/>
                <w:numId w:val="41"/>
              </w:num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63FD6">
              <w:rPr>
                <w:rFonts w:ascii="Times New Roman" w:eastAsia="Times New Roman" w:hAnsi="Times New Roman" w:cs="Times New Roman"/>
                <w:sz w:val="20"/>
                <w:szCs w:val="20"/>
              </w:rPr>
              <w:t>Öğrencilerimize</w:t>
            </w:r>
            <w:proofErr w:type="spellEnd"/>
            <w:r w:rsidR="007623D2" w:rsidRPr="00763FD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7623D2" w:rsidRPr="00763FD6">
              <w:rPr>
                <w:rFonts w:ascii="Times New Roman" w:eastAsia="Times New Roman" w:hAnsi="Times New Roman" w:cs="Times New Roman"/>
                <w:sz w:val="20"/>
                <w:szCs w:val="20"/>
              </w:rPr>
              <w:t>güncel</w:t>
            </w:r>
            <w:proofErr w:type="spellEnd"/>
            <w:r w:rsidR="007623D2" w:rsidRPr="00763FD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7623D2" w:rsidRPr="00763FD6">
              <w:rPr>
                <w:rFonts w:ascii="Times New Roman" w:eastAsia="Times New Roman" w:hAnsi="Times New Roman" w:cs="Times New Roman"/>
                <w:sz w:val="20"/>
                <w:szCs w:val="20"/>
              </w:rPr>
              <w:t>olarak</w:t>
            </w:r>
            <w:proofErr w:type="spellEnd"/>
            <w:r w:rsidRPr="00763FD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63FD6">
              <w:rPr>
                <w:rFonts w:ascii="Times New Roman" w:eastAsia="Times New Roman" w:hAnsi="Times New Roman" w:cs="Times New Roman"/>
                <w:sz w:val="20"/>
                <w:szCs w:val="20"/>
              </w:rPr>
              <w:t>Sağlık</w:t>
            </w:r>
            <w:proofErr w:type="spellEnd"/>
            <w:r w:rsidRPr="00763FD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763FD6">
              <w:rPr>
                <w:rFonts w:ascii="Times New Roman" w:eastAsia="Times New Roman" w:hAnsi="Times New Roman" w:cs="Times New Roman"/>
                <w:sz w:val="20"/>
                <w:szCs w:val="20"/>
              </w:rPr>
              <w:t>Kültür</w:t>
            </w:r>
            <w:proofErr w:type="spellEnd"/>
            <w:r w:rsidRPr="00763FD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63FD6">
              <w:rPr>
                <w:rFonts w:ascii="Times New Roman" w:eastAsia="Times New Roman" w:hAnsi="Times New Roman" w:cs="Times New Roman"/>
                <w:sz w:val="20"/>
                <w:szCs w:val="20"/>
              </w:rPr>
              <w:t>ve</w:t>
            </w:r>
            <w:proofErr w:type="spellEnd"/>
            <w:r w:rsidRPr="00763FD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Spor Daire </w:t>
            </w:r>
            <w:proofErr w:type="spellStart"/>
            <w:r w:rsidRPr="00763FD6">
              <w:rPr>
                <w:rFonts w:ascii="Times New Roman" w:eastAsia="Times New Roman" w:hAnsi="Times New Roman" w:cs="Times New Roman"/>
                <w:sz w:val="20"/>
                <w:szCs w:val="20"/>
              </w:rPr>
              <w:t>Başkanlığı</w:t>
            </w:r>
            <w:proofErr w:type="spellEnd"/>
            <w:r w:rsidR="007623D2" w:rsidRPr="00763FD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7623D2" w:rsidRPr="00763FD6">
              <w:rPr>
                <w:rFonts w:ascii="Times New Roman" w:eastAsia="Times New Roman" w:hAnsi="Times New Roman" w:cs="Times New Roman"/>
                <w:sz w:val="20"/>
                <w:szCs w:val="20"/>
              </w:rPr>
              <w:t>tarafından</w:t>
            </w:r>
            <w:proofErr w:type="spellEnd"/>
            <w:r w:rsidR="007623D2" w:rsidRPr="00763FD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7623D2" w:rsidRPr="00763FD6">
              <w:rPr>
                <w:rFonts w:ascii="Times New Roman" w:eastAsia="Times New Roman" w:hAnsi="Times New Roman" w:cs="Times New Roman"/>
                <w:sz w:val="20"/>
                <w:szCs w:val="20"/>
              </w:rPr>
              <w:t>düzenlenen</w:t>
            </w:r>
            <w:proofErr w:type="spellEnd"/>
            <w:r w:rsidR="007623D2" w:rsidRPr="00763FD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7623D2" w:rsidRPr="00763FD6">
              <w:rPr>
                <w:rFonts w:ascii="Times New Roman" w:eastAsia="Times New Roman" w:hAnsi="Times New Roman" w:cs="Times New Roman"/>
                <w:sz w:val="20"/>
                <w:szCs w:val="20"/>
              </w:rPr>
              <w:t>etkinliklerin</w:t>
            </w:r>
            <w:proofErr w:type="spellEnd"/>
            <w:r w:rsidR="007623D2" w:rsidRPr="00763FD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7623D2" w:rsidRPr="00763FD6">
              <w:rPr>
                <w:rFonts w:ascii="Times New Roman" w:eastAsia="Times New Roman" w:hAnsi="Times New Roman" w:cs="Times New Roman"/>
                <w:sz w:val="20"/>
                <w:szCs w:val="20"/>
              </w:rPr>
              <w:t>duyuruları</w:t>
            </w:r>
            <w:proofErr w:type="spellEnd"/>
            <w:r w:rsidR="007623D2" w:rsidRPr="00763FD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7623D2" w:rsidRPr="00763FD6">
              <w:rPr>
                <w:rFonts w:ascii="Times New Roman" w:eastAsia="Times New Roman" w:hAnsi="Times New Roman" w:cs="Times New Roman"/>
                <w:sz w:val="20"/>
                <w:szCs w:val="20"/>
              </w:rPr>
              <w:t>paylaşılacaktır</w:t>
            </w:r>
            <w:proofErr w:type="spellEnd"/>
            <w:r w:rsidR="007623D2" w:rsidRPr="00763FD6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62ECDDEC" w14:textId="2F185812" w:rsidR="00871A12" w:rsidRPr="00763FD6" w:rsidRDefault="00871A12" w:rsidP="00871A12">
            <w:pPr>
              <w:pStyle w:val="ListeParagraf"/>
              <w:numPr>
                <w:ilvl w:val="0"/>
                <w:numId w:val="41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71A12">
              <w:rPr>
                <w:rFonts w:ascii="Times New Roman" w:eastAsia="Times New Roman" w:hAnsi="Times New Roman" w:cs="Times New Roman"/>
                <w:sz w:val="20"/>
                <w:szCs w:val="20"/>
              </w:rPr>
              <w:t>Öğrencilerimize</w:t>
            </w:r>
            <w:proofErr w:type="spellEnd"/>
            <w:r w:rsidRPr="00871A1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71A12">
              <w:rPr>
                <w:rFonts w:ascii="Times New Roman" w:eastAsia="Times New Roman" w:hAnsi="Times New Roman" w:cs="Times New Roman"/>
                <w:sz w:val="20"/>
                <w:szCs w:val="20"/>
              </w:rPr>
              <w:t>düzenlenen</w:t>
            </w:r>
            <w:proofErr w:type="spellEnd"/>
            <w:r w:rsidRPr="00871A1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71A12">
              <w:rPr>
                <w:rFonts w:ascii="Times New Roman" w:eastAsia="Times New Roman" w:hAnsi="Times New Roman" w:cs="Times New Roman"/>
                <w:sz w:val="20"/>
                <w:szCs w:val="20"/>
              </w:rPr>
              <w:t>etkinlikler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katılımları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konusunda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destek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sağlanacaktır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E116F1" w:rsidRPr="008E5074" w14:paraId="0C2D47EE" w14:textId="77777777" w:rsidTr="006D1604">
        <w:trPr>
          <w:trHeight w:hRule="exact" w:val="1218"/>
        </w:trPr>
        <w:tc>
          <w:tcPr>
            <w:tcW w:w="253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D9E1F3"/>
            <w:vAlign w:val="center"/>
          </w:tcPr>
          <w:p w14:paraId="13CDA3BD" w14:textId="1E130507" w:rsidR="00E116F1" w:rsidRPr="008E5074" w:rsidRDefault="00E116F1" w:rsidP="00E116F1">
            <w:pPr>
              <w:spacing w:before="18" w:line="250" w:lineRule="auto"/>
              <w:ind w:left="70" w:right="11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 xml:space="preserve">PG2.4.3. </w:t>
            </w: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pacing w:val="-1"/>
                <w:sz w:val="20"/>
              </w:rPr>
              <w:t>Öğrenci</w:t>
            </w:r>
            <w:proofErr w:type="spellEnd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 xml:space="preserve"> </w:t>
            </w: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kulüplerinin</w:t>
            </w:r>
            <w:proofErr w:type="spellEnd"/>
            <w:r w:rsidRPr="008E5074">
              <w:rPr>
                <w:rFonts w:ascii="Times New Roman" w:eastAsia="Calibri" w:hAnsi="Times New Roman" w:cs="Times New Roman"/>
                <w:b/>
                <w:color w:val="231F20"/>
                <w:spacing w:val="23"/>
                <w:sz w:val="20"/>
              </w:rPr>
              <w:t xml:space="preserve"> </w:t>
            </w: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yaptığı</w:t>
            </w:r>
            <w:proofErr w:type="spellEnd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 xml:space="preserve"> </w:t>
            </w: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etkinliklerinin</w:t>
            </w:r>
            <w:proofErr w:type="spellEnd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 xml:space="preserve"> (</w:t>
            </w: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akademik</w:t>
            </w:r>
            <w:proofErr w:type="spellEnd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 xml:space="preserve">, </w:t>
            </w: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sosyal</w:t>
            </w:r>
            <w:proofErr w:type="spellEnd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 xml:space="preserve">, </w:t>
            </w: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sanat</w:t>
            </w:r>
            <w:proofErr w:type="spellEnd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 xml:space="preserve"> vb.) </w:t>
            </w: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sayısı</w:t>
            </w:r>
            <w:proofErr w:type="spellEnd"/>
          </w:p>
        </w:tc>
        <w:tc>
          <w:tcPr>
            <w:tcW w:w="788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center"/>
          </w:tcPr>
          <w:p w14:paraId="2EE5D22B" w14:textId="0E66F728" w:rsidR="00E116F1" w:rsidRDefault="00A522F8" w:rsidP="000044EB">
            <w:pPr>
              <w:pStyle w:val="ListeParagraf"/>
              <w:numPr>
                <w:ilvl w:val="0"/>
                <w:numId w:val="39"/>
              </w:num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22F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Tonya Myo </w:t>
            </w:r>
            <w:proofErr w:type="spellStart"/>
            <w:r w:rsidR="000044EB" w:rsidRPr="00A522F8">
              <w:rPr>
                <w:rFonts w:ascii="Times New Roman" w:eastAsia="Times New Roman" w:hAnsi="Times New Roman" w:cs="Times New Roman"/>
                <w:sz w:val="20"/>
                <w:szCs w:val="20"/>
              </w:rPr>
              <w:t>eğitim</w:t>
            </w:r>
            <w:proofErr w:type="spellEnd"/>
            <w:r w:rsidR="000044EB" w:rsidRPr="00A522F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0044EB" w:rsidRPr="00A522F8">
              <w:rPr>
                <w:rFonts w:ascii="Times New Roman" w:eastAsia="Times New Roman" w:hAnsi="Times New Roman" w:cs="Times New Roman"/>
                <w:sz w:val="20"/>
                <w:szCs w:val="20"/>
              </w:rPr>
              <w:t>sağl</w:t>
            </w:r>
            <w:r w:rsidR="000044EB">
              <w:rPr>
                <w:rFonts w:ascii="Times New Roman" w:eastAsia="Times New Roman" w:hAnsi="Times New Roman" w:cs="Times New Roman"/>
                <w:sz w:val="20"/>
                <w:szCs w:val="20"/>
              </w:rPr>
              <w:t>ı</w:t>
            </w:r>
            <w:r w:rsidR="000044EB" w:rsidRPr="00A522F8">
              <w:rPr>
                <w:rFonts w:ascii="Times New Roman" w:eastAsia="Times New Roman" w:hAnsi="Times New Roman" w:cs="Times New Roman"/>
                <w:sz w:val="20"/>
                <w:szCs w:val="20"/>
              </w:rPr>
              <w:t>k</w:t>
            </w:r>
            <w:proofErr w:type="spellEnd"/>
            <w:r w:rsidR="000044EB" w:rsidRPr="00A522F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0044EB" w:rsidRPr="00A522F8">
              <w:rPr>
                <w:rFonts w:ascii="Times New Roman" w:eastAsia="Times New Roman" w:hAnsi="Times New Roman" w:cs="Times New Roman"/>
                <w:sz w:val="20"/>
                <w:szCs w:val="20"/>
              </w:rPr>
              <w:t>araşt</w:t>
            </w:r>
            <w:r w:rsidR="000044EB">
              <w:rPr>
                <w:rFonts w:ascii="Times New Roman" w:eastAsia="Times New Roman" w:hAnsi="Times New Roman" w:cs="Times New Roman"/>
                <w:sz w:val="20"/>
                <w:szCs w:val="20"/>
              </w:rPr>
              <w:t>ı</w:t>
            </w:r>
            <w:r w:rsidR="000044EB" w:rsidRPr="00A522F8">
              <w:rPr>
                <w:rFonts w:ascii="Times New Roman" w:eastAsia="Times New Roman" w:hAnsi="Times New Roman" w:cs="Times New Roman"/>
                <w:sz w:val="20"/>
                <w:szCs w:val="20"/>
              </w:rPr>
              <w:t>rma</w:t>
            </w:r>
            <w:proofErr w:type="spellEnd"/>
            <w:r w:rsidR="000044EB" w:rsidRPr="00A522F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0044EB" w:rsidRPr="00A522F8">
              <w:rPr>
                <w:rFonts w:ascii="Times New Roman" w:eastAsia="Times New Roman" w:hAnsi="Times New Roman" w:cs="Times New Roman"/>
                <w:sz w:val="20"/>
                <w:szCs w:val="20"/>
              </w:rPr>
              <w:t>kulübü</w:t>
            </w:r>
            <w:r w:rsidR="000044EB">
              <w:rPr>
                <w:rFonts w:ascii="Times New Roman" w:eastAsia="Times New Roman" w:hAnsi="Times New Roman" w:cs="Times New Roman"/>
                <w:sz w:val="20"/>
                <w:szCs w:val="20"/>
              </w:rPr>
              <w:t>nün</w:t>
            </w:r>
            <w:proofErr w:type="spellEnd"/>
            <w:r w:rsidR="000044E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0044EB">
              <w:rPr>
                <w:rFonts w:ascii="Times New Roman" w:eastAsia="Times New Roman" w:hAnsi="Times New Roman" w:cs="Times New Roman"/>
                <w:sz w:val="20"/>
                <w:szCs w:val="20"/>
              </w:rPr>
              <w:t>daha</w:t>
            </w:r>
            <w:proofErr w:type="spellEnd"/>
            <w:r w:rsidR="000044E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0044EB">
              <w:rPr>
                <w:rFonts w:ascii="Times New Roman" w:eastAsia="Times New Roman" w:hAnsi="Times New Roman" w:cs="Times New Roman"/>
                <w:sz w:val="20"/>
                <w:szCs w:val="20"/>
              </w:rPr>
              <w:t>aktif</w:t>
            </w:r>
            <w:proofErr w:type="spellEnd"/>
            <w:r w:rsidR="000044E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0044EB">
              <w:rPr>
                <w:rFonts w:ascii="Times New Roman" w:eastAsia="Times New Roman" w:hAnsi="Times New Roman" w:cs="Times New Roman"/>
                <w:sz w:val="20"/>
                <w:szCs w:val="20"/>
              </w:rPr>
              <w:t>çalışması</w:t>
            </w:r>
            <w:proofErr w:type="spellEnd"/>
            <w:r w:rsidR="000044E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790FD1">
              <w:rPr>
                <w:rFonts w:ascii="Times New Roman" w:eastAsia="Times New Roman" w:hAnsi="Times New Roman" w:cs="Times New Roman"/>
                <w:sz w:val="20"/>
                <w:szCs w:val="20"/>
              </w:rPr>
              <w:t>için</w:t>
            </w:r>
            <w:proofErr w:type="spellEnd"/>
            <w:r w:rsidR="00790FD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790FD1">
              <w:rPr>
                <w:rFonts w:ascii="Times New Roman" w:eastAsia="Times New Roman" w:hAnsi="Times New Roman" w:cs="Times New Roman"/>
                <w:sz w:val="20"/>
                <w:szCs w:val="20"/>
              </w:rPr>
              <w:t>koordinatör</w:t>
            </w:r>
            <w:proofErr w:type="spellEnd"/>
            <w:r w:rsidR="00790FD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790FD1">
              <w:rPr>
                <w:rFonts w:ascii="Times New Roman" w:eastAsia="Times New Roman" w:hAnsi="Times New Roman" w:cs="Times New Roman"/>
                <w:sz w:val="20"/>
                <w:szCs w:val="20"/>
              </w:rPr>
              <w:t>danışman</w:t>
            </w:r>
            <w:proofErr w:type="spellEnd"/>
            <w:r w:rsidR="00790FD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790FD1">
              <w:rPr>
                <w:rFonts w:ascii="Times New Roman" w:eastAsia="Times New Roman" w:hAnsi="Times New Roman" w:cs="Times New Roman"/>
                <w:sz w:val="20"/>
                <w:szCs w:val="20"/>
              </w:rPr>
              <w:t>hocaları</w:t>
            </w:r>
            <w:proofErr w:type="spellEnd"/>
            <w:r w:rsidR="00790FD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790FD1">
              <w:rPr>
                <w:rFonts w:ascii="Times New Roman" w:eastAsia="Times New Roman" w:hAnsi="Times New Roman" w:cs="Times New Roman"/>
                <w:sz w:val="20"/>
                <w:szCs w:val="20"/>
              </w:rPr>
              <w:t>ile</w:t>
            </w:r>
            <w:proofErr w:type="spellEnd"/>
            <w:r w:rsidR="00790FD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790FD1">
              <w:rPr>
                <w:rFonts w:ascii="Times New Roman" w:eastAsia="Times New Roman" w:hAnsi="Times New Roman" w:cs="Times New Roman"/>
                <w:sz w:val="20"/>
                <w:szCs w:val="20"/>
              </w:rPr>
              <w:t>çalışmalar</w:t>
            </w:r>
            <w:proofErr w:type="spellEnd"/>
            <w:r w:rsidR="00790FD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790FD1">
              <w:rPr>
                <w:rFonts w:ascii="Times New Roman" w:eastAsia="Times New Roman" w:hAnsi="Times New Roman" w:cs="Times New Roman"/>
                <w:sz w:val="20"/>
                <w:szCs w:val="20"/>
              </w:rPr>
              <w:t>yapması</w:t>
            </w:r>
            <w:proofErr w:type="spellEnd"/>
            <w:r w:rsidR="00790FD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790FD1">
              <w:rPr>
                <w:rFonts w:ascii="Times New Roman" w:eastAsia="Times New Roman" w:hAnsi="Times New Roman" w:cs="Times New Roman"/>
                <w:sz w:val="20"/>
                <w:szCs w:val="20"/>
              </w:rPr>
              <w:t>konusunda</w:t>
            </w:r>
            <w:proofErr w:type="spellEnd"/>
            <w:r w:rsidR="00790FD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790FD1">
              <w:rPr>
                <w:rFonts w:ascii="Times New Roman" w:eastAsia="Times New Roman" w:hAnsi="Times New Roman" w:cs="Times New Roman"/>
                <w:sz w:val="20"/>
                <w:szCs w:val="20"/>
              </w:rPr>
              <w:t>bir</w:t>
            </w:r>
            <w:proofErr w:type="spellEnd"/>
            <w:r w:rsidR="00790FD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790FD1">
              <w:rPr>
                <w:rFonts w:ascii="Times New Roman" w:eastAsia="Times New Roman" w:hAnsi="Times New Roman" w:cs="Times New Roman"/>
                <w:sz w:val="20"/>
                <w:szCs w:val="20"/>
              </w:rPr>
              <w:t>araya</w:t>
            </w:r>
            <w:proofErr w:type="spellEnd"/>
            <w:r w:rsidR="00790FD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790FD1">
              <w:rPr>
                <w:rFonts w:ascii="Times New Roman" w:eastAsia="Times New Roman" w:hAnsi="Times New Roman" w:cs="Times New Roman"/>
                <w:sz w:val="20"/>
                <w:szCs w:val="20"/>
              </w:rPr>
              <w:t>gelinecektir</w:t>
            </w:r>
            <w:proofErr w:type="spellEnd"/>
            <w:r w:rsidR="00790FD1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450C4C4C" w14:textId="6FDE5535" w:rsidR="00790FD1" w:rsidRDefault="00220332" w:rsidP="007F60A4">
            <w:pPr>
              <w:pStyle w:val="ListeParagraf"/>
              <w:numPr>
                <w:ilvl w:val="0"/>
                <w:numId w:val="39"/>
              </w:num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03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Tonya Myo </w:t>
            </w:r>
            <w:proofErr w:type="spellStart"/>
            <w:r w:rsidR="000044EB" w:rsidRPr="00220332">
              <w:rPr>
                <w:rFonts w:ascii="Times New Roman" w:eastAsia="Times New Roman" w:hAnsi="Times New Roman" w:cs="Times New Roman"/>
                <w:sz w:val="20"/>
                <w:szCs w:val="20"/>
              </w:rPr>
              <w:t>eğitim</w:t>
            </w:r>
            <w:proofErr w:type="spellEnd"/>
            <w:r w:rsidR="000044EB" w:rsidRPr="002203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0044EB" w:rsidRPr="00220332">
              <w:rPr>
                <w:rFonts w:ascii="Times New Roman" w:eastAsia="Times New Roman" w:hAnsi="Times New Roman" w:cs="Times New Roman"/>
                <w:sz w:val="20"/>
                <w:szCs w:val="20"/>
              </w:rPr>
              <w:t>sağlık</w:t>
            </w:r>
            <w:proofErr w:type="spellEnd"/>
            <w:r w:rsidR="000044EB" w:rsidRPr="002203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0044EB" w:rsidRPr="00220332">
              <w:rPr>
                <w:rFonts w:ascii="Times New Roman" w:eastAsia="Times New Roman" w:hAnsi="Times New Roman" w:cs="Times New Roman"/>
                <w:sz w:val="20"/>
                <w:szCs w:val="20"/>
              </w:rPr>
              <w:t>araştırma</w:t>
            </w:r>
            <w:proofErr w:type="spellEnd"/>
            <w:r w:rsidR="000044EB" w:rsidRPr="002203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0044EB" w:rsidRPr="00220332">
              <w:rPr>
                <w:rFonts w:ascii="Times New Roman" w:eastAsia="Times New Roman" w:hAnsi="Times New Roman" w:cs="Times New Roman"/>
                <w:sz w:val="20"/>
                <w:szCs w:val="20"/>
              </w:rPr>
              <w:t>kulübünün</w:t>
            </w:r>
            <w:proofErr w:type="spellEnd"/>
            <w:r w:rsidR="000044E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C032CE">
              <w:rPr>
                <w:rFonts w:ascii="Times New Roman" w:eastAsia="Times New Roman" w:hAnsi="Times New Roman" w:cs="Times New Roman"/>
                <w:sz w:val="20"/>
                <w:szCs w:val="20"/>
              </w:rPr>
              <w:t>öğrenci</w:t>
            </w:r>
            <w:proofErr w:type="spellEnd"/>
            <w:r w:rsidR="00C032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sosy</w:t>
            </w:r>
            <w:r w:rsidR="00C032CE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projeler</w:t>
            </w:r>
            <w:r w:rsidR="00C032CE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yürütmeleri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konusunda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C032CE">
              <w:rPr>
                <w:rFonts w:ascii="Times New Roman" w:eastAsia="Times New Roman" w:hAnsi="Times New Roman" w:cs="Times New Roman"/>
                <w:sz w:val="20"/>
                <w:szCs w:val="20"/>
              </w:rPr>
              <w:t>rehberlik</w:t>
            </w:r>
            <w:proofErr w:type="spellEnd"/>
            <w:r w:rsidR="00C032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C032CE">
              <w:rPr>
                <w:rFonts w:ascii="Times New Roman" w:eastAsia="Times New Roman" w:hAnsi="Times New Roman" w:cs="Times New Roman"/>
                <w:sz w:val="20"/>
                <w:szCs w:val="20"/>
              </w:rPr>
              <w:t>yapılacaktır</w:t>
            </w:r>
            <w:proofErr w:type="spellEnd"/>
            <w:r w:rsidR="00C032C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530F4740" w14:textId="3652ABC8" w:rsidR="00EE4DD6" w:rsidRPr="00A522F8" w:rsidRDefault="00EE4DD6" w:rsidP="00A522F8">
            <w:pPr>
              <w:pStyle w:val="ListeParagraf"/>
              <w:numPr>
                <w:ilvl w:val="0"/>
                <w:numId w:val="39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</w:t>
            </w:r>
            <w:r w:rsidR="007F60A4">
              <w:rPr>
                <w:rFonts w:ascii="Times New Roman" w:eastAsia="Times New Roman" w:hAnsi="Times New Roman" w:cs="Times New Roman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lüp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üye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öğrenci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sayısıın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artması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için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6D1604">
              <w:rPr>
                <w:rFonts w:ascii="Times New Roman" w:eastAsia="Times New Roman" w:hAnsi="Times New Roman" w:cs="Times New Roman"/>
                <w:sz w:val="20"/>
                <w:szCs w:val="20"/>
              </w:rPr>
              <w:t>bilgilendirme</w:t>
            </w:r>
            <w:proofErr w:type="spellEnd"/>
            <w:r w:rsidR="006D160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6D1604">
              <w:rPr>
                <w:rFonts w:ascii="Times New Roman" w:eastAsia="Times New Roman" w:hAnsi="Times New Roman" w:cs="Times New Roman"/>
                <w:sz w:val="20"/>
                <w:szCs w:val="20"/>
              </w:rPr>
              <w:t>yapılacaktır</w:t>
            </w:r>
            <w:proofErr w:type="spellEnd"/>
            <w:r w:rsidR="006D1604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E116F1" w:rsidRPr="008E5074" w14:paraId="359316C3" w14:textId="77777777" w:rsidTr="00E116F1">
        <w:trPr>
          <w:trHeight w:hRule="exact" w:val="1003"/>
        </w:trPr>
        <w:tc>
          <w:tcPr>
            <w:tcW w:w="253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D9E1F3"/>
            <w:vAlign w:val="center"/>
          </w:tcPr>
          <w:p w14:paraId="723C4CB0" w14:textId="5AB492AA" w:rsidR="00E116F1" w:rsidRPr="008E5074" w:rsidRDefault="00E116F1" w:rsidP="00E116F1">
            <w:pPr>
              <w:spacing w:before="18" w:line="250" w:lineRule="auto"/>
              <w:ind w:left="70" w:right="117"/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</w:pPr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 xml:space="preserve">PG2.4.4. </w:t>
            </w: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Üniversitemizin</w:t>
            </w:r>
            <w:proofErr w:type="spellEnd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 xml:space="preserve"> </w:t>
            </w: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pacing w:val="-1"/>
                <w:sz w:val="20"/>
              </w:rPr>
              <w:t>öğrenci</w:t>
            </w:r>
            <w:proofErr w:type="spellEnd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 xml:space="preserve"> </w:t>
            </w: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kulüplerinin</w:t>
            </w:r>
            <w:proofErr w:type="spellEnd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 xml:space="preserve"> </w:t>
            </w: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yaptığı</w:t>
            </w:r>
            <w:proofErr w:type="spellEnd"/>
            <w:r w:rsidRPr="008E5074">
              <w:rPr>
                <w:rFonts w:ascii="Times New Roman" w:eastAsia="Calibri" w:hAnsi="Times New Roman" w:cs="Times New Roman"/>
                <w:b/>
                <w:color w:val="231F20"/>
                <w:spacing w:val="23"/>
                <w:sz w:val="20"/>
              </w:rPr>
              <w:t xml:space="preserve"> </w:t>
            </w: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pacing w:val="-1"/>
                <w:sz w:val="20"/>
              </w:rPr>
              <w:t>etkinliklere</w:t>
            </w:r>
            <w:proofErr w:type="spellEnd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 xml:space="preserve"> </w:t>
            </w: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toplam</w:t>
            </w:r>
            <w:proofErr w:type="spellEnd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 xml:space="preserve"> </w:t>
            </w: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destek</w:t>
            </w:r>
            <w:proofErr w:type="spellEnd"/>
            <w:r w:rsidRPr="008E5074">
              <w:rPr>
                <w:rFonts w:ascii="Times New Roman" w:eastAsia="Calibri" w:hAnsi="Times New Roman" w:cs="Times New Roman"/>
                <w:b/>
                <w:color w:val="231F20"/>
                <w:spacing w:val="28"/>
                <w:sz w:val="20"/>
              </w:rPr>
              <w:t xml:space="preserve"> </w:t>
            </w: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miktarı</w:t>
            </w:r>
            <w:proofErr w:type="spellEnd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 xml:space="preserve"> (TL)</w:t>
            </w:r>
          </w:p>
        </w:tc>
        <w:tc>
          <w:tcPr>
            <w:tcW w:w="788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center"/>
          </w:tcPr>
          <w:p w14:paraId="0E56DE19" w14:textId="14D3C103" w:rsidR="00E116F1" w:rsidRPr="0077047E" w:rsidRDefault="00E116F1" w:rsidP="0077047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116F1" w:rsidRPr="008E5074" w14:paraId="332E6FB6" w14:textId="77777777" w:rsidTr="008E02CD">
        <w:trPr>
          <w:trHeight w:hRule="exact" w:val="1959"/>
        </w:trPr>
        <w:tc>
          <w:tcPr>
            <w:tcW w:w="253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D9E1F3"/>
            <w:vAlign w:val="center"/>
          </w:tcPr>
          <w:p w14:paraId="5C6B7BA4" w14:textId="6724928C" w:rsidR="00E116F1" w:rsidRPr="008E5074" w:rsidRDefault="00E116F1" w:rsidP="00E116F1">
            <w:pPr>
              <w:spacing w:before="28" w:line="250" w:lineRule="auto"/>
              <w:ind w:left="70" w:right="62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 xml:space="preserve">PG2.4.5. </w:t>
            </w: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pacing w:val="-1"/>
                <w:sz w:val="20"/>
              </w:rPr>
              <w:t>Öğrencilerin</w:t>
            </w:r>
            <w:proofErr w:type="spellEnd"/>
            <w:r w:rsidRPr="008E5074">
              <w:rPr>
                <w:rFonts w:ascii="Times New Roman" w:eastAsia="Calibri" w:hAnsi="Times New Roman" w:cs="Times New Roman"/>
                <w:b/>
                <w:color w:val="231F20"/>
                <w:spacing w:val="28"/>
                <w:sz w:val="20"/>
              </w:rPr>
              <w:t xml:space="preserve"> </w:t>
            </w: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yürütücü</w:t>
            </w:r>
            <w:proofErr w:type="spellEnd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/</w:t>
            </w: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araştırma</w:t>
            </w:r>
            <w:r w:rsidR="00D762EF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c</w:t>
            </w:r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ı</w:t>
            </w:r>
            <w:proofErr w:type="spellEnd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 xml:space="preserve"> </w:t>
            </w: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ve</w:t>
            </w:r>
            <w:proofErr w:type="spellEnd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 xml:space="preserve"> </w:t>
            </w: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bursiyer</w:t>
            </w:r>
            <w:proofErr w:type="spellEnd"/>
            <w:r w:rsidRPr="008E5074">
              <w:rPr>
                <w:rFonts w:ascii="Times New Roman" w:eastAsia="Calibri" w:hAnsi="Times New Roman" w:cs="Times New Roman"/>
                <w:b/>
                <w:color w:val="231F20"/>
                <w:spacing w:val="-4"/>
                <w:sz w:val="20"/>
              </w:rPr>
              <w:t xml:space="preserve"> </w:t>
            </w: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olarak</w:t>
            </w:r>
            <w:proofErr w:type="spellEnd"/>
            <w:r w:rsidR="00D762EF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 xml:space="preserve"> </w:t>
            </w: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yer</w:t>
            </w:r>
            <w:proofErr w:type="spellEnd"/>
            <w:r w:rsidRPr="008E5074">
              <w:rPr>
                <w:rFonts w:ascii="Times New Roman" w:eastAsia="Calibri" w:hAnsi="Times New Roman" w:cs="Times New Roman"/>
                <w:b/>
                <w:color w:val="231F20"/>
                <w:spacing w:val="-4"/>
                <w:sz w:val="20"/>
              </w:rPr>
              <w:t xml:space="preserve"> </w:t>
            </w: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aldığı</w:t>
            </w:r>
            <w:proofErr w:type="spellEnd"/>
          </w:p>
          <w:p w14:paraId="6FF1E986" w14:textId="22733465" w:rsidR="00E116F1" w:rsidRPr="008E5074" w:rsidRDefault="00E116F1" w:rsidP="00E116F1">
            <w:pPr>
              <w:spacing w:before="18" w:line="250" w:lineRule="auto"/>
              <w:ind w:left="70" w:right="117"/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</w:pP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pacing w:val="-1"/>
                <w:sz w:val="20"/>
              </w:rPr>
              <w:t>proje</w:t>
            </w:r>
            <w:proofErr w:type="spellEnd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 xml:space="preserve"> </w:t>
            </w: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sayısı</w:t>
            </w:r>
            <w:proofErr w:type="spellEnd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 xml:space="preserve"> (</w:t>
            </w: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ulusal</w:t>
            </w:r>
            <w:proofErr w:type="spellEnd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/</w:t>
            </w: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uluslararası</w:t>
            </w:r>
            <w:proofErr w:type="spellEnd"/>
            <w:r w:rsidRPr="008E5074">
              <w:rPr>
                <w:rFonts w:ascii="Times New Roman" w:eastAsia="Calibri" w:hAnsi="Times New Roman" w:cs="Times New Roman"/>
                <w:b/>
                <w:color w:val="231F20"/>
                <w:spacing w:val="21"/>
                <w:sz w:val="20"/>
              </w:rPr>
              <w:t xml:space="preserve"> </w:t>
            </w: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destekler</w:t>
            </w:r>
            <w:proofErr w:type="spellEnd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)</w:t>
            </w:r>
          </w:p>
        </w:tc>
        <w:tc>
          <w:tcPr>
            <w:tcW w:w="788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center"/>
          </w:tcPr>
          <w:p w14:paraId="75C8E90D" w14:textId="77777777" w:rsidR="00E116F1" w:rsidRPr="00272780" w:rsidRDefault="0075698A" w:rsidP="0077047E">
            <w:pPr>
              <w:pStyle w:val="ListeParagraf"/>
              <w:numPr>
                <w:ilvl w:val="0"/>
                <w:numId w:val="42"/>
              </w:num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72780">
              <w:rPr>
                <w:rFonts w:ascii="Times New Roman" w:eastAsia="Times New Roman" w:hAnsi="Times New Roman" w:cs="Times New Roman"/>
                <w:sz w:val="20"/>
                <w:szCs w:val="20"/>
              </w:rPr>
              <w:t>Okulumuzda</w:t>
            </w:r>
            <w:proofErr w:type="spellEnd"/>
            <w:r w:rsidRPr="0027278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57257" w:rsidRPr="0027278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program </w:t>
            </w:r>
            <w:proofErr w:type="spellStart"/>
            <w:r w:rsidR="00357257" w:rsidRPr="00272780">
              <w:rPr>
                <w:rFonts w:ascii="Times New Roman" w:eastAsia="Times New Roman" w:hAnsi="Times New Roman" w:cs="Times New Roman"/>
                <w:sz w:val="20"/>
                <w:szCs w:val="20"/>
              </w:rPr>
              <w:t>bazlı</w:t>
            </w:r>
            <w:proofErr w:type="spellEnd"/>
            <w:r w:rsidR="00357257" w:rsidRPr="0027278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7278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“TÜBİTAK 2209-A - </w:t>
            </w:r>
            <w:proofErr w:type="spellStart"/>
            <w:r w:rsidRPr="00272780">
              <w:rPr>
                <w:rFonts w:ascii="Times New Roman" w:eastAsia="Times New Roman" w:hAnsi="Times New Roman" w:cs="Times New Roman"/>
                <w:sz w:val="20"/>
                <w:szCs w:val="20"/>
              </w:rPr>
              <w:t>Üniversite</w:t>
            </w:r>
            <w:proofErr w:type="spellEnd"/>
            <w:r w:rsidRPr="0027278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72780">
              <w:rPr>
                <w:rFonts w:ascii="Times New Roman" w:eastAsia="Times New Roman" w:hAnsi="Times New Roman" w:cs="Times New Roman"/>
                <w:sz w:val="20"/>
                <w:szCs w:val="20"/>
              </w:rPr>
              <w:t>Öğrencileri</w:t>
            </w:r>
            <w:proofErr w:type="spellEnd"/>
            <w:r w:rsidRPr="0027278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72780">
              <w:rPr>
                <w:rFonts w:ascii="Times New Roman" w:eastAsia="Times New Roman" w:hAnsi="Times New Roman" w:cs="Times New Roman"/>
                <w:sz w:val="20"/>
                <w:szCs w:val="20"/>
              </w:rPr>
              <w:t>Araştırma</w:t>
            </w:r>
            <w:proofErr w:type="spellEnd"/>
            <w:r w:rsidRPr="0027278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72780">
              <w:rPr>
                <w:rFonts w:ascii="Times New Roman" w:eastAsia="Times New Roman" w:hAnsi="Times New Roman" w:cs="Times New Roman"/>
                <w:sz w:val="20"/>
                <w:szCs w:val="20"/>
              </w:rPr>
              <w:t>Projeleri</w:t>
            </w:r>
            <w:proofErr w:type="spellEnd"/>
            <w:r w:rsidRPr="0027278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72780">
              <w:rPr>
                <w:rFonts w:ascii="Times New Roman" w:eastAsia="Times New Roman" w:hAnsi="Times New Roman" w:cs="Times New Roman"/>
                <w:sz w:val="20"/>
                <w:szCs w:val="20"/>
              </w:rPr>
              <w:t>Destekleme</w:t>
            </w:r>
            <w:proofErr w:type="spellEnd"/>
            <w:r w:rsidRPr="0027278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72780">
              <w:rPr>
                <w:rFonts w:ascii="Times New Roman" w:eastAsia="Times New Roman" w:hAnsi="Times New Roman" w:cs="Times New Roman"/>
                <w:sz w:val="20"/>
                <w:szCs w:val="20"/>
              </w:rPr>
              <w:t>Programı</w:t>
            </w:r>
            <w:proofErr w:type="spellEnd"/>
            <w:r w:rsidRPr="0027278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” </w:t>
            </w:r>
            <w:proofErr w:type="spellStart"/>
            <w:r w:rsidRPr="00272780">
              <w:rPr>
                <w:rFonts w:ascii="Times New Roman" w:eastAsia="Times New Roman" w:hAnsi="Times New Roman" w:cs="Times New Roman"/>
                <w:sz w:val="20"/>
                <w:szCs w:val="20"/>
              </w:rPr>
              <w:t>konusunda</w:t>
            </w:r>
            <w:proofErr w:type="spellEnd"/>
            <w:r w:rsidRPr="0027278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72780">
              <w:rPr>
                <w:rFonts w:ascii="Times New Roman" w:eastAsia="Times New Roman" w:hAnsi="Times New Roman" w:cs="Times New Roman"/>
                <w:sz w:val="20"/>
                <w:szCs w:val="20"/>
              </w:rPr>
              <w:t>öğrencilerimize</w:t>
            </w:r>
            <w:proofErr w:type="spellEnd"/>
            <w:r w:rsidRPr="0027278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72780">
              <w:rPr>
                <w:rFonts w:ascii="Times New Roman" w:eastAsia="Times New Roman" w:hAnsi="Times New Roman" w:cs="Times New Roman"/>
                <w:sz w:val="20"/>
                <w:szCs w:val="20"/>
              </w:rPr>
              <w:t>bilgilendirme</w:t>
            </w:r>
            <w:proofErr w:type="spellEnd"/>
            <w:r w:rsidRPr="0027278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72780">
              <w:rPr>
                <w:rFonts w:ascii="Times New Roman" w:eastAsia="Times New Roman" w:hAnsi="Times New Roman" w:cs="Times New Roman"/>
                <w:sz w:val="20"/>
                <w:szCs w:val="20"/>
              </w:rPr>
              <w:t>toplantı</w:t>
            </w:r>
            <w:r w:rsidR="00357257" w:rsidRPr="00272780">
              <w:rPr>
                <w:rFonts w:ascii="Times New Roman" w:eastAsia="Times New Roman" w:hAnsi="Times New Roman" w:cs="Times New Roman"/>
                <w:sz w:val="20"/>
                <w:szCs w:val="20"/>
              </w:rPr>
              <w:t>ları</w:t>
            </w:r>
            <w:proofErr w:type="spellEnd"/>
            <w:r w:rsidRPr="0027278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72780">
              <w:rPr>
                <w:rFonts w:ascii="Times New Roman" w:eastAsia="Times New Roman" w:hAnsi="Times New Roman" w:cs="Times New Roman"/>
                <w:sz w:val="20"/>
                <w:szCs w:val="20"/>
              </w:rPr>
              <w:t>yapılacaktır</w:t>
            </w:r>
            <w:proofErr w:type="spellEnd"/>
            <w:r w:rsidRPr="0027278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</w:p>
          <w:p w14:paraId="2E98B397" w14:textId="5D3BAE4A" w:rsidR="00357257" w:rsidRPr="00272780" w:rsidRDefault="00357257" w:rsidP="0077047E">
            <w:pPr>
              <w:pStyle w:val="ListeParagraf"/>
              <w:numPr>
                <w:ilvl w:val="0"/>
                <w:numId w:val="42"/>
              </w:num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72780">
              <w:rPr>
                <w:rFonts w:ascii="Times New Roman" w:eastAsia="Times New Roman" w:hAnsi="Times New Roman" w:cs="Times New Roman"/>
                <w:sz w:val="20"/>
                <w:szCs w:val="20"/>
              </w:rPr>
              <w:t>Öğrenci</w:t>
            </w:r>
            <w:proofErr w:type="spellEnd"/>
            <w:r w:rsidRPr="0027278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72780">
              <w:rPr>
                <w:rFonts w:ascii="Times New Roman" w:eastAsia="Times New Roman" w:hAnsi="Times New Roman" w:cs="Times New Roman"/>
                <w:sz w:val="20"/>
                <w:szCs w:val="20"/>
              </w:rPr>
              <w:t>programlarına</w:t>
            </w:r>
            <w:proofErr w:type="spellEnd"/>
            <w:r w:rsidRPr="0027278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72780">
              <w:rPr>
                <w:rFonts w:ascii="Times New Roman" w:eastAsia="Times New Roman" w:hAnsi="Times New Roman" w:cs="Times New Roman"/>
                <w:sz w:val="20"/>
                <w:szCs w:val="20"/>
              </w:rPr>
              <w:t>başvuru</w:t>
            </w:r>
            <w:proofErr w:type="spellEnd"/>
            <w:r w:rsidRPr="0027278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72780">
              <w:rPr>
                <w:rFonts w:ascii="Times New Roman" w:eastAsia="Times New Roman" w:hAnsi="Times New Roman" w:cs="Times New Roman"/>
                <w:sz w:val="20"/>
                <w:szCs w:val="20"/>
              </w:rPr>
              <w:t>konusunda</w:t>
            </w:r>
            <w:proofErr w:type="spellEnd"/>
            <w:r w:rsidRPr="0027278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72780">
              <w:rPr>
                <w:rFonts w:ascii="Times New Roman" w:eastAsia="Times New Roman" w:hAnsi="Times New Roman" w:cs="Times New Roman"/>
                <w:sz w:val="20"/>
                <w:szCs w:val="20"/>
              </w:rPr>
              <w:t>danışman</w:t>
            </w:r>
            <w:proofErr w:type="spellEnd"/>
            <w:r w:rsidRPr="0027278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72780">
              <w:rPr>
                <w:rFonts w:ascii="Times New Roman" w:eastAsia="Times New Roman" w:hAnsi="Times New Roman" w:cs="Times New Roman"/>
                <w:sz w:val="20"/>
                <w:szCs w:val="20"/>
              </w:rPr>
              <w:t>olabilecek</w:t>
            </w:r>
            <w:proofErr w:type="spellEnd"/>
            <w:r w:rsidRPr="0027278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72780">
              <w:rPr>
                <w:rFonts w:ascii="Times New Roman" w:eastAsia="Times New Roman" w:hAnsi="Times New Roman" w:cs="Times New Roman"/>
                <w:sz w:val="20"/>
                <w:szCs w:val="20"/>
              </w:rPr>
              <w:t>öğretim</w:t>
            </w:r>
            <w:proofErr w:type="spellEnd"/>
            <w:r w:rsidRPr="0027278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72780">
              <w:rPr>
                <w:rFonts w:ascii="Times New Roman" w:eastAsia="Times New Roman" w:hAnsi="Times New Roman" w:cs="Times New Roman"/>
                <w:sz w:val="20"/>
                <w:szCs w:val="20"/>
              </w:rPr>
              <w:t>elemanlarına</w:t>
            </w:r>
            <w:proofErr w:type="spellEnd"/>
            <w:r w:rsidRPr="0027278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383B59">
              <w:rPr>
                <w:rFonts w:ascii="Times New Roman" w:eastAsia="Times New Roman" w:hAnsi="Times New Roman" w:cs="Times New Roman"/>
                <w:sz w:val="20"/>
                <w:szCs w:val="20"/>
              </w:rPr>
              <w:t>destek</w:t>
            </w:r>
            <w:proofErr w:type="spellEnd"/>
            <w:r w:rsidR="00272780" w:rsidRPr="0027278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272780" w:rsidRPr="00272780">
              <w:rPr>
                <w:rFonts w:ascii="Times New Roman" w:eastAsia="Times New Roman" w:hAnsi="Times New Roman" w:cs="Times New Roman"/>
                <w:sz w:val="20"/>
                <w:szCs w:val="20"/>
              </w:rPr>
              <w:t>sağlanacaktır</w:t>
            </w:r>
            <w:proofErr w:type="spellEnd"/>
            <w:r w:rsidR="00272780" w:rsidRPr="00272780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013BEE" w:rsidRPr="008E5074" w14:paraId="12148AC8" w14:textId="77777777" w:rsidTr="00F95B88">
        <w:trPr>
          <w:trHeight w:hRule="exact" w:val="861"/>
        </w:trPr>
        <w:tc>
          <w:tcPr>
            <w:tcW w:w="253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center"/>
          </w:tcPr>
          <w:p w14:paraId="402D3B98" w14:textId="77777777" w:rsidR="00013BEE" w:rsidRPr="008E5074" w:rsidRDefault="00013BEE" w:rsidP="00AB530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Riskler</w:t>
            </w:r>
            <w:proofErr w:type="spellEnd"/>
          </w:p>
        </w:tc>
        <w:tc>
          <w:tcPr>
            <w:tcW w:w="788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center"/>
          </w:tcPr>
          <w:p w14:paraId="74C28679" w14:textId="572AD357" w:rsidR="002502F9" w:rsidRDefault="00E116F1" w:rsidP="00AB530E">
            <w:pPr>
              <w:pStyle w:val="ListeParagraf"/>
              <w:numPr>
                <w:ilvl w:val="0"/>
                <w:numId w:val="33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116F1">
              <w:rPr>
                <w:rFonts w:ascii="Times New Roman" w:eastAsia="Times New Roman" w:hAnsi="Times New Roman" w:cs="Times New Roman"/>
                <w:sz w:val="20"/>
                <w:szCs w:val="20"/>
              </w:rPr>
              <w:t>Öğrencilerin</w:t>
            </w:r>
            <w:proofErr w:type="spellEnd"/>
            <w:r w:rsidRPr="00E116F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16F1">
              <w:rPr>
                <w:rFonts w:ascii="Times New Roman" w:eastAsia="Times New Roman" w:hAnsi="Times New Roman" w:cs="Times New Roman"/>
                <w:sz w:val="20"/>
                <w:szCs w:val="20"/>
              </w:rPr>
              <w:t>düzenlenen</w:t>
            </w:r>
            <w:proofErr w:type="spellEnd"/>
            <w:r w:rsidRPr="00E116F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16F1">
              <w:rPr>
                <w:rFonts w:ascii="Times New Roman" w:eastAsia="Times New Roman" w:hAnsi="Times New Roman" w:cs="Times New Roman"/>
                <w:sz w:val="20"/>
                <w:szCs w:val="20"/>
              </w:rPr>
              <w:t>bilimsel</w:t>
            </w:r>
            <w:proofErr w:type="spellEnd"/>
            <w:r w:rsidRPr="00E116F1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E116F1">
              <w:rPr>
                <w:rFonts w:ascii="Times New Roman" w:eastAsia="Times New Roman" w:hAnsi="Times New Roman" w:cs="Times New Roman"/>
                <w:sz w:val="20"/>
                <w:szCs w:val="20"/>
              </w:rPr>
              <w:t>sanatsal</w:t>
            </w:r>
            <w:proofErr w:type="spellEnd"/>
            <w:r w:rsidRPr="00E116F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/sportif </w:t>
            </w:r>
            <w:proofErr w:type="spellStart"/>
            <w:r w:rsidRPr="00E116F1">
              <w:rPr>
                <w:rFonts w:ascii="Times New Roman" w:eastAsia="Times New Roman" w:hAnsi="Times New Roman" w:cs="Times New Roman"/>
                <w:sz w:val="20"/>
                <w:szCs w:val="20"/>
              </w:rPr>
              <w:t>etkinliklere</w:t>
            </w:r>
            <w:proofErr w:type="spellEnd"/>
            <w:r w:rsidRPr="00E116F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16F1">
              <w:rPr>
                <w:rFonts w:ascii="Times New Roman" w:eastAsia="Times New Roman" w:hAnsi="Times New Roman" w:cs="Times New Roman"/>
                <w:sz w:val="20"/>
                <w:szCs w:val="20"/>
              </w:rPr>
              <w:t>ilgisiz</w:t>
            </w:r>
            <w:proofErr w:type="spellEnd"/>
            <w:r w:rsidRPr="00E116F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16F1">
              <w:rPr>
                <w:rFonts w:ascii="Times New Roman" w:eastAsia="Times New Roman" w:hAnsi="Times New Roman" w:cs="Times New Roman"/>
                <w:sz w:val="20"/>
                <w:szCs w:val="20"/>
              </w:rPr>
              <w:t>olması</w:t>
            </w:r>
            <w:proofErr w:type="spellEnd"/>
            <w:r w:rsidR="002502F9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E116F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0E0FE017" w14:textId="577C4DA0" w:rsidR="00013BEE" w:rsidRPr="004313B3" w:rsidRDefault="00E116F1" w:rsidP="003339AB">
            <w:pPr>
              <w:pStyle w:val="ListeParagraf"/>
              <w:numPr>
                <w:ilvl w:val="0"/>
                <w:numId w:val="33"/>
              </w:num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116F1">
              <w:rPr>
                <w:rFonts w:ascii="Times New Roman" w:eastAsia="Times New Roman" w:hAnsi="Times New Roman" w:cs="Times New Roman"/>
                <w:sz w:val="20"/>
                <w:szCs w:val="20"/>
              </w:rPr>
              <w:t>Ulusal</w:t>
            </w:r>
            <w:proofErr w:type="spellEnd"/>
            <w:r w:rsidRPr="00E116F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16F1">
              <w:rPr>
                <w:rFonts w:ascii="Times New Roman" w:eastAsia="Times New Roman" w:hAnsi="Times New Roman" w:cs="Times New Roman"/>
                <w:sz w:val="20"/>
                <w:szCs w:val="20"/>
              </w:rPr>
              <w:t>veya</w:t>
            </w:r>
            <w:proofErr w:type="spellEnd"/>
            <w:r w:rsidRPr="00E116F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16F1">
              <w:rPr>
                <w:rFonts w:ascii="Times New Roman" w:eastAsia="Times New Roman" w:hAnsi="Times New Roman" w:cs="Times New Roman"/>
                <w:sz w:val="20"/>
                <w:szCs w:val="20"/>
              </w:rPr>
              <w:t>uluslararası</w:t>
            </w:r>
            <w:proofErr w:type="spellEnd"/>
            <w:r w:rsidRPr="00E116F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16F1">
              <w:rPr>
                <w:rFonts w:ascii="Times New Roman" w:eastAsia="Times New Roman" w:hAnsi="Times New Roman" w:cs="Times New Roman"/>
                <w:sz w:val="20"/>
                <w:szCs w:val="20"/>
              </w:rPr>
              <w:t>birtakım</w:t>
            </w:r>
            <w:proofErr w:type="spellEnd"/>
            <w:r w:rsidRPr="00E116F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16F1">
              <w:rPr>
                <w:rFonts w:ascii="Times New Roman" w:eastAsia="Times New Roman" w:hAnsi="Times New Roman" w:cs="Times New Roman"/>
                <w:sz w:val="20"/>
                <w:szCs w:val="20"/>
              </w:rPr>
              <w:t>gelişmelerin</w:t>
            </w:r>
            <w:proofErr w:type="spellEnd"/>
            <w:r w:rsidRPr="00E116F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16F1">
              <w:rPr>
                <w:rFonts w:ascii="Times New Roman" w:eastAsia="Times New Roman" w:hAnsi="Times New Roman" w:cs="Times New Roman"/>
                <w:sz w:val="20"/>
                <w:szCs w:val="20"/>
              </w:rPr>
              <w:t>öğrenci</w:t>
            </w:r>
            <w:proofErr w:type="spellEnd"/>
            <w:r w:rsidRPr="00E116F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16F1">
              <w:rPr>
                <w:rFonts w:ascii="Times New Roman" w:eastAsia="Times New Roman" w:hAnsi="Times New Roman" w:cs="Times New Roman"/>
                <w:sz w:val="20"/>
                <w:szCs w:val="20"/>
              </w:rPr>
              <w:t>değişim</w:t>
            </w:r>
            <w:proofErr w:type="spellEnd"/>
            <w:r w:rsidRPr="00E116F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16F1">
              <w:rPr>
                <w:rFonts w:ascii="Times New Roman" w:eastAsia="Times New Roman" w:hAnsi="Times New Roman" w:cs="Times New Roman"/>
                <w:sz w:val="20"/>
                <w:szCs w:val="20"/>
              </w:rPr>
              <w:t>programlarındaki</w:t>
            </w:r>
            <w:proofErr w:type="spellEnd"/>
            <w:r w:rsidRPr="00E116F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16F1">
              <w:rPr>
                <w:rFonts w:ascii="Times New Roman" w:eastAsia="Times New Roman" w:hAnsi="Times New Roman" w:cs="Times New Roman"/>
                <w:sz w:val="20"/>
                <w:szCs w:val="20"/>
              </w:rPr>
              <w:t>hareketliliği</w:t>
            </w:r>
            <w:proofErr w:type="spellEnd"/>
            <w:r w:rsidRPr="00E116F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16F1">
              <w:rPr>
                <w:rFonts w:ascii="Times New Roman" w:eastAsia="Times New Roman" w:hAnsi="Times New Roman" w:cs="Times New Roman"/>
                <w:sz w:val="20"/>
                <w:szCs w:val="20"/>
              </w:rPr>
              <w:t>olumsuz</w:t>
            </w:r>
            <w:proofErr w:type="spellEnd"/>
            <w:r w:rsidRPr="00E116F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16F1">
              <w:rPr>
                <w:rFonts w:ascii="Times New Roman" w:eastAsia="Times New Roman" w:hAnsi="Times New Roman" w:cs="Times New Roman"/>
                <w:sz w:val="20"/>
                <w:szCs w:val="20"/>
              </w:rPr>
              <w:t>yönde</w:t>
            </w:r>
            <w:proofErr w:type="spellEnd"/>
            <w:r w:rsidRPr="00E116F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16F1">
              <w:rPr>
                <w:rFonts w:ascii="Times New Roman" w:eastAsia="Times New Roman" w:hAnsi="Times New Roman" w:cs="Times New Roman"/>
                <w:sz w:val="20"/>
                <w:szCs w:val="20"/>
              </w:rPr>
              <w:t>etkilemesi</w:t>
            </w:r>
            <w:proofErr w:type="spellEnd"/>
            <w:r w:rsidR="002502F9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013BEE" w:rsidRPr="008E5074" w14:paraId="7785CAF1" w14:textId="77777777" w:rsidTr="008E02CD">
        <w:trPr>
          <w:trHeight w:hRule="exact" w:val="851"/>
        </w:trPr>
        <w:tc>
          <w:tcPr>
            <w:tcW w:w="253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center"/>
          </w:tcPr>
          <w:p w14:paraId="391CC584" w14:textId="77777777" w:rsidR="00013BEE" w:rsidRPr="008E5074" w:rsidRDefault="00013BEE" w:rsidP="00AB530E">
            <w:pPr>
              <w:ind w:left="7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Stratejiler</w:t>
            </w:r>
            <w:proofErr w:type="spellEnd"/>
          </w:p>
        </w:tc>
        <w:tc>
          <w:tcPr>
            <w:tcW w:w="788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center"/>
          </w:tcPr>
          <w:p w14:paraId="5D5DEE24" w14:textId="136EFF54" w:rsidR="00013BEE" w:rsidRPr="00F95B88" w:rsidRDefault="00E116F1" w:rsidP="003339AB">
            <w:pPr>
              <w:pStyle w:val="ListeParagraf"/>
              <w:numPr>
                <w:ilvl w:val="0"/>
                <w:numId w:val="3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116F1">
              <w:rPr>
                <w:rFonts w:ascii="Times New Roman" w:hAnsi="Times New Roman" w:cs="Times New Roman"/>
                <w:sz w:val="20"/>
                <w:szCs w:val="20"/>
              </w:rPr>
              <w:t>Öğrencilerin</w:t>
            </w:r>
            <w:proofErr w:type="spellEnd"/>
            <w:r w:rsidRPr="00E116F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16F1">
              <w:rPr>
                <w:rFonts w:ascii="Times New Roman" w:hAnsi="Times New Roman" w:cs="Times New Roman"/>
                <w:sz w:val="20"/>
                <w:szCs w:val="20"/>
              </w:rPr>
              <w:t>araştırma</w:t>
            </w:r>
            <w:proofErr w:type="spellEnd"/>
            <w:r w:rsidRPr="00E116F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16F1">
              <w:rPr>
                <w:rFonts w:ascii="Times New Roman" w:hAnsi="Times New Roman" w:cs="Times New Roman"/>
                <w:sz w:val="20"/>
                <w:szCs w:val="20"/>
              </w:rPr>
              <w:t>yapma</w:t>
            </w:r>
            <w:proofErr w:type="spellEnd"/>
            <w:r w:rsidRPr="00E116F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E116F1">
              <w:rPr>
                <w:rFonts w:ascii="Times New Roman" w:hAnsi="Times New Roman" w:cs="Times New Roman"/>
                <w:sz w:val="20"/>
                <w:szCs w:val="20"/>
              </w:rPr>
              <w:t>yenilikçilik</w:t>
            </w:r>
            <w:proofErr w:type="spellEnd"/>
            <w:r w:rsidRPr="00E116F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16F1">
              <w:rPr>
                <w:rFonts w:ascii="Times New Roman" w:hAnsi="Times New Roman" w:cs="Times New Roman"/>
                <w:sz w:val="20"/>
                <w:szCs w:val="20"/>
              </w:rPr>
              <w:t>ve</w:t>
            </w:r>
            <w:proofErr w:type="spellEnd"/>
            <w:r w:rsidRPr="00E116F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16F1">
              <w:rPr>
                <w:rFonts w:ascii="Times New Roman" w:hAnsi="Times New Roman" w:cs="Times New Roman"/>
                <w:sz w:val="20"/>
                <w:szCs w:val="20"/>
              </w:rPr>
              <w:t>girişimcilik</w:t>
            </w:r>
            <w:proofErr w:type="spellEnd"/>
            <w:r w:rsidRPr="00E116F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16F1">
              <w:rPr>
                <w:rFonts w:ascii="Times New Roman" w:hAnsi="Times New Roman" w:cs="Times New Roman"/>
                <w:sz w:val="20"/>
                <w:szCs w:val="20"/>
              </w:rPr>
              <w:t>becerilerini</w:t>
            </w:r>
            <w:proofErr w:type="spellEnd"/>
            <w:r w:rsidRPr="00E116F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16F1">
              <w:rPr>
                <w:rFonts w:ascii="Times New Roman" w:hAnsi="Times New Roman" w:cs="Times New Roman"/>
                <w:sz w:val="20"/>
                <w:szCs w:val="20"/>
              </w:rPr>
              <w:t>geliştirmeye</w:t>
            </w:r>
            <w:proofErr w:type="spellEnd"/>
            <w:r w:rsidRPr="00E116F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16F1">
              <w:rPr>
                <w:rFonts w:ascii="Times New Roman" w:hAnsi="Times New Roman" w:cs="Times New Roman"/>
                <w:sz w:val="20"/>
                <w:szCs w:val="20"/>
              </w:rPr>
              <w:t>yönelik</w:t>
            </w:r>
            <w:proofErr w:type="spellEnd"/>
            <w:r w:rsidR="0076229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762292">
              <w:rPr>
                <w:rFonts w:ascii="Times New Roman" w:hAnsi="Times New Roman" w:cs="Times New Roman"/>
                <w:sz w:val="20"/>
                <w:szCs w:val="20"/>
              </w:rPr>
              <w:t>birimimiz</w:t>
            </w:r>
            <w:proofErr w:type="spellEnd"/>
            <w:r w:rsidRPr="00E116F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16F1">
              <w:rPr>
                <w:rFonts w:ascii="Times New Roman" w:hAnsi="Times New Roman" w:cs="Times New Roman"/>
                <w:sz w:val="20"/>
                <w:szCs w:val="20"/>
              </w:rPr>
              <w:t>tarafından</w:t>
            </w:r>
            <w:proofErr w:type="spellEnd"/>
            <w:r w:rsidRPr="00E116F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16F1">
              <w:rPr>
                <w:rFonts w:ascii="Times New Roman" w:hAnsi="Times New Roman" w:cs="Times New Roman"/>
                <w:sz w:val="20"/>
                <w:szCs w:val="20"/>
              </w:rPr>
              <w:t>çeşitli</w:t>
            </w:r>
            <w:proofErr w:type="spellEnd"/>
            <w:r w:rsidRPr="00E116F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16F1">
              <w:rPr>
                <w:rFonts w:ascii="Times New Roman" w:hAnsi="Times New Roman" w:cs="Times New Roman"/>
                <w:sz w:val="20"/>
                <w:szCs w:val="20"/>
              </w:rPr>
              <w:t>kapsam</w:t>
            </w:r>
            <w:proofErr w:type="spellEnd"/>
            <w:r w:rsidRPr="00E116F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16F1">
              <w:rPr>
                <w:rFonts w:ascii="Times New Roman" w:hAnsi="Times New Roman" w:cs="Times New Roman"/>
                <w:sz w:val="20"/>
                <w:szCs w:val="20"/>
              </w:rPr>
              <w:t>ve</w:t>
            </w:r>
            <w:proofErr w:type="spellEnd"/>
            <w:r w:rsidRPr="00E116F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16F1">
              <w:rPr>
                <w:rFonts w:ascii="Times New Roman" w:hAnsi="Times New Roman" w:cs="Times New Roman"/>
                <w:sz w:val="20"/>
                <w:szCs w:val="20"/>
              </w:rPr>
              <w:t>türde</w:t>
            </w:r>
            <w:proofErr w:type="spellEnd"/>
            <w:r w:rsidRPr="00E116F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16F1">
              <w:rPr>
                <w:rFonts w:ascii="Times New Roman" w:hAnsi="Times New Roman" w:cs="Times New Roman"/>
                <w:sz w:val="20"/>
                <w:szCs w:val="20"/>
              </w:rPr>
              <w:t>etkinlikler</w:t>
            </w:r>
            <w:proofErr w:type="spellEnd"/>
            <w:r w:rsidRPr="00E116F1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E116F1">
              <w:rPr>
                <w:rFonts w:ascii="Times New Roman" w:hAnsi="Times New Roman" w:cs="Times New Roman"/>
                <w:sz w:val="20"/>
                <w:szCs w:val="20"/>
              </w:rPr>
              <w:t>akademik</w:t>
            </w:r>
            <w:proofErr w:type="spellEnd"/>
            <w:r w:rsidRPr="00E116F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E116F1">
              <w:rPr>
                <w:rFonts w:ascii="Times New Roman" w:hAnsi="Times New Roman" w:cs="Times New Roman"/>
                <w:sz w:val="20"/>
                <w:szCs w:val="20"/>
              </w:rPr>
              <w:t>sosyal</w:t>
            </w:r>
            <w:proofErr w:type="spellEnd"/>
            <w:r w:rsidRPr="00E116F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E116F1">
              <w:rPr>
                <w:rFonts w:ascii="Times New Roman" w:hAnsi="Times New Roman" w:cs="Times New Roman"/>
                <w:sz w:val="20"/>
                <w:szCs w:val="20"/>
              </w:rPr>
              <w:t>sanatsal</w:t>
            </w:r>
            <w:proofErr w:type="spellEnd"/>
            <w:r w:rsidRPr="00E116F1">
              <w:rPr>
                <w:rFonts w:ascii="Times New Roman" w:hAnsi="Times New Roman" w:cs="Times New Roman"/>
                <w:sz w:val="20"/>
                <w:szCs w:val="20"/>
              </w:rPr>
              <w:t xml:space="preserve"> vb.) </w:t>
            </w:r>
            <w:proofErr w:type="spellStart"/>
            <w:r w:rsidRPr="00E116F1">
              <w:rPr>
                <w:rFonts w:ascii="Times New Roman" w:hAnsi="Times New Roman" w:cs="Times New Roman"/>
                <w:sz w:val="20"/>
                <w:szCs w:val="20"/>
              </w:rPr>
              <w:t>düzenlenecektir</w:t>
            </w:r>
            <w:proofErr w:type="spellEnd"/>
            <w:r w:rsidRPr="00E116F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013BEE" w:rsidRPr="008E5074" w14:paraId="37DEE60A" w14:textId="77777777" w:rsidTr="008E02CD">
        <w:trPr>
          <w:trHeight w:hRule="exact" w:val="1532"/>
        </w:trPr>
        <w:tc>
          <w:tcPr>
            <w:tcW w:w="253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center"/>
          </w:tcPr>
          <w:p w14:paraId="62C78705" w14:textId="77777777" w:rsidR="00013BEE" w:rsidRPr="008E5074" w:rsidRDefault="00013BEE" w:rsidP="00AB530E">
            <w:pPr>
              <w:spacing w:before="82"/>
              <w:ind w:left="7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pacing w:val="-3"/>
                <w:sz w:val="20"/>
              </w:rPr>
              <w:t>Tespitler</w:t>
            </w:r>
            <w:proofErr w:type="spellEnd"/>
          </w:p>
        </w:tc>
        <w:tc>
          <w:tcPr>
            <w:tcW w:w="788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center"/>
          </w:tcPr>
          <w:p w14:paraId="7DD8D0F9" w14:textId="74D1A567" w:rsidR="00E116F1" w:rsidRPr="00E116F1" w:rsidRDefault="00E116F1" w:rsidP="00424991">
            <w:pPr>
              <w:pStyle w:val="ListeParagraf"/>
              <w:numPr>
                <w:ilvl w:val="0"/>
                <w:numId w:val="35"/>
              </w:numPr>
              <w:spacing w:before="84"/>
              <w:jc w:val="both"/>
              <w:rPr>
                <w:rFonts w:ascii="Times New Roman" w:eastAsia="Calibri" w:hAnsi="Times New Roman" w:cs="Times New Roman"/>
                <w:color w:val="231F20"/>
                <w:sz w:val="20"/>
              </w:rPr>
            </w:pPr>
            <w:proofErr w:type="spellStart"/>
            <w:r w:rsidRPr="00E116F1">
              <w:rPr>
                <w:rFonts w:ascii="Times New Roman" w:eastAsia="Calibri" w:hAnsi="Times New Roman" w:cs="Times New Roman"/>
                <w:color w:val="231F20"/>
                <w:sz w:val="20"/>
              </w:rPr>
              <w:t>Üniversitemiz</w:t>
            </w:r>
            <w:proofErr w:type="spellEnd"/>
            <w:r w:rsidRPr="00E116F1">
              <w:rPr>
                <w:rFonts w:ascii="Times New Roman" w:eastAsia="Calibri" w:hAnsi="Times New Roman" w:cs="Times New Roman"/>
                <w:color w:val="231F20"/>
                <w:sz w:val="20"/>
              </w:rPr>
              <w:t xml:space="preserve"> </w:t>
            </w:r>
            <w:proofErr w:type="spellStart"/>
            <w:r w:rsidRPr="00E116F1">
              <w:rPr>
                <w:rFonts w:ascii="Times New Roman" w:eastAsia="Calibri" w:hAnsi="Times New Roman" w:cs="Times New Roman"/>
                <w:color w:val="231F20"/>
                <w:sz w:val="20"/>
              </w:rPr>
              <w:t>tarafından</w:t>
            </w:r>
            <w:proofErr w:type="spellEnd"/>
            <w:r w:rsidRPr="00E116F1">
              <w:rPr>
                <w:rFonts w:ascii="Times New Roman" w:eastAsia="Calibri" w:hAnsi="Times New Roman" w:cs="Times New Roman"/>
                <w:color w:val="231F20"/>
                <w:sz w:val="20"/>
              </w:rPr>
              <w:t xml:space="preserve"> </w:t>
            </w:r>
            <w:proofErr w:type="spellStart"/>
            <w:r w:rsidRPr="00E116F1">
              <w:rPr>
                <w:rFonts w:ascii="Times New Roman" w:eastAsia="Calibri" w:hAnsi="Times New Roman" w:cs="Times New Roman"/>
                <w:color w:val="231F20"/>
                <w:sz w:val="20"/>
              </w:rPr>
              <w:t>öğrencilere</w:t>
            </w:r>
            <w:proofErr w:type="spellEnd"/>
            <w:r w:rsidRPr="00E116F1">
              <w:rPr>
                <w:rFonts w:ascii="Times New Roman" w:eastAsia="Calibri" w:hAnsi="Times New Roman" w:cs="Times New Roman"/>
                <w:color w:val="231F20"/>
                <w:sz w:val="20"/>
              </w:rPr>
              <w:t xml:space="preserve"> </w:t>
            </w:r>
            <w:proofErr w:type="spellStart"/>
            <w:r w:rsidRPr="00E116F1">
              <w:rPr>
                <w:rFonts w:ascii="Times New Roman" w:eastAsia="Calibri" w:hAnsi="Times New Roman" w:cs="Times New Roman"/>
                <w:color w:val="231F20"/>
                <w:sz w:val="20"/>
              </w:rPr>
              <w:t>yönelik</w:t>
            </w:r>
            <w:proofErr w:type="spellEnd"/>
            <w:r w:rsidRPr="00E116F1">
              <w:rPr>
                <w:rFonts w:ascii="Times New Roman" w:eastAsia="Calibri" w:hAnsi="Times New Roman" w:cs="Times New Roman"/>
                <w:color w:val="231F20"/>
                <w:sz w:val="20"/>
              </w:rPr>
              <w:t xml:space="preserve"> </w:t>
            </w:r>
            <w:proofErr w:type="spellStart"/>
            <w:r w:rsidRPr="00E116F1">
              <w:rPr>
                <w:rFonts w:ascii="Times New Roman" w:eastAsia="Calibri" w:hAnsi="Times New Roman" w:cs="Times New Roman"/>
                <w:color w:val="231F20"/>
                <w:sz w:val="20"/>
              </w:rPr>
              <w:t>kısıtlı</w:t>
            </w:r>
            <w:proofErr w:type="spellEnd"/>
            <w:r w:rsidRPr="00E116F1">
              <w:rPr>
                <w:rFonts w:ascii="Times New Roman" w:eastAsia="Calibri" w:hAnsi="Times New Roman" w:cs="Times New Roman"/>
                <w:color w:val="231F20"/>
                <w:sz w:val="20"/>
              </w:rPr>
              <w:t xml:space="preserve"> </w:t>
            </w:r>
            <w:proofErr w:type="spellStart"/>
            <w:r w:rsidRPr="00E116F1">
              <w:rPr>
                <w:rFonts w:ascii="Times New Roman" w:eastAsia="Calibri" w:hAnsi="Times New Roman" w:cs="Times New Roman"/>
                <w:color w:val="231F20"/>
                <w:sz w:val="20"/>
              </w:rPr>
              <w:t>sayıda</w:t>
            </w:r>
            <w:proofErr w:type="spellEnd"/>
            <w:r w:rsidRPr="00E116F1">
              <w:rPr>
                <w:rFonts w:ascii="Times New Roman" w:eastAsia="Calibri" w:hAnsi="Times New Roman" w:cs="Times New Roman"/>
                <w:color w:val="231F20"/>
                <w:sz w:val="20"/>
              </w:rPr>
              <w:t xml:space="preserve"> </w:t>
            </w:r>
            <w:proofErr w:type="spellStart"/>
            <w:r w:rsidRPr="00E116F1">
              <w:rPr>
                <w:rFonts w:ascii="Times New Roman" w:eastAsia="Calibri" w:hAnsi="Times New Roman" w:cs="Times New Roman"/>
                <w:color w:val="231F20"/>
                <w:sz w:val="20"/>
              </w:rPr>
              <w:t>proje</w:t>
            </w:r>
            <w:proofErr w:type="spellEnd"/>
            <w:r w:rsidRPr="00E116F1">
              <w:rPr>
                <w:rFonts w:ascii="Times New Roman" w:eastAsia="Calibri" w:hAnsi="Times New Roman" w:cs="Times New Roman"/>
                <w:color w:val="231F20"/>
                <w:sz w:val="20"/>
              </w:rPr>
              <w:t xml:space="preserve"> </w:t>
            </w:r>
            <w:proofErr w:type="spellStart"/>
            <w:r w:rsidRPr="00E116F1">
              <w:rPr>
                <w:rFonts w:ascii="Times New Roman" w:eastAsia="Calibri" w:hAnsi="Times New Roman" w:cs="Times New Roman"/>
                <w:color w:val="231F20"/>
                <w:sz w:val="20"/>
              </w:rPr>
              <w:t>eğitiminin</w:t>
            </w:r>
            <w:proofErr w:type="spellEnd"/>
            <w:r w:rsidRPr="00E116F1">
              <w:rPr>
                <w:rFonts w:ascii="Times New Roman" w:eastAsia="Calibri" w:hAnsi="Times New Roman" w:cs="Times New Roman"/>
                <w:color w:val="231F20"/>
                <w:sz w:val="20"/>
              </w:rPr>
              <w:t xml:space="preserve"> </w:t>
            </w:r>
            <w:proofErr w:type="spellStart"/>
            <w:r w:rsidRPr="00E116F1">
              <w:rPr>
                <w:rFonts w:ascii="Times New Roman" w:eastAsia="Calibri" w:hAnsi="Times New Roman" w:cs="Times New Roman"/>
                <w:color w:val="231F20"/>
                <w:sz w:val="20"/>
              </w:rPr>
              <w:t>düzenlenmesi</w:t>
            </w:r>
            <w:proofErr w:type="spellEnd"/>
            <w:r w:rsidRPr="00E116F1">
              <w:rPr>
                <w:rFonts w:ascii="Times New Roman" w:eastAsia="Calibri" w:hAnsi="Times New Roman" w:cs="Times New Roman"/>
                <w:color w:val="231F20"/>
                <w:sz w:val="20"/>
              </w:rPr>
              <w:t>,</w:t>
            </w:r>
          </w:p>
          <w:p w14:paraId="679FB438" w14:textId="77777777" w:rsidR="0056588F" w:rsidRDefault="00E116F1" w:rsidP="00E116F1">
            <w:pPr>
              <w:pStyle w:val="ListeParagraf"/>
              <w:numPr>
                <w:ilvl w:val="0"/>
                <w:numId w:val="35"/>
              </w:numPr>
              <w:spacing w:before="84"/>
              <w:rPr>
                <w:rFonts w:ascii="Times New Roman" w:eastAsia="Calibri" w:hAnsi="Times New Roman" w:cs="Times New Roman"/>
                <w:color w:val="231F20"/>
                <w:sz w:val="20"/>
              </w:rPr>
            </w:pPr>
            <w:proofErr w:type="spellStart"/>
            <w:r w:rsidRPr="00E116F1">
              <w:rPr>
                <w:rFonts w:ascii="Times New Roman" w:eastAsia="Calibri" w:hAnsi="Times New Roman" w:cs="Times New Roman"/>
                <w:color w:val="231F20"/>
                <w:sz w:val="20"/>
              </w:rPr>
              <w:t>Öğrenci</w:t>
            </w:r>
            <w:proofErr w:type="spellEnd"/>
            <w:r w:rsidRPr="00E116F1">
              <w:rPr>
                <w:rFonts w:ascii="Times New Roman" w:eastAsia="Calibri" w:hAnsi="Times New Roman" w:cs="Times New Roman"/>
                <w:color w:val="231F20"/>
                <w:sz w:val="20"/>
              </w:rPr>
              <w:t xml:space="preserve"> </w:t>
            </w:r>
            <w:proofErr w:type="spellStart"/>
            <w:r w:rsidRPr="00E116F1">
              <w:rPr>
                <w:rFonts w:ascii="Times New Roman" w:eastAsia="Calibri" w:hAnsi="Times New Roman" w:cs="Times New Roman"/>
                <w:color w:val="231F20"/>
                <w:sz w:val="20"/>
              </w:rPr>
              <w:t>kulüplerinin</w:t>
            </w:r>
            <w:proofErr w:type="spellEnd"/>
            <w:r w:rsidRPr="00E116F1">
              <w:rPr>
                <w:rFonts w:ascii="Times New Roman" w:eastAsia="Calibri" w:hAnsi="Times New Roman" w:cs="Times New Roman"/>
                <w:color w:val="231F20"/>
                <w:sz w:val="20"/>
              </w:rPr>
              <w:t xml:space="preserve"> </w:t>
            </w:r>
            <w:proofErr w:type="spellStart"/>
            <w:r w:rsidRPr="00E116F1">
              <w:rPr>
                <w:rFonts w:ascii="Times New Roman" w:eastAsia="Calibri" w:hAnsi="Times New Roman" w:cs="Times New Roman"/>
                <w:color w:val="231F20"/>
                <w:sz w:val="20"/>
              </w:rPr>
              <w:t>ve</w:t>
            </w:r>
            <w:proofErr w:type="spellEnd"/>
            <w:r w:rsidRPr="00E116F1">
              <w:rPr>
                <w:rFonts w:ascii="Times New Roman" w:eastAsia="Calibri" w:hAnsi="Times New Roman" w:cs="Times New Roman"/>
                <w:color w:val="231F20"/>
                <w:sz w:val="20"/>
              </w:rPr>
              <w:t xml:space="preserve"> </w:t>
            </w:r>
            <w:proofErr w:type="spellStart"/>
            <w:r w:rsidRPr="00E116F1">
              <w:rPr>
                <w:rFonts w:ascii="Times New Roman" w:eastAsia="Calibri" w:hAnsi="Times New Roman" w:cs="Times New Roman"/>
                <w:color w:val="231F20"/>
                <w:sz w:val="20"/>
              </w:rPr>
              <w:t>mevcut</w:t>
            </w:r>
            <w:proofErr w:type="spellEnd"/>
            <w:r w:rsidRPr="00E116F1">
              <w:rPr>
                <w:rFonts w:ascii="Times New Roman" w:eastAsia="Calibri" w:hAnsi="Times New Roman" w:cs="Times New Roman"/>
                <w:color w:val="231F20"/>
                <w:sz w:val="20"/>
              </w:rPr>
              <w:t xml:space="preserve"> </w:t>
            </w:r>
            <w:proofErr w:type="spellStart"/>
            <w:r w:rsidRPr="00E116F1">
              <w:rPr>
                <w:rFonts w:ascii="Times New Roman" w:eastAsia="Calibri" w:hAnsi="Times New Roman" w:cs="Times New Roman"/>
                <w:color w:val="231F20"/>
                <w:sz w:val="20"/>
              </w:rPr>
              <w:t>kulüplere</w:t>
            </w:r>
            <w:proofErr w:type="spellEnd"/>
            <w:r w:rsidRPr="00E116F1">
              <w:rPr>
                <w:rFonts w:ascii="Times New Roman" w:eastAsia="Calibri" w:hAnsi="Times New Roman" w:cs="Times New Roman"/>
                <w:color w:val="231F20"/>
                <w:sz w:val="20"/>
              </w:rPr>
              <w:t xml:space="preserve"> </w:t>
            </w:r>
            <w:proofErr w:type="spellStart"/>
            <w:r w:rsidRPr="00E116F1">
              <w:rPr>
                <w:rFonts w:ascii="Times New Roman" w:eastAsia="Calibri" w:hAnsi="Times New Roman" w:cs="Times New Roman"/>
                <w:color w:val="231F20"/>
                <w:sz w:val="20"/>
              </w:rPr>
              <w:t>katılan</w:t>
            </w:r>
            <w:proofErr w:type="spellEnd"/>
            <w:r w:rsidRPr="00E116F1">
              <w:rPr>
                <w:rFonts w:ascii="Times New Roman" w:eastAsia="Calibri" w:hAnsi="Times New Roman" w:cs="Times New Roman"/>
                <w:color w:val="231F20"/>
                <w:sz w:val="20"/>
              </w:rPr>
              <w:t xml:space="preserve"> </w:t>
            </w:r>
            <w:proofErr w:type="spellStart"/>
            <w:r w:rsidRPr="00E116F1">
              <w:rPr>
                <w:rFonts w:ascii="Times New Roman" w:eastAsia="Calibri" w:hAnsi="Times New Roman" w:cs="Times New Roman"/>
                <w:color w:val="231F20"/>
                <w:sz w:val="20"/>
              </w:rPr>
              <w:t>öğrenci</w:t>
            </w:r>
            <w:proofErr w:type="spellEnd"/>
            <w:r w:rsidRPr="00E116F1">
              <w:rPr>
                <w:rFonts w:ascii="Times New Roman" w:eastAsia="Calibri" w:hAnsi="Times New Roman" w:cs="Times New Roman"/>
                <w:color w:val="231F20"/>
                <w:sz w:val="20"/>
              </w:rPr>
              <w:t xml:space="preserve"> </w:t>
            </w:r>
            <w:proofErr w:type="spellStart"/>
            <w:r w:rsidRPr="00E116F1">
              <w:rPr>
                <w:rFonts w:ascii="Times New Roman" w:eastAsia="Calibri" w:hAnsi="Times New Roman" w:cs="Times New Roman"/>
                <w:color w:val="231F20"/>
                <w:sz w:val="20"/>
              </w:rPr>
              <w:t>sayısının</w:t>
            </w:r>
            <w:proofErr w:type="spellEnd"/>
            <w:r w:rsidRPr="00E116F1">
              <w:rPr>
                <w:rFonts w:ascii="Times New Roman" w:eastAsia="Calibri" w:hAnsi="Times New Roman" w:cs="Times New Roman"/>
                <w:color w:val="231F20"/>
                <w:sz w:val="20"/>
              </w:rPr>
              <w:t xml:space="preserve"> </w:t>
            </w:r>
            <w:proofErr w:type="spellStart"/>
            <w:r w:rsidRPr="00E116F1">
              <w:rPr>
                <w:rFonts w:ascii="Times New Roman" w:eastAsia="Calibri" w:hAnsi="Times New Roman" w:cs="Times New Roman"/>
                <w:color w:val="231F20"/>
                <w:sz w:val="20"/>
              </w:rPr>
              <w:t>az</w:t>
            </w:r>
            <w:proofErr w:type="spellEnd"/>
            <w:r w:rsidRPr="00E116F1">
              <w:rPr>
                <w:rFonts w:ascii="Times New Roman" w:eastAsia="Calibri" w:hAnsi="Times New Roman" w:cs="Times New Roman"/>
                <w:color w:val="231F20"/>
                <w:sz w:val="20"/>
              </w:rPr>
              <w:t xml:space="preserve"> </w:t>
            </w:r>
            <w:proofErr w:type="spellStart"/>
            <w:r w:rsidRPr="00E116F1">
              <w:rPr>
                <w:rFonts w:ascii="Times New Roman" w:eastAsia="Calibri" w:hAnsi="Times New Roman" w:cs="Times New Roman"/>
                <w:color w:val="231F20"/>
                <w:sz w:val="20"/>
              </w:rPr>
              <w:t>olması</w:t>
            </w:r>
            <w:proofErr w:type="spellEnd"/>
            <w:r w:rsidRPr="00E116F1">
              <w:rPr>
                <w:rFonts w:ascii="Times New Roman" w:eastAsia="Calibri" w:hAnsi="Times New Roman" w:cs="Times New Roman"/>
                <w:color w:val="231F20"/>
                <w:sz w:val="20"/>
              </w:rPr>
              <w:t xml:space="preserve">, </w:t>
            </w:r>
          </w:p>
          <w:p w14:paraId="0C7677CF" w14:textId="5238C9BA" w:rsidR="00013BEE" w:rsidRPr="00AC4A0A" w:rsidRDefault="00E116F1" w:rsidP="00E116F1">
            <w:pPr>
              <w:pStyle w:val="ListeParagraf"/>
              <w:numPr>
                <w:ilvl w:val="0"/>
                <w:numId w:val="35"/>
              </w:numPr>
              <w:spacing w:before="84"/>
              <w:rPr>
                <w:rFonts w:ascii="Times New Roman" w:eastAsia="Calibri" w:hAnsi="Times New Roman" w:cs="Times New Roman"/>
                <w:color w:val="231F20"/>
                <w:sz w:val="20"/>
              </w:rPr>
            </w:pPr>
            <w:proofErr w:type="spellStart"/>
            <w:r w:rsidRPr="00E116F1">
              <w:rPr>
                <w:rFonts w:ascii="Times New Roman" w:eastAsia="Calibri" w:hAnsi="Times New Roman" w:cs="Times New Roman"/>
                <w:color w:val="231F20"/>
                <w:sz w:val="20"/>
              </w:rPr>
              <w:t>Öğrenci</w:t>
            </w:r>
            <w:proofErr w:type="spellEnd"/>
            <w:r w:rsidRPr="00E116F1">
              <w:rPr>
                <w:rFonts w:ascii="Times New Roman" w:eastAsia="Calibri" w:hAnsi="Times New Roman" w:cs="Times New Roman"/>
                <w:color w:val="231F20"/>
                <w:sz w:val="20"/>
              </w:rPr>
              <w:t xml:space="preserve"> </w:t>
            </w:r>
            <w:proofErr w:type="spellStart"/>
            <w:r w:rsidRPr="00E116F1">
              <w:rPr>
                <w:rFonts w:ascii="Times New Roman" w:eastAsia="Calibri" w:hAnsi="Times New Roman" w:cs="Times New Roman"/>
                <w:color w:val="231F20"/>
                <w:sz w:val="20"/>
              </w:rPr>
              <w:t>kulüplerine</w:t>
            </w:r>
            <w:proofErr w:type="spellEnd"/>
            <w:r w:rsidRPr="00E116F1">
              <w:rPr>
                <w:rFonts w:ascii="Times New Roman" w:eastAsia="Calibri" w:hAnsi="Times New Roman" w:cs="Times New Roman"/>
                <w:color w:val="231F20"/>
                <w:sz w:val="20"/>
              </w:rPr>
              <w:t xml:space="preserve"> </w:t>
            </w:r>
            <w:proofErr w:type="spellStart"/>
            <w:r w:rsidRPr="00E116F1">
              <w:rPr>
                <w:rFonts w:ascii="Times New Roman" w:eastAsia="Calibri" w:hAnsi="Times New Roman" w:cs="Times New Roman"/>
                <w:color w:val="231F20"/>
                <w:sz w:val="20"/>
              </w:rPr>
              <w:t>yaptıkları</w:t>
            </w:r>
            <w:proofErr w:type="spellEnd"/>
            <w:r w:rsidRPr="00E116F1">
              <w:rPr>
                <w:rFonts w:ascii="Times New Roman" w:eastAsia="Calibri" w:hAnsi="Times New Roman" w:cs="Times New Roman"/>
                <w:color w:val="231F20"/>
                <w:sz w:val="20"/>
              </w:rPr>
              <w:t xml:space="preserve"> </w:t>
            </w:r>
            <w:proofErr w:type="spellStart"/>
            <w:r w:rsidRPr="00E116F1">
              <w:rPr>
                <w:rFonts w:ascii="Times New Roman" w:eastAsia="Calibri" w:hAnsi="Times New Roman" w:cs="Times New Roman"/>
                <w:color w:val="231F20"/>
                <w:sz w:val="20"/>
              </w:rPr>
              <w:t>faaliyetler</w:t>
            </w:r>
            <w:proofErr w:type="spellEnd"/>
            <w:r w:rsidRPr="00E116F1">
              <w:rPr>
                <w:rFonts w:ascii="Times New Roman" w:eastAsia="Calibri" w:hAnsi="Times New Roman" w:cs="Times New Roman"/>
                <w:color w:val="231F20"/>
                <w:sz w:val="20"/>
              </w:rPr>
              <w:t xml:space="preserve"> </w:t>
            </w:r>
            <w:proofErr w:type="spellStart"/>
            <w:r w:rsidRPr="00E116F1">
              <w:rPr>
                <w:rFonts w:ascii="Times New Roman" w:eastAsia="Calibri" w:hAnsi="Times New Roman" w:cs="Times New Roman"/>
                <w:color w:val="231F20"/>
                <w:sz w:val="20"/>
              </w:rPr>
              <w:t>için</w:t>
            </w:r>
            <w:proofErr w:type="spellEnd"/>
            <w:r w:rsidRPr="00E116F1">
              <w:rPr>
                <w:rFonts w:ascii="Times New Roman" w:eastAsia="Calibri" w:hAnsi="Times New Roman" w:cs="Times New Roman"/>
                <w:color w:val="231F20"/>
                <w:sz w:val="20"/>
              </w:rPr>
              <w:t xml:space="preserve"> </w:t>
            </w:r>
            <w:proofErr w:type="spellStart"/>
            <w:r w:rsidRPr="00E116F1">
              <w:rPr>
                <w:rFonts w:ascii="Times New Roman" w:eastAsia="Calibri" w:hAnsi="Times New Roman" w:cs="Times New Roman"/>
                <w:color w:val="231F20"/>
                <w:sz w:val="20"/>
              </w:rPr>
              <w:t>verilen</w:t>
            </w:r>
            <w:proofErr w:type="spellEnd"/>
            <w:r w:rsidRPr="00E116F1">
              <w:rPr>
                <w:rFonts w:ascii="Times New Roman" w:eastAsia="Calibri" w:hAnsi="Times New Roman" w:cs="Times New Roman"/>
                <w:color w:val="231F20"/>
                <w:sz w:val="20"/>
              </w:rPr>
              <w:t xml:space="preserve"> </w:t>
            </w:r>
            <w:proofErr w:type="spellStart"/>
            <w:r w:rsidRPr="00E116F1">
              <w:rPr>
                <w:rFonts w:ascii="Times New Roman" w:eastAsia="Calibri" w:hAnsi="Times New Roman" w:cs="Times New Roman"/>
                <w:color w:val="231F20"/>
                <w:sz w:val="20"/>
              </w:rPr>
              <w:t>desteğin</w:t>
            </w:r>
            <w:proofErr w:type="spellEnd"/>
            <w:r w:rsidRPr="00E116F1">
              <w:rPr>
                <w:rFonts w:ascii="Times New Roman" w:eastAsia="Calibri" w:hAnsi="Times New Roman" w:cs="Times New Roman"/>
                <w:color w:val="231F20"/>
                <w:sz w:val="20"/>
              </w:rPr>
              <w:t xml:space="preserve"> </w:t>
            </w:r>
            <w:proofErr w:type="spellStart"/>
            <w:r w:rsidRPr="00E116F1">
              <w:rPr>
                <w:rFonts w:ascii="Times New Roman" w:eastAsia="Calibri" w:hAnsi="Times New Roman" w:cs="Times New Roman"/>
                <w:color w:val="231F20"/>
                <w:sz w:val="20"/>
              </w:rPr>
              <w:t>sınırlı</w:t>
            </w:r>
            <w:proofErr w:type="spellEnd"/>
            <w:r w:rsidRPr="00E116F1">
              <w:rPr>
                <w:rFonts w:ascii="Times New Roman" w:eastAsia="Calibri" w:hAnsi="Times New Roman" w:cs="Times New Roman"/>
                <w:color w:val="231F20"/>
                <w:sz w:val="20"/>
              </w:rPr>
              <w:t xml:space="preserve"> </w:t>
            </w:r>
            <w:proofErr w:type="spellStart"/>
            <w:r w:rsidRPr="00E116F1">
              <w:rPr>
                <w:rFonts w:ascii="Times New Roman" w:eastAsia="Calibri" w:hAnsi="Times New Roman" w:cs="Times New Roman"/>
                <w:color w:val="231F20"/>
                <w:sz w:val="20"/>
              </w:rPr>
              <w:t>olması</w:t>
            </w:r>
            <w:proofErr w:type="spellEnd"/>
            <w:r w:rsidRPr="00E116F1">
              <w:rPr>
                <w:rFonts w:ascii="Times New Roman" w:eastAsia="Calibri" w:hAnsi="Times New Roman" w:cs="Times New Roman"/>
                <w:color w:val="231F20"/>
                <w:sz w:val="20"/>
              </w:rPr>
              <w:t>.</w:t>
            </w:r>
          </w:p>
        </w:tc>
      </w:tr>
      <w:bookmarkEnd w:id="3"/>
    </w:tbl>
    <w:p w14:paraId="27171E05" w14:textId="77777777" w:rsidR="0066364D" w:rsidRDefault="0066364D">
      <w:pPr>
        <w:rPr>
          <w:rFonts w:ascii="Times New Roman" w:hAnsi="Times New Roman" w:cs="Times New Roman"/>
        </w:rPr>
      </w:pPr>
    </w:p>
    <w:tbl>
      <w:tblPr>
        <w:tblStyle w:val="TableNormal"/>
        <w:tblW w:w="10427" w:type="dxa"/>
        <w:tblInd w:w="-694" w:type="dxa"/>
        <w:tblLayout w:type="fixed"/>
        <w:tblLook w:val="01E0" w:firstRow="1" w:lastRow="1" w:firstColumn="1" w:lastColumn="1" w:noHBand="0" w:noVBand="0"/>
      </w:tblPr>
      <w:tblGrid>
        <w:gridCol w:w="2539"/>
        <w:gridCol w:w="7888"/>
      </w:tblGrid>
      <w:tr w:rsidR="0031779B" w:rsidRPr="008E5074" w14:paraId="0A1E65BC" w14:textId="77777777" w:rsidTr="00AB530E">
        <w:trPr>
          <w:trHeight w:hRule="exact" w:val="529"/>
        </w:trPr>
        <w:tc>
          <w:tcPr>
            <w:tcW w:w="10427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8EAADA"/>
          </w:tcPr>
          <w:p w14:paraId="3630D314" w14:textId="77777777" w:rsidR="0031779B" w:rsidRPr="008E5074" w:rsidRDefault="0031779B" w:rsidP="00AB530E">
            <w:pPr>
              <w:spacing w:before="13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 xml:space="preserve">STRATEJİK </w:t>
            </w:r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HEDEF</w:t>
            </w:r>
            <w:r w:rsidRPr="008E5074">
              <w:rPr>
                <w:rFonts w:ascii="Times New Roman" w:eastAsia="Calibri" w:hAnsi="Times New Roman" w:cs="Times New Roman"/>
                <w:b/>
                <w:color w:val="231F20"/>
                <w:spacing w:val="-8"/>
                <w:sz w:val="20"/>
              </w:rPr>
              <w:t xml:space="preserve"> </w:t>
            </w:r>
            <w:r w:rsidRPr="008E5074">
              <w:rPr>
                <w:rFonts w:ascii="Times New Roman" w:eastAsia="Calibri" w:hAnsi="Times New Roman" w:cs="Times New Roman"/>
                <w:b/>
                <w:color w:val="231F20"/>
                <w:spacing w:val="-2"/>
                <w:sz w:val="20"/>
              </w:rPr>
              <w:t>KARTI</w:t>
            </w:r>
          </w:p>
        </w:tc>
      </w:tr>
      <w:tr w:rsidR="0031779B" w:rsidRPr="008E5074" w14:paraId="2E2D8CC1" w14:textId="77777777" w:rsidTr="00AB530E">
        <w:trPr>
          <w:trHeight w:hRule="exact" w:val="491"/>
        </w:trPr>
        <w:tc>
          <w:tcPr>
            <w:tcW w:w="253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center"/>
          </w:tcPr>
          <w:p w14:paraId="4B318B01" w14:textId="77777777" w:rsidR="0031779B" w:rsidRPr="008E5074" w:rsidRDefault="0031779B" w:rsidP="00AB530E">
            <w:pPr>
              <w:ind w:left="7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Amaç /A</w:t>
            </w:r>
            <w:r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2</w:t>
            </w:r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)</w:t>
            </w:r>
          </w:p>
        </w:tc>
        <w:tc>
          <w:tcPr>
            <w:tcW w:w="788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center"/>
          </w:tcPr>
          <w:p w14:paraId="46AE778F" w14:textId="77777777" w:rsidR="0031779B" w:rsidRPr="008E5074" w:rsidRDefault="0031779B" w:rsidP="00AB530E">
            <w:pPr>
              <w:spacing w:before="102" w:line="250" w:lineRule="auto"/>
              <w:ind w:left="69" w:right="26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42DD7">
              <w:rPr>
                <w:rFonts w:ascii="Times New Roman" w:eastAsia="Calibri" w:hAnsi="Times New Roman" w:cs="Times New Roman"/>
                <w:color w:val="231F20"/>
                <w:sz w:val="20"/>
              </w:rPr>
              <w:t>Bilimsel</w:t>
            </w:r>
            <w:proofErr w:type="spellEnd"/>
            <w:r w:rsidRPr="00742DD7">
              <w:rPr>
                <w:rFonts w:ascii="Times New Roman" w:eastAsia="Calibri" w:hAnsi="Times New Roman" w:cs="Times New Roman"/>
                <w:color w:val="231F20"/>
                <w:sz w:val="20"/>
              </w:rPr>
              <w:t xml:space="preserve"> </w:t>
            </w:r>
            <w:proofErr w:type="spellStart"/>
            <w:r w:rsidRPr="00742DD7">
              <w:rPr>
                <w:rFonts w:ascii="Times New Roman" w:eastAsia="Calibri" w:hAnsi="Times New Roman" w:cs="Times New Roman"/>
                <w:color w:val="231F20"/>
                <w:sz w:val="20"/>
              </w:rPr>
              <w:t>araştırma</w:t>
            </w:r>
            <w:proofErr w:type="spellEnd"/>
            <w:r w:rsidRPr="00742DD7">
              <w:rPr>
                <w:rFonts w:ascii="Times New Roman" w:eastAsia="Calibri" w:hAnsi="Times New Roman" w:cs="Times New Roman"/>
                <w:color w:val="231F20"/>
                <w:sz w:val="20"/>
              </w:rPr>
              <w:t xml:space="preserve"> </w:t>
            </w:r>
            <w:proofErr w:type="spellStart"/>
            <w:r w:rsidRPr="00742DD7">
              <w:rPr>
                <w:rFonts w:ascii="Times New Roman" w:eastAsia="Calibri" w:hAnsi="Times New Roman" w:cs="Times New Roman"/>
                <w:color w:val="231F20"/>
                <w:sz w:val="20"/>
              </w:rPr>
              <w:t>ve</w:t>
            </w:r>
            <w:proofErr w:type="spellEnd"/>
            <w:r w:rsidRPr="00742DD7">
              <w:rPr>
                <w:rFonts w:ascii="Times New Roman" w:eastAsia="Calibri" w:hAnsi="Times New Roman" w:cs="Times New Roman"/>
                <w:color w:val="231F20"/>
                <w:sz w:val="20"/>
              </w:rPr>
              <w:t xml:space="preserve"> </w:t>
            </w:r>
            <w:proofErr w:type="spellStart"/>
            <w:r w:rsidRPr="00742DD7">
              <w:rPr>
                <w:rFonts w:ascii="Times New Roman" w:eastAsia="Calibri" w:hAnsi="Times New Roman" w:cs="Times New Roman"/>
                <w:color w:val="231F20"/>
                <w:sz w:val="20"/>
              </w:rPr>
              <w:t>geliştirme</w:t>
            </w:r>
            <w:proofErr w:type="spellEnd"/>
            <w:r w:rsidRPr="00742DD7">
              <w:rPr>
                <w:rFonts w:ascii="Times New Roman" w:eastAsia="Calibri" w:hAnsi="Times New Roman" w:cs="Times New Roman"/>
                <w:color w:val="231F20"/>
                <w:sz w:val="20"/>
              </w:rPr>
              <w:t xml:space="preserve"> </w:t>
            </w:r>
            <w:proofErr w:type="spellStart"/>
            <w:r w:rsidRPr="00742DD7">
              <w:rPr>
                <w:rFonts w:ascii="Times New Roman" w:eastAsia="Calibri" w:hAnsi="Times New Roman" w:cs="Times New Roman"/>
                <w:color w:val="231F20"/>
                <w:sz w:val="20"/>
              </w:rPr>
              <w:t>faaliyetlerinin</w:t>
            </w:r>
            <w:proofErr w:type="spellEnd"/>
            <w:r w:rsidRPr="00742DD7">
              <w:rPr>
                <w:rFonts w:ascii="Times New Roman" w:eastAsia="Calibri" w:hAnsi="Times New Roman" w:cs="Times New Roman"/>
                <w:color w:val="231F20"/>
                <w:sz w:val="20"/>
              </w:rPr>
              <w:t xml:space="preserve"> </w:t>
            </w:r>
            <w:proofErr w:type="spellStart"/>
            <w:r w:rsidRPr="00742DD7">
              <w:rPr>
                <w:rFonts w:ascii="Times New Roman" w:eastAsia="Calibri" w:hAnsi="Times New Roman" w:cs="Times New Roman"/>
                <w:color w:val="231F20"/>
                <w:sz w:val="20"/>
              </w:rPr>
              <w:t>güçlendirilmesi</w:t>
            </w:r>
            <w:proofErr w:type="spellEnd"/>
            <w:r w:rsidRPr="00742DD7">
              <w:rPr>
                <w:rFonts w:ascii="Times New Roman" w:eastAsia="Calibri" w:hAnsi="Times New Roman" w:cs="Times New Roman"/>
                <w:color w:val="231F20"/>
                <w:sz w:val="20"/>
              </w:rPr>
              <w:t>.</w:t>
            </w:r>
          </w:p>
        </w:tc>
      </w:tr>
      <w:tr w:rsidR="0031779B" w:rsidRPr="008E5074" w14:paraId="46624483" w14:textId="77777777" w:rsidTr="00AB530E">
        <w:trPr>
          <w:trHeight w:hRule="exact" w:val="646"/>
        </w:trPr>
        <w:tc>
          <w:tcPr>
            <w:tcW w:w="253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center"/>
          </w:tcPr>
          <w:p w14:paraId="247D9FDB" w14:textId="019B45E4" w:rsidR="0031779B" w:rsidRPr="008E5074" w:rsidRDefault="0031779B" w:rsidP="00AB530E">
            <w:pPr>
              <w:spacing w:before="112"/>
              <w:ind w:left="7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Hedef</w:t>
            </w:r>
            <w:proofErr w:type="spellEnd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 xml:space="preserve"> (H</w:t>
            </w:r>
            <w:r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2</w:t>
            </w:r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.</w:t>
            </w:r>
            <w:r w:rsidR="00FD1CE7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6</w:t>
            </w:r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)</w:t>
            </w:r>
          </w:p>
        </w:tc>
        <w:tc>
          <w:tcPr>
            <w:tcW w:w="788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center"/>
          </w:tcPr>
          <w:p w14:paraId="026A62F0" w14:textId="782E6DA4" w:rsidR="0031779B" w:rsidRPr="008E5074" w:rsidRDefault="00FD1CE7" w:rsidP="00AB530E">
            <w:pPr>
              <w:spacing w:before="113"/>
              <w:ind w:left="6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D1CE7">
              <w:rPr>
                <w:rFonts w:ascii="Times New Roman" w:eastAsia="Calibri" w:hAnsi="Times New Roman" w:cs="Times New Roman"/>
                <w:color w:val="231F20"/>
                <w:sz w:val="20"/>
              </w:rPr>
              <w:t>Disiplinler</w:t>
            </w:r>
            <w:proofErr w:type="spellEnd"/>
            <w:r w:rsidRPr="00FD1CE7">
              <w:rPr>
                <w:rFonts w:ascii="Times New Roman" w:eastAsia="Calibri" w:hAnsi="Times New Roman" w:cs="Times New Roman"/>
                <w:color w:val="231F20"/>
                <w:sz w:val="20"/>
              </w:rPr>
              <w:t xml:space="preserve"> </w:t>
            </w:r>
            <w:proofErr w:type="spellStart"/>
            <w:r w:rsidRPr="00FD1CE7">
              <w:rPr>
                <w:rFonts w:ascii="Times New Roman" w:eastAsia="Calibri" w:hAnsi="Times New Roman" w:cs="Times New Roman"/>
                <w:color w:val="231F20"/>
                <w:sz w:val="20"/>
              </w:rPr>
              <w:t>arası</w:t>
            </w:r>
            <w:proofErr w:type="spellEnd"/>
            <w:r w:rsidRPr="00FD1CE7">
              <w:rPr>
                <w:rFonts w:ascii="Times New Roman" w:eastAsia="Calibri" w:hAnsi="Times New Roman" w:cs="Times New Roman"/>
                <w:color w:val="231F20"/>
                <w:sz w:val="20"/>
              </w:rPr>
              <w:t xml:space="preserve"> </w:t>
            </w:r>
            <w:proofErr w:type="spellStart"/>
            <w:r w:rsidRPr="00FD1CE7">
              <w:rPr>
                <w:rFonts w:ascii="Times New Roman" w:eastAsia="Calibri" w:hAnsi="Times New Roman" w:cs="Times New Roman"/>
                <w:color w:val="231F20"/>
                <w:sz w:val="20"/>
              </w:rPr>
              <w:t>öncelikli</w:t>
            </w:r>
            <w:proofErr w:type="spellEnd"/>
            <w:r w:rsidRPr="00FD1CE7">
              <w:rPr>
                <w:rFonts w:ascii="Times New Roman" w:eastAsia="Calibri" w:hAnsi="Times New Roman" w:cs="Times New Roman"/>
                <w:color w:val="231F20"/>
                <w:sz w:val="20"/>
              </w:rPr>
              <w:t xml:space="preserve"> </w:t>
            </w:r>
            <w:proofErr w:type="spellStart"/>
            <w:r w:rsidRPr="00FD1CE7">
              <w:rPr>
                <w:rFonts w:ascii="Times New Roman" w:eastAsia="Calibri" w:hAnsi="Times New Roman" w:cs="Times New Roman"/>
                <w:color w:val="231F20"/>
                <w:sz w:val="20"/>
              </w:rPr>
              <w:t>araştırma</w:t>
            </w:r>
            <w:proofErr w:type="spellEnd"/>
            <w:r w:rsidRPr="00FD1CE7">
              <w:rPr>
                <w:rFonts w:ascii="Times New Roman" w:eastAsia="Calibri" w:hAnsi="Times New Roman" w:cs="Times New Roman"/>
                <w:color w:val="231F20"/>
                <w:sz w:val="20"/>
              </w:rPr>
              <w:t xml:space="preserve"> </w:t>
            </w:r>
            <w:proofErr w:type="spellStart"/>
            <w:r w:rsidRPr="00FD1CE7">
              <w:rPr>
                <w:rFonts w:ascii="Times New Roman" w:eastAsia="Calibri" w:hAnsi="Times New Roman" w:cs="Times New Roman"/>
                <w:color w:val="231F20"/>
                <w:sz w:val="20"/>
              </w:rPr>
              <w:t>alanlarının</w:t>
            </w:r>
            <w:proofErr w:type="spellEnd"/>
            <w:r w:rsidRPr="00FD1CE7">
              <w:rPr>
                <w:rFonts w:ascii="Times New Roman" w:eastAsia="Calibri" w:hAnsi="Times New Roman" w:cs="Times New Roman"/>
                <w:color w:val="231F20"/>
                <w:sz w:val="20"/>
              </w:rPr>
              <w:t xml:space="preserve"> </w:t>
            </w:r>
            <w:proofErr w:type="spellStart"/>
            <w:r w:rsidRPr="00FD1CE7">
              <w:rPr>
                <w:rFonts w:ascii="Times New Roman" w:eastAsia="Calibri" w:hAnsi="Times New Roman" w:cs="Times New Roman"/>
                <w:color w:val="231F20"/>
                <w:sz w:val="20"/>
              </w:rPr>
              <w:t>geliştirilmek</w:t>
            </w:r>
            <w:proofErr w:type="spellEnd"/>
            <w:r w:rsidRPr="00FD1CE7">
              <w:rPr>
                <w:rFonts w:ascii="Times New Roman" w:eastAsia="Calibri" w:hAnsi="Times New Roman" w:cs="Times New Roman"/>
                <w:color w:val="231F20"/>
                <w:sz w:val="20"/>
              </w:rPr>
              <w:t xml:space="preserve"> </w:t>
            </w:r>
            <w:proofErr w:type="spellStart"/>
            <w:r w:rsidRPr="00FD1CE7">
              <w:rPr>
                <w:rFonts w:ascii="Times New Roman" w:eastAsia="Calibri" w:hAnsi="Times New Roman" w:cs="Times New Roman"/>
                <w:color w:val="231F20"/>
                <w:sz w:val="20"/>
              </w:rPr>
              <w:t>ve</w:t>
            </w:r>
            <w:proofErr w:type="spellEnd"/>
            <w:r w:rsidRPr="00FD1CE7">
              <w:rPr>
                <w:rFonts w:ascii="Times New Roman" w:eastAsia="Calibri" w:hAnsi="Times New Roman" w:cs="Times New Roman"/>
                <w:color w:val="231F20"/>
                <w:sz w:val="20"/>
              </w:rPr>
              <w:t xml:space="preserve"> </w:t>
            </w:r>
            <w:proofErr w:type="spellStart"/>
            <w:r w:rsidRPr="00FD1CE7">
              <w:rPr>
                <w:rFonts w:ascii="Times New Roman" w:eastAsia="Calibri" w:hAnsi="Times New Roman" w:cs="Times New Roman"/>
                <w:color w:val="231F20"/>
                <w:sz w:val="20"/>
              </w:rPr>
              <w:t>güçlendirmek</w:t>
            </w:r>
            <w:proofErr w:type="spellEnd"/>
          </w:p>
        </w:tc>
      </w:tr>
      <w:tr w:rsidR="0031779B" w:rsidRPr="008E5074" w14:paraId="08B53AD1" w14:textId="77777777" w:rsidTr="00AB530E">
        <w:trPr>
          <w:trHeight w:hRule="exact" w:val="419"/>
        </w:trPr>
        <w:tc>
          <w:tcPr>
            <w:tcW w:w="253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center"/>
          </w:tcPr>
          <w:p w14:paraId="42EB3FB1" w14:textId="77777777" w:rsidR="0031779B" w:rsidRPr="008E5074" w:rsidRDefault="0031779B" w:rsidP="00AB530E">
            <w:pPr>
              <w:spacing w:before="80"/>
              <w:ind w:left="7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lastRenderedPageBreak/>
              <w:t>Sorumlu</w:t>
            </w:r>
            <w:proofErr w:type="spellEnd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 xml:space="preserve"> </w:t>
            </w: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Birim</w:t>
            </w:r>
            <w:proofErr w:type="spellEnd"/>
          </w:p>
        </w:tc>
        <w:tc>
          <w:tcPr>
            <w:tcW w:w="788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center"/>
          </w:tcPr>
          <w:p w14:paraId="55F73B92" w14:textId="0ACBBEB4" w:rsidR="0031779B" w:rsidRPr="008E5074" w:rsidRDefault="005C55C4" w:rsidP="00AB530E">
            <w:pPr>
              <w:spacing w:before="82"/>
              <w:ind w:left="6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55C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Tonya </w:t>
            </w:r>
            <w:proofErr w:type="spellStart"/>
            <w:r w:rsidRPr="005C55C4">
              <w:rPr>
                <w:rFonts w:ascii="Times New Roman" w:eastAsia="Times New Roman" w:hAnsi="Times New Roman" w:cs="Times New Roman"/>
                <w:sz w:val="20"/>
                <w:szCs w:val="20"/>
              </w:rPr>
              <w:t>Meslek</w:t>
            </w:r>
            <w:proofErr w:type="spellEnd"/>
            <w:r w:rsidRPr="005C55C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C55C4">
              <w:rPr>
                <w:rFonts w:ascii="Times New Roman" w:eastAsia="Times New Roman" w:hAnsi="Times New Roman" w:cs="Times New Roman"/>
                <w:sz w:val="20"/>
                <w:szCs w:val="20"/>
              </w:rPr>
              <w:t>Yüksekokulu</w:t>
            </w:r>
            <w:proofErr w:type="spellEnd"/>
          </w:p>
        </w:tc>
      </w:tr>
      <w:tr w:rsidR="0031779B" w:rsidRPr="008E5074" w14:paraId="0440A2D3" w14:textId="77777777" w:rsidTr="00AB530E">
        <w:trPr>
          <w:trHeight w:val="394"/>
        </w:trPr>
        <w:tc>
          <w:tcPr>
            <w:tcW w:w="2539" w:type="dxa"/>
            <w:tcBorders>
              <w:top w:val="single" w:sz="8" w:space="0" w:color="231F20"/>
              <w:left w:val="single" w:sz="8" w:space="0" w:color="231F20"/>
              <w:right w:val="single" w:sz="8" w:space="0" w:color="231F20"/>
            </w:tcBorders>
            <w:vAlign w:val="center"/>
          </w:tcPr>
          <w:p w14:paraId="2B9E112F" w14:textId="77777777" w:rsidR="0031779B" w:rsidRPr="008E5074" w:rsidRDefault="0031779B" w:rsidP="00AB530E">
            <w:pPr>
              <w:spacing w:line="250" w:lineRule="auto"/>
              <w:ind w:left="69" w:right="88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İşbirliği</w:t>
            </w:r>
            <w:proofErr w:type="spellEnd"/>
            <w:r w:rsidRPr="008E5074">
              <w:rPr>
                <w:rFonts w:ascii="Times New Roman" w:eastAsia="Calibri" w:hAnsi="Times New Roman" w:cs="Times New Roman"/>
                <w:b/>
                <w:color w:val="231F20"/>
                <w:spacing w:val="-8"/>
                <w:sz w:val="20"/>
              </w:rPr>
              <w:t xml:space="preserve"> </w:t>
            </w: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pacing w:val="-3"/>
                <w:sz w:val="20"/>
              </w:rPr>
              <w:t>Yapılacak</w:t>
            </w:r>
            <w:proofErr w:type="spellEnd"/>
            <w:r w:rsidRPr="008E5074">
              <w:rPr>
                <w:rFonts w:ascii="Times New Roman" w:eastAsia="Calibri" w:hAnsi="Times New Roman" w:cs="Times New Roman"/>
                <w:b/>
                <w:color w:val="231F20"/>
                <w:spacing w:val="24"/>
                <w:sz w:val="20"/>
              </w:rPr>
              <w:t xml:space="preserve"> </w:t>
            </w: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Birim</w:t>
            </w:r>
            <w:proofErr w:type="spellEnd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(</w:t>
            </w: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ler</w:t>
            </w:r>
            <w:proofErr w:type="spellEnd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)</w:t>
            </w:r>
          </w:p>
        </w:tc>
        <w:tc>
          <w:tcPr>
            <w:tcW w:w="7888" w:type="dxa"/>
            <w:tcBorders>
              <w:top w:val="single" w:sz="8" w:space="0" w:color="231F20"/>
              <w:left w:val="single" w:sz="8" w:space="0" w:color="231F20"/>
              <w:right w:val="single" w:sz="8" w:space="0" w:color="231F20"/>
            </w:tcBorders>
            <w:vAlign w:val="center"/>
          </w:tcPr>
          <w:p w14:paraId="6A0606D2" w14:textId="30BD9599" w:rsidR="0031779B" w:rsidRPr="008E5074" w:rsidRDefault="0031779B" w:rsidP="00AB530E">
            <w:pPr>
              <w:spacing w:before="73"/>
              <w:ind w:left="6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1779B" w:rsidRPr="008E5074" w14:paraId="7A0A0728" w14:textId="77777777" w:rsidTr="00AB530E">
        <w:trPr>
          <w:trHeight w:hRule="exact" w:val="446"/>
        </w:trPr>
        <w:tc>
          <w:tcPr>
            <w:tcW w:w="10427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FAE2D5" w:themeFill="accent2" w:themeFillTint="33"/>
            <w:vAlign w:val="center"/>
          </w:tcPr>
          <w:p w14:paraId="3EB327C8" w14:textId="77777777" w:rsidR="0031779B" w:rsidRPr="008E5074" w:rsidRDefault="0031779B" w:rsidP="00AB530E">
            <w:pPr>
              <w:ind w:left="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Performans</w:t>
            </w:r>
            <w:proofErr w:type="spellEnd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 xml:space="preserve"> </w:t>
            </w: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Göstergeleri</w:t>
            </w:r>
            <w:proofErr w:type="spellEnd"/>
          </w:p>
        </w:tc>
      </w:tr>
      <w:tr w:rsidR="00464BA8" w:rsidRPr="008E5074" w14:paraId="64302CBE" w14:textId="77777777" w:rsidTr="00D26BF6">
        <w:trPr>
          <w:trHeight w:hRule="exact" w:val="1326"/>
        </w:trPr>
        <w:tc>
          <w:tcPr>
            <w:tcW w:w="253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D9E1F3"/>
            <w:vAlign w:val="center"/>
          </w:tcPr>
          <w:p w14:paraId="6DC19220" w14:textId="637722C7" w:rsidR="00464BA8" w:rsidRPr="008E5074" w:rsidRDefault="00464BA8" w:rsidP="00464BA8">
            <w:pPr>
              <w:spacing w:before="18" w:line="250" w:lineRule="auto"/>
              <w:ind w:left="70" w:right="14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PG2.6.</w:t>
            </w:r>
            <w:proofErr w:type="gramStart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1 :</w:t>
            </w:r>
            <w:proofErr w:type="gramEnd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 xml:space="preserve"> </w:t>
            </w: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Disiplinler</w:t>
            </w:r>
            <w:proofErr w:type="spellEnd"/>
            <w:r w:rsidRPr="008E5074">
              <w:rPr>
                <w:rFonts w:ascii="Times New Roman" w:eastAsia="Calibri" w:hAnsi="Times New Roman" w:cs="Times New Roman"/>
                <w:b/>
                <w:color w:val="231F20"/>
                <w:spacing w:val="-4"/>
                <w:sz w:val="20"/>
              </w:rPr>
              <w:t xml:space="preserve"> </w:t>
            </w: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arası</w:t>
            </w:r>
            <w:proofErr w:type="spellEnd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 xml:space="preserve"> </w:t>
            </w: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pacing w:val="-1"/>
                <w:sz w:val="20"/>
              </w:rPr>
              <w:t>proje</w:t>
            </w:r>
            <w:proofErr w:type="spellEnd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 xml:space="preserve"> </w:t>
            </w: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sayısı</w:t>
            </w:r>
            <w:proofErr w:type="spellEnd"/>
          </w:p>
        </w:tc>
        <w:tc>
          <w:tcPr>
            <w:tcW w:w="788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center"/>
          </w:tcPr>
          <w:p w14:paraId="3AC418A6" w14:textId="30F42642" w:rsidR="00D26BF6" w:rsidRDefault="00D26BF6" w:rsidP="002D5867">
            <w:pPr>
              <w:pStyle w:val="ListeParagraf"/>
              <w:numPr>
                <w:ilvl w:val="0"/>
                <w:numId w:val="48"/>
              </w:numPr>
              <w:spacing w:before="1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26BF6">
              <w:rPr>
                <w:rFonts w:ascii="Times New Roman" w:eastAsia="Times New Roman" w:hAnsi="Times New Roman" w:cs="Times New Roman"/>
                <w:sz w:val="20"/>
                <w:szCs w:val="20"/>
              </w:rPr>
              <w:t>Birim</w:t>
            </w:r>
            <w:proofErr w:type="spellEnd"/>
            <w:r w:rsidRPr="00D26B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BF6">
              <w:rPr>
                <w:rFonts w:ascii="Times New Roman" w:eastAsia="Times New Roman" w:hAnsi="Times New Roman" w:cs="Times New Roman"/>
                <w:sz w:val="20"/>
                <w:szCs w:val="20"/>
              </w:rPr>
              <w:t>öğretim</w:t>
            </w:r>
            <w:proofErr w:type="spellEnd"/>
            <w:r w:rsidRPr="00D26B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BF6">
              <w:rPr>
                <w:rFonts w:ascii="Times New Roman" w:eastAsia="Times New Roman" w:hAnsi="Times New Roman" w:cs="Times New Roman"/>
                <w:sz w:val="20"/>
                <w:szCs w:val="20"/>
              </w:rPr>
              <w:t>elemanlarından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farklı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BF6">
              <w:rPr>
                <w:rFonts w:ascii="Times New Roman" w:eastAsia="Times New Roman" w:hAnsi="Times New Roman" w:cs="Times New Roman"/>
                <w:sz w:val="20"/>
                <w:szCs w:val="20"/>
              </w:rPr>
              <w:t>disiplinler</w:t>
            </w:r>
            <w:proofErr w:type="spellEnd"/>
            <w:r w:rsidR="00D91B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D91B24">
              <w:rPr>
                <w:rFonts w:ascii="Times New Roman" w:eastAsia="Times New Roman" w:hAnsi="Times New Roman" w:cs="Times New Roman"/>
                <w:sz w:val="20"/>
                <w:szCs w:val="20"/>
              </w:rPr>
              <w:t>ile</w:t>
            </w:r>
            <w:proofErr w:type="spellEnd"/>
            <w:r w:rsidR="00D91B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D91B24">
              <w:rPr>
                <w:rFonts w:ascii="Times New Roman" w:eastAsia="Times New Roman" w:hAnsi="Times New Roman" w:cs="Times New Roman"/>
                <w:sz w:val="20"/>
                <w:szCs w:val="20"/>
              </w:rPr>
              <w:t>ortak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BF6">
              <w:rPr>
                <w:rFonts w:ascii="Times New Roman" w:eastAsia="Times New Roman" w:hAnsi="Times New Roman" w:cs="Times New Roman"/>
                <w:sz w:val="20"/>
                <w:szCs w:val="20"/>
              </w:rPr>
              <w:t>çalışma</w:t>
            </w:r>
            <w:proofErr w:type="spellEnd"/>
            <w:r w:rsidRPr="00D26B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BF6">
              <w:rPr>
                <w:rFonts w:ascii="Times New Roman" w:eastAsia="Times New Roman" w:hAnsi="Times New Roman" w:cs="Times New Roman"/>
                <w:sz w:val="20"/>
                <w:szCs w:val="20"/>
              </w:rPr>
              <w:t>yap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abileceklerine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dair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D91B24">
              <w:rPr>
                <w:rFonts w:ascii="Times New Roman" w:eastAsia="Times New Roman" w:hAnsi="Times New Roman" w:cs="Times New Roman"/>
                <w:sz w:val="20"/>
                <w:szCs w:val="20"/>
              </w:rPr>
              <w:t>bilgi</w:t>
            </w:r>
            <w:proofErr w:type="spellEnd"/>
            <w:r w:rsidR="00D91B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D91B24">
              <w:rPr>
                <w:rFonts w:ascii="Times New Roman" w:eastAsia="Times New Roman" w:hAnsi="Times New Roman" w:cs="Times New Roman"/>
                <w:sz w:val="20"/>
                <w:szCs w:val="20"/>
              </w:rPr>
              <w:t>paylaşımında</w:t>
            </w:r>
            <w:proofErr w:type="spellEnd"/>
            <w:r w:rsidR="00D91B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D91B24">
              <w:rPr>
                <w:rFonts w:ascii="Times New Roman" w:eastAsia="Times New Roman" w:hAnsi="Times New Roman" w:cs="Times New Roman"/>
                <w:sz w:val="20"/>
                <w:szCs w:val="20"/>
              </w:rPr>
              <w:t>bulunmaları</w:t>
            </w:r>
            <w:proofErr w:type="spellEnd"/>
            <w:r w:rsidR="00D91B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D91B24">
              <w:rPr>
                <w:rFonts w:ascii="Times New Roman" w:eastAsia="Times New Roman" w:hAnsi="Times New Roman" w:cs="Times New Roman"/>
                <w:sz w:val="20"/>
                <w:szCs w:val="20"/>
              </w:rPr>
              <w:t>istenecektir</w:t>
            </w:r>
            <w:proofErr w:type="spellEnd"/>
            <w:r w:rsidR="00D91B24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138EB130" w14:textId="5AE0D23F" w:rsidR="00464BA8" w:rsidRPr="00D26BF6" w:rsidRDefault="00D46C7C" w:rsidP="002D5867">
            <w:pPr>
              <w:pStyle w:val="ListeParagraf"/>
              <w:numPr>
                <w:ilvl w:val="0"/>
                <w:numId w:val="48"/>
              </w:numPr>
              <w:spacing w:before="1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26BF6">
              <w:rPr>
                <w:rFonts w:ascii="Times New Roman" w:eastAsia="Times New Roman" w:hAnsi="Times New Roman" w:cs="Times New Roman"/>
                <w:sz w:val="20"/>
                <w:szCs w:val="20"/>
              </w:rPr>
              <w:t>Birim</w:t>
            </w:r>
            <w:proofErr w:type="spellEnd"/>
            <w:r w:rsidRPr="00D26B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BF6">
              <w:rPr>
                <w:rFonts w:ascii="Times New Roman" w:eastAsia="Times New Roman" w:hAnsi="Times New Roman" w:cs="Times New Roman"/>
                <w:sz w:val="20"/>
                <w:szCs w:val="20"/>
              </w:rPr>
              <w:t>öğretim</w:t>
            </w:r>
            <w:proofErr w:type="spellEnd"/>
            <w:r w:rsidRPr="00D26B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BF6">
              <w:rPr>
                <w:rFonts w:ascii="Times New Roman" w:eastAsia="Times New Roman" w:hAnsi="Times New Roman" w:cs="Times New Roman"/>
                <w:sz w:val="20"/>
                <w:szCs w:val="20"/>
              </w:rPr>
              <w:t>elemanlarında</w:t>
            </w:r>
            <w:r w:rsidR="00D26BF6" w:rsidRPr="00D26BF6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proofErr w:type="spellEnd"/>
            <w:r w:rsidRPr="00D26B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BF6">
              <w:rPr>
                <w:rFonts w:ascii="Times New Roman" w:eastAsia="Times New Roman" w:hAnsi="Times New Roman" w:cs="Times New Roman"/>
                <w:sz w:val="20"/>
                <w:szCs w:val="20"/>
              </w:rPr>
              <w:t>disiplinler</w:t>
            </w:r>
            <w:proofErr w:type="spellEnd"/>
            <w:r w:rsidRPr="00D26B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BF6">
              <w:rPr>
                <w:rFonts w:ascii="Times New Roman" w:eastAsia="Times New Roman" w:hAnsi="Times New Roman" w:cs="Times New Roman"/>
                <w:sz w:val="20"/>
                <w:szCs w:val="20"/>
              </w:rPr>
              <w:t>arası</w:t>
            </w:r>
            <w:proofErr w:type="spellEnd"/>
            <w:r w:rsidRPr="00D26B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BF6">
              <w:rPr>
                <w:rFonts w:ascii="Times New Roman" w:eastAsia="Times New Roman" w:hAnsi="Times New Roman" w:cs="Times New Roman"/>
                <w:sz w:val="20"/>
                <w:szCs w:val="20"/>
              </w:rPr>
              <w:t>çalışma</w:t>
            </w:r>
            <w:proofErr w:type="spellEnd"/>
            <w:r w:rsidRPr="00D26B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524861" w:rsidRPr="00D26BF6">
              <w:rPr>
                <w:rFonts w:ascii="Times New Roman" w:eastAsia="Times New Roman" w:hAnsi="Times New Roman" w:cs="Times New Roman"/>
                <w:sz w:val="20"/>
                <w:szCs w:val="20"/>
              </w:rPr>
              <w:t>yapmaya</w:t>
            </w:r>
            <w:proofErr w:type="spellEnd"/>
            <w:r w:rsidR="00524861" w:rsidRPr="00D26B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524861" w:rsidRPr="00D26BF6">
              <w:rPr>
                <w:rFonts w:ascii="Times New Roman" w:eastAsia="Times New Roman" w:hAnsi="Times New Roman" w:cs="Times New Roman"/>
                <w:sz w:val="20"/>
                <w:szCs w:val="20"/>
              </w:rPr>
              <w:t>uygun</w:t>
            </w:r>
            <w:proofErr w:type="spellEnd"/>
            <w:r w:rsidR="00524861" w:rsidRPr="00D26B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524861" w:rsidRPr="00D26BF6">
              <w:rPr>
                <w:rFonts w:ascii="Times New Roman" w:eastAsia="Times New Roman" w:hAnsi="Times New Roman" w:cs="Times New Roman"/>
                <w:sz w:val="20"/>
                <w:szCs w:val="20"/>
              </w:rPr>
              <w:t>olan</w:t>
            </w:r>
            <w:r w:rsidR="004A59DA" w:rsidRPr="00D26BF6">
              <w:rPr>
                <w:rFonts w:ascii="Times New Roman" w:eastAsia="Times New Roman" w:hAnsi="Times New Roman" w:cs="Times New Roman"/>
                <w:sz w:val="20"/>
                <w:szCs w:val="20"/>
              </w:rPr>
              <w:t>lar</w:t>
            </w:r>
            <w:proofErr w:type="spellEnd"/>
            <w:r w:rsidR="004A59DA" w:rsidRPr="00D26B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4A59DA" w:rsidRPr="00D26BF6">
              <w:rPr>
                <w:rFonts w:ascii="Times New Roman" w:eastAsia="Times New Roman" w:hAnsi="Times New Roman" w:cs="Times New Roman"/>
                <w:sz w:val="20"/>
                <w:szCs w:val="20"/>
              </w:rPr>
              <w:t>ile</w:t>
            </w:r>
            <w:proofErr w:type="spellEnd"/>
            <w:r w:rsidR="004A59DA" w:rsidRPr="00D26B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2D5867" w:rsidRPr="00D26BF6">
              <w:rPr>
                <w:rFonts w:ascii="Times New Roman" w:eastAsia="Times New Roman" w:hAnsi="Times New Roman" w:cs="Times New Roman"/>
                <w:sz w:val="20"/>
                <w:szCs w:val="20"/>
              </w:rPr>
              <w:t>ü</w:t>
            </w:r>
            <w:r w:rsidR="004A59DA" w:rsidRPr="00D26BF6">
              <w:rPr>
                <w:rFonts w:ascii="Times New Roman" w:eastAsia="Times New Roman" w:hAnsi="Times New Roman" w:cs="Times New Roman"/>
                <w:sz w:val="20"/>
                <w:szCs w:val="20"/>
              </w:rPr>
              <w:t>niversitemiz</w:t>
            </w:r>
            <w:proofErr w:type="spellEnd"/>
            <w:r w:rsidR="004A59DA" w:rsidRPr="00D26B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4A59DA" w:rsidRPr="00D26BF6">
              <w:rPr>
                <w:rFonts w:ascii="Times New Roman" w:eastAsia="Times New Roman" w:hAnsi="Times New Roman" w:cs="Times New Roman"/>
                <w:sz w:val="20"/>
                <w:szCs w:val="20"/>
              </w:rPr>
              <w:t>diğer</w:t>
            </w:r>
            <w:proofErr w:type="spellEnd"/>
            <w:r w:rsidR="004A59DA" w:rsidRPr="00D26B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4A59DA" w:rsidRPr="00D26BF6">
              <w:rPr>
                <w:rFonts w:ascii="Times New Roman" w:eastAsia="Times New Roman" w:hAnsi="Times New Roman" w:cs="Times New Roman"/>
                <w:sz w:val="20"/>
                <w:szCs w:val="20"/>
              </w:rPr>
              <w:t>bilim</w:t>
            </w:r>
            <w:proofErr w:type="spellEnd"/>
            <w:r w:rsidR="004A59DA" w:rsidRPr="00D26B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4A59DA" w:rsidRPr="00D26BF6">
              <w:rPr>
                <w:rFonts w:ascii="Times New Roman" w:eastAsia="Times New Roman" w:hAnsi="Times New Roman" w:cs="Times New Roman"/>
                <w:sz w:val="20"/>
                <w:szCs w:val="20"/>
              </w:rPr>
              <w:t>alanları</w:t>
            </w:r>
            <w:r w:rsidR="00D26BF6" w:rsidRPr="00D26BF6">
              <w:rPr>
                <w:rFonts w:ascii="Times New Roman" w:eastAsia="Times New Roman" w:hAnsi="Times New Roman" w:cs="Times New Roman"/>
                <w:sz w:val="20"/>
                <w:szCs w:val="20"/>
              </w:rPr>
              <w:t>nın</w:t>
            </w:r>
            <w:proofErr w:type="spellEnd"/>
            <w:r w:rsidR="00D26BF6" w:rsidRPr="00D26B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D26BF6" w:rsidRPr="00D26BF6">
              <w:rPr>
                <w:rFonts w:ascii="Times New Roman" w:eastAsia="Times New Roman" w:hAnsi="Times New Roman" w:cs="Times New Roman"/>
                <w:sz w:val="20"/>
                <w:szCs w:val="20"/>
              </w:rPr>
              <w:t>temsilcilerinin</w:t>
            </w:r>
            <w:proofErr w:type="spellEnd"/>
            <w:r w:rsidR="00D26BF6" w:rsidRPr="00D26B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D26BF6" w:rsidRPr="00D26BF6">
              <w:rPr>
                <w:rFonts w:ascii="Times New Roman" w:eastAsia="Times New Roman" w:hAnsi="Times New Roman" w:cs="Times New Roman"/>
                <w:sz w:val="20"/>
                <w:szCs w:val="20"/>
              </w:rPr>
              <w:t>bir</w:t>
            </w:r>
            <w:proofErr w:type="spellEnd"/>
            <w:r w:rsidR="00D26BF6" w:rsidRPr="00D26B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D26BF6" w:rsidRPr="00D26BF6">
              <w:rPr>
                <w:rFonts w:ascii="Times New Roman" w:eastAsia="Times New Roman" w:hAnsi="Times New Roman" w:cs="Times New Roman"/>
                <w:sz w:val="20"/>
                <w:szCs w:val="20"/>
              </w:rPr>
              <w:t>araya</w:t>
            </w:r>
            <w:proofErr w:type="spellEnd"/>
            <w:r w:rsidR="00D26BF6" w:rsidRPr="00D26B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D26BF6" w:rsidRPr="00D26BF6">
              <w:rPr>
                <w:rFonts w:ascii="Times New Roman" w:eastAsia="Times New Roman" w:hAnsi="Times New Roman" w:cs="Times New Roman"/>
                <w:sz w:val="20"/>
                <w:szCs w:val="20"/>
              </w:rPr>
              <w:t>getirilmesi</w:t>
            </w:r>
            <w:proofErr w:type="spellEnd"/>
            <w:r w:rsidR="00D26BF6" w:rsidRPr="00D26B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D26BF6" w:rsidRPr="00D26BF6">
              <w:rPr>
                <w:rFonts w:ascii="Times New Roman" w:eastAsia="Times New Roman" w:hAnsi="Times New Roman" w:cs="Times New Roman"/>
                <w:sz w:val="20"/>
                <w:szCs w:val="20"/>
              </w:rPr>
              <w:t>için</w:t>
            </w:r>
            <w:proofErr w:type="spellEnd"/>
            <w:r w:rsidR="00D26BF6" w:rsidRPr="00D26B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D26BF6" w:rsidRPr="00D26BF6">
              <w:rPr>
                <w:rFonts w:ascii="Times New Roman" w:eastAsia="Times New Roman" w:hAnsi="Times New Roman" w:cs="Times New Roman"/>
                <w:sz w:val="20"/>
                <w:szCs w:val="20"/>
              </w:rPr>
              <w:t>çalışma</w:t>
            </w:r>
            <w:proofErr w:type="spellEnd"/>
            <w:r w:rsidR="00D26BF6" w:rsidRPr="00D26B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D26BF6" w:rsidRPr="00D26BF6">
              <w:rPr>
                <w:rFonts w:ascii="Times New Roman" w:eastAsia="Times New Roman" w:hAnsi="Times New Roman" w:cs="Times New Roman"/>
                <w:sz w:val="20"/>
                <w:szCs w:val="20"/>
              </w:rPr>
              <w:t>yapılacaktır</w:t>
            </w:r>
            <w:proofErr w:type="spellEnd"/>
            <w:r w:rsidR="00D26BF6" w:rsidRPr="00D26BF6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464BA8" w:rsidRPr="008E5074" w14:paraId="28A82847" w14:textId="77777777" w:rsidTr="00464BA8">
        <w:trPr>
          <w:trHeight w:hRule="exact" w:val="855"/>
        </w:trPr>
        <w:tc>
          <w:tcPr>
            <w:tcW w:w="253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D9E1F3"/>
            <w:vAlign w:val="center"/>
          </w:tcPr>
          <w:p w14:paraId="2731589B" w14:textId="3BAF61A7" w:rsidR="00464BA8" w:rsidRPr="008E5074" w:rsidRDefault="00464BA8" w:rsidP="00464BA8">
            <w:pPr>
              <w:spacing w:before="18" w:line="250" w:lineRule="auto"/>
              <w:ind w:left="70" w:right="20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PG2.6.</w:t>
            </w:r>
            <w:proofErr w:type="gramStart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2 :</w:t>
            </w:r>
            <w:proofErr w:type="gramEnd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 xml:space="preserve"> </w:t>
            </w: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Disiplinler</w:t>
            </w:r>
            <w:proofErr w:type="spellEnd"/>
            <w:r w:rsidRPr="008E5074">
              <w:rPr>
                <w:rFonts w:ascii="Times New Roman" w:eastAsia="Calibri" w:hAnsi="Times New Roman" w:cs="Times New Roman"/>
                <w:b/>
                <w:color w:val="231F20"/>
                <w:spacing w:val="-4"/>
                <w:sz w:val="20"/>
              </w:rPr>
              <w:t xml:space="preserve"> </w:t>
            </w: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arası</w:t>
            </w:r>
            <w:proofErr w:type="spellEnd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 xml:space="preserve"> </w:t>
            </w: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lisansüstü</w:t>
            </w:r>
            <w:proofErr w:type="spellEnd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 xml:space="preserve"> </w:t>
            </w:r>
            <w:r w:rsidRPr="008E5074">
              <w:rPr>
                <w:rFonts w:ascii="Times New Roman" w:eastAsia="Calibri" w:hAnsi="Times New Roman" w:cs="Times New Roman"/>
                <w:b/>
                <w:color w:val="231F20"/>
                <w:spacing w:val="-1"/>
                <w:sz w:val="20"/>
              </w:rPr>
              <w:t>program</w:t>
            </w:r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 xml:space="preserve"> </w:t>
            </w: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sayısı</w:t>
            </w:r>
            <w:proofErr w:type="spellEnd"/>
          </w:p>
        </w:tc>
        <w:tc>
          <w:tcPr>
            <w:tcW w:w="788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center"/>
          </w:tcPr>
          <w:p w14:paraId="2A69672E" w14:textId="51C15237" w:rsidR="00464BA8" w:rsidRPr="007A1BB9" w:rsidRDefault="00464BA8" w:rsidP="009B144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64BA8" w:rsidRPr="008E5074" w14:paraId="3B998722" w14:textId="77777777" w:rsidTr="00464BA8">
        <w:trPr>
          <w:trHeight w:hRule="exact" w:val="847"/>
        </w:trPr>
        <w:tc>
          <w:tcPr>
            <w:tcW w:w="253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D9E1F3"/>
            <w:vAlign w:val="center"/>
          </w:tcPr>
          <w:p w14:paraId="561DFA18" w14:textId="4A08FD37" w:rsidR="00464BA8" w:rsidRPr="008E5074" w:rsidRDefault="00464BA8" w:rsidP="00464BA8">
            <w:pPr>
              <w:spacing w:before="18" w:line="250" w:lineRule="auto"/>
              <w:ind w:left="70" w:right="11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PG2.6.</w:t>
            </w:r>
            <w:proofErr w:type="gramStart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3 :</w:t>
            </w:r>
            <w:proofErr w:type="gramEnd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 xml:space="preserve"> </w:t>
            </w: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Disiplinler</w:t>
            </w:r>
            <w:proofErr w:type="spellEnd"/>
            <w:r w:rsidRPr="008E5074">
              <w:rPr>
                <w:rFonts w:ascii="Times New Roman" w:eastAsia="Calibri" w:hAnsi="Times New Roman" w:cs="Times New Roman"/>
                <w:b/>
                <w:color w:val="231F20"/>
                <w:spacing w:val="-4"/>
                <w:sz w:val="20"/>
              </w:rPr>
              <w:t xml:space="preserve"> </w:t>
            </w: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arası</w:t>
            </w:r>
            <w:proofErr w:type="spellEnd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 xml:space="preserve"> </w:t>
            </w: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temalı</w:t>
            </w:r>
            <w:proofErr w:type="spellEnd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 xml:space="preserve"> </w:t>
            </w: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etkinlik</w:t>
            </w:r>
            <w:proofErr w:type="spellEnd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 xml:space="preserve"> </w:t>
            </w:r>
            <w:r w:rsidRPr="008E5074">
              <w:rPr>
                <w:rFonts w:ascii="Times New Roman" w:eastAsia="Calibri" w:hAnsi="Times New Roman" w:cs="Times New Roman"/>
                <w:b/>
                <w:color w:val="231F20"/>
                <w:spacing w:val="-1"/>
                <w:sz w:val="20"/>
              </w:rPr>
              <w:t>(</w:t>
            </w: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pacing w:val="-1"/>
                <w:sz w:val="20"/>
              </w:rPr>
              <w:t>kongre</w:t>
            </w:r>
            <w:proofErr w:type="spellEnd"/>
            <w:r w:rsidRPr="008E5074">
              <w:rPr>
                <w:rFonts w:ascii="Times New Roman" w:eastAsia="Calibri" w:hAnsi="Times New Roman" w:cs="Times New Roman"/>
                <w:b/>
                <w:color w:val="231F20"/>
                <w:spacing w:val="-1"/>
                <w:sz w:val="20"/>
              </w:rPr>
              <w:t>,</w:t>
            </w:r>
            <w:r w:rsidRPr="008E5074">
              <w:rPr>
                <w:rFonts w:ascii="Times New Roman" w:eastAsia="Calibri" w:hAnsi="Times New Roman" w:cs="Times New Roman"/>
                <w:b/>
                <w:color w:val="231F20"/>
                <w:spacing w:val="24"/>
                <w:sz w:val="20"/>
              </w:rPr>
              <w:t xml:space="preserve"> </w:t>
            </w: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sempozyum</w:t>
            </w:r>
            <w:proofErr w:type="spellEnd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 xml:space="preserve">, </w:t>
            </w: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seminer</w:t>
            </w:r>
            <w:proofErr w:type="spellEnd"/>
            <w:r w:rsidRPr="008E5074">
              <w:rPr>
                <w:rFonts w:ascii="Times New Roman" w:eastAsia="Calibri" w:hAnsi="Times New Roman" w:cs="Times New Roman"/>
                <w:b/>
                <w:color w:val="231F20"/>
                <w:spacing w:val="-4"/>
                <w:sz w:val="20"/>
              </w:rPr>
              <w:t xml:space="preserve"> </w:t>
            </w:r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 xml:space="preserve">vb.) </w:t>
            </w: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sayısı</w:t>
            </w:r>
            <w:proofErr w:type="spellEnd"/>
          </w:p>
        </w:tc>
        <w:tc>
          <w:tcPr>
            <w:tcW w:w="788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center"/>
          </w:tcPr>
          <w:p w14:paraId="39C7A88A" w14:textId="1725AEFA" w:rsidR="00464BA8" w:rsidRPr="0020233C" w:rsidRDefault="00880CFF" w:rsidP="00C67768">
            <w:pPr>
              <w:pStyle w:val="ListeParagraf"/>
              <w:numPr>
                <w:ilvl w:val="0"/>
                <w:numId w:val="47"/>
              </w:num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0233C">
              <w:rPr>
                <w:rFonts w:ascii="Times New Roman" w:eastAsia="Times New Roman" w:hAnsi="Times New Roman" w:cs="Times New Roman"/>
                <w:sz w:val="20"/>
                <w:szCs w:val="20"/>
              </w:rPr>
              <w:t>Yüksekokulumuz</w:t>
            </w:r>
            <w:proofErr w:type="spellEnd"/>
            <w:r w:rsidRPr="0020233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20233C">
              <w:rPr>
                <w:rFonts w:ascii="Times New Roman" w:eastAsia="Times New Roman" w:hAnsi="Times New Roman" w:cs="Times New Roman"/>
                <w:sz w:val="20"/>
                <w:szCs w:val="20"/>
              </w:rPr>
              <w:t>öncülüğünde</w:t>
            </w:r>
            <w:proofErr w:type="spellEnd"/>
            <w:r w:rsidR="0020233C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20233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0233C">
              <w:rPr>
                <w:rFonts w:ascii="Times New Roman" w:eastAsia="Times New Roman" w:hAnsi="Times New Roman" w:cs="Times New Roman"/>
                <w:sz w:val="20"/>
                <w:szCs w:val="20"/>
              </w:rPr>
              <w:t>disiplinler</w:t>
            </w:r>
            <w:proofErr w:type="spellEnd"/>
            <w:r w:rsidRPr="0020233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0233C">
              <w:rPr>
                <w:rFonts w:ascii="Times New Roman" w:eastAsia="Times New Roman" w:hAnsi="Times New Roman" w:cs="Times New Roman"/>
                <w:sz w:val="20"/>
                <w:szCs w:val="20"/>
              </w:rPr>
              <w:t>arası</w:t>
            </w:r>
            <w:proofErr w:type="spellEnd"/>
            <w:r w:rsidRPr="0020233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0233C">
              <w:rPr>
                <w:rFonts w:ascii="Times New Roman" w:eastAsia="Times New Roman" w:hAnsi="Times New Roman" w:cs="Times New Roman"/>
                <w:sz w:val="20"/>
                <w:szCs w:val="20"/>
              </w:rPr>
              <w:t>temalı</w:t>
            </w:r>
            <w:proofErr w:type="spellEnd"/>
            <w:r w:rsidRPr="0020233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0233C">
              <w:rPr>
                <w:rFonts w:ascii="Times New Roman" w:eastAsia="Times New Roman" w:hAnsi="Times New Roman" w:cs="Times New Roman"/>
                <w:sz w:val="20"/>
                <w:szCs w:val="20"/>
              </w:rPr>
              <w:t>bir</w:t>
            </w:r>
            <w:proofErr w:type="spellEnd"/>
            <w:r w:rsidRPr="0020233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504186">
              <w:rPr>
                <w:rFonts w:ascii="Times New Roman" w:eastAsia="Times New Roman" w:hAnsi="Times New Roman" w:cs="Times New Roman"/>
                <w:sz w:val="20"/>
                <w:szCs w:val="20"/>
              </w:rPr>
              <w:t>etkinliğin</w:t>
            </w:r>
            <w:proofErr w:type="spellEnd"/>
            <w:r w:rsidRPr="0020233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0233C">
              <w:rPr>
                <w:rFonts w:ascii="Times New Roman" w:eastAsia="Times New Roman" w:hAnsi="Times New Roman" w:cs="Times New Roman"/>
                <w:sz w:val="20"/>
                <w:szCs w:val="20"/>
              </w:rPr>
              <w:t>yapılabi</w:t>
            </w:r>
            <w:r w:rsidR="0020233C" w:rsidRPr="0020233C">
              <w:rPr>
                <w:rFonts w:ascii="Times New Roman" w:eastAsia="Times New Roman" w:hAnsi="Times New Roman" w:cs="Times New Roman"/>
                <w:sz w:val="20"/>
                <w:szCs w:val="20"/>
              </w:rPr>
              <w:t>lirliği</w:t>
            </w:r>
            <w:proofErr w:type="spellEnd"/>
            <w:r w:rsidR="0020233C" w:rsidRPr="0020233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20233C" w:rsidRPr="0020233C">
              <w:rPr>
                <w:rFonts w:ascii="Times New Roman" w:eastAsia="Times New Roman" w:hAnsi="Times New Roman" w:cs="Times New Roman"/>
                <w:sz w:val="20"/>
                <w:szCs w:val="20"/>
              </w:rPr>
              <w:t>konusunda</w:t>
            </w:r>
            <w:proofErr w:type="spellEnd"/>
            <w:r w:rsidR="0020233C" w:rsidRPr="0020233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20233C" w:rsidRPr="0020233C">
              <w:rPr>
                <w:rFonts w:ascii="Times New Roman" w:eastAsia="Times New Roman" w:hAnsi="Times New Roman" w:cs="Times New Roman"/>
                <w:sz w:val="20"/>
                <w:szCs w:val="20"/>
              </w:rPr>
              <w:t>fizibilite</w:t>
            </w:r>
            <w:proofErr w:type="spellEnd"/>
            <w:r w:rsidR="0020233C" w:rsidRPr="0020233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20233C" w:rsidRPr="0020233C">
              <w:rPr>
                <w:rFonts w:ascii="Times New Roman" w:eastAsia="Times New Roman" w:hAnsi="Times New Roman" w:cs="Times New Roman"/>
                <w:sz w:val="20"/>
                <w:szCs w:val="20"/>
              </w:rPr>
              <w:t>çalışması</w:t>
            </w:r>
            <w:proofErr w:type="spellEnd"/>
            <w:r w:rsidR="0020233C" w:rsidRPr="0020233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20233C" w:rsidRPr="0020233C">
              <w:rPr>
                <w:rFonts w:ascii="Times New Roman" w:eastAsia="Times New Roman" w:hAnsi="Times New Roman" w:cs="Times New Roman"/>
                <w:sz w:val="20"/>
                <w:szCs w:val="20"/>
              </w:rPr>
              <w:t>yapılacaktır</w:t>
            </w:r>
            <w:proofErr w:type="spellEnd"/>
            <w:r w:rsidR="0020233C" w:rsidRPr="0020233C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31779B" w:rsidRPr="008E5074" w14:paraId="142BAE84" w14:textId="77777777" w:rsidTr="00E01ADC">
        <w:trPr>
          <w:trHeight w:hRule="exact" w:val="851"/>
        </w:trPr>
        <w:tc>
          <w:tcPr>
            <w:tcW w:w="253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center"/>
          </w:tcPr>
          <w:p w14:paraId="1A84BF0D" w14:textId="77777777" w:rsidR="0031779B" w:rsidRPr="008E5074" w:rsidRDefault="0031779B" w:rsidP="00AB530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Riskler</w:t>
            </w:r>
            <w:proofErr w:type="spellEnd"/>
          </w:p>
        </w:tc>
        <w:tc>
          <w:tcPr>
            <w:tcW w:w="788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center"/>
          </w:tcPr>
          <w:p w14:paraId="225CACBF" w14:textId="6AD05916" w:rsidR="00E01ADC" w:rsidRPr="00DB67B5" w:rsidRDefault="00E01ADC" w:rsidP="00DB67B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0C36CA3" w14:textId="2B70F21D" w:rsidR="0031779B" w:rsidRPr="00E01ADC" w:rsidRDefault="0031779B" w:rsidP="00C67768">
            <w:pPr>
              <w:pStyle w:val="ListeParagraf"/>
              <w:ind w:left="76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1779B" w:rsidRPr="008E5074" w14:paraId="4D1FDA85" w14:textId="77777777" w:rsidTr="00FC1F12">
        <w:trPr>
          <w:trHeight w:hRule="exact" w:val="715"/>
        </w:trPr>
        <w:tc>
          <w:tcPr>
            <w:tcW w:w="253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center"/>
          </w:tcPr>
          <w:p w14:paraId="6AD2B6D2" w14:textId="77777777" w:rsidR="0031779B" w:rsidRPr="008E5074" w:rsidRDefault="0031779B" w:rsidP="00AB530E">
            <w:pPr>
              <w:ind w:left="7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Stratejiler</w:t>
            </w:r>
            <w:proofErr w:type="spellEnd"/>
          </w:p>
        </w:tc>
        <w:tc>
          <w:tcPr>
            <w:tcW w:w="788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center"/>
          </w:tcPr>
          <w:p w14:paraId="30BC9153" w14:textId="7861D963" w:rsidR="0031779B" w:rsidRPr="00FC1F12" w:rsidRDefault="00E01ADC" w:rsidP="00FC1F12">
            <w:pPr>
              <w:pStyle w:val="ListeParagraf"/>
              <w:numPr>
                <w:ilvl w:val="0"/>
                <w:numId w:val="4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01ADC">
              <w:rPr>
                <w:rFonts w:ascii="Times New Roman" w:hAnsi="Times New Roman" w:cs="Times New Roman"/>
                <w:sz w:val="20"/>
                <w:szCs w:val="20"/>
              </w:rPr>
              <w:t>Çok</w:t>
            </w:r>
            <w:proofErr w:type="spellEnd"/>
            <w:r w:rsidRPr="00E01AD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01ADC">
              <w:rPr>
                <w:rFonts w:ascii="Times New Roman" w:hAnsi="Times New Roman" w:cs="Times New Roman"/>
                <w:sz w:val="20"/>
                <w:szCs w:val="20"/>
              </w:rPr>
              <w:t>disiplinli</w:t>
            </w:r>
            <w:proofErr w:type="spellEnd"/>
            <w:r w:rsidRPr="00E01AD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01ADC">
              <w:rPr>
                <w:rFonts w:ascii="Times New Roman" w:hAnsi="Times New Roman" w:cs="Times New Roman"/>
                <w:sz w:val="20"/>
                <w:szCs w:val="20"/>
              </w:rPr>
              <w:t>projeler</w:t>
            </w:r>
            <w:proofErr w:type="spellEnd"/>
            <w:r w:rsidRPr="00E01AD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01ADC">
              <w:rPr>
                <w:rFonts w:ascii="Times New Roman" w:hAnsi="Times New Roman" w:cs="Times New Roman"/>
                <w:sz w:val="20"/>
                <w:szCs w:val="20"/>
              </w:rPr>
              <w:t>yürüten</w:t>
            </w:r>
            <w:proofErr w:type="spellEnd"/>
            <w:r w:rsidRPr="00E01AD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01ADC">
              <w:rPr>
                <w:rFonts w:ascii="Times New Roman" w:hAnsi="Times New Roman" w:cs="Times New Roman"/>
                <w:sz w:val="20"/>
                <w:szCs w:val="20"/>
              </w:rPr>
              <w:t>akademisyenler</w:t>
            </w:r>
            <w:proofErr w:type="spellEnd"/>
            <w:r w:rsidRPr="00E01AD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01ADC">
              <w:rPr>
                <w:rFonts w:ascii="Times New Roman" w:hAnsi="Times New Roman" w:cs="Times New Roman"/>
                <w:sz w:val="20"/>
                <w:szCs w:val="20"/>
              </w:rPr>
              <w:t>teşvik</w:t>
            </w:r>
            <w:proofErr w:type="spellEnd"/>
            <w:r w:rsidRPr="00E01AD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01ADC">
              <w:rPr>
                <w:rFonts w:ascii="Times New Roman" w:hAnsi="Times New Roman" w:cs="Times New Roman"/>
                <w:sz w:val="20"/>
                <w:szCs w:val="20"/>
              </w:rPr>
              <w:t>edilecektir</w:t>
            </w:r>
            <w:proofErr w:type="spellEnd"/>
            <w:r w:rsidRPr="00E01ADC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</w:tr>
      <w:tr w:rsidR="0031779B" w:rsidRPr="008E5074" w14:paraId="33C94C5C" w14:textId="77777777" w:rsidTr="00AA3935">
        <w:trPr>
          <w:trHeight w:hRule="exact" w:val="1136"/>
        </w:trPr>
        <w:tc>
          <w:tcPr>
            <w:tcW w:w="253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center"/>
          </w:tcPr>
          <w:p w14:paraId="5A0EF116" w14:textId="77777777" w:rsidR="0031779B" w:rsidRPr="008E5074" w:rsidRDefault="0031779B" w:rsidP="00AB530E">
            <w:pPr>
              <w:spacing w:before="82"/>
              <w:ind w:left="7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pacing w:val="-3"/>
                <w:sz w:val="20"/>
              </w:rPr>
              <w:t>Tespitler</w:t>
            </w:r>
            <w:proofErr w:type="spellEnd"/>
          </w:p>
        </w:tc>
        <w:tc>
          <w:tcPr>
            <w:tcW w:w="788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center"/>
          </w:tcPr>
          <w:p w14:paraId="767A907F" w14:textId="47CF6067" w:rsidR="00E01ADC" w:rsidRPr="00E01ADC" w:rsidRDefault="00FC1F12" w:rsidP="0010635F">
            <w:pPr>
              <w:pStyle w:val="ListeParagraf"/>
              <w:numPr>
                <w:ilvl w:val="0"/>
                <w:numId w:val="46"/>
              </w:numPr>
              <w:spacing w:before="84"/>
              <w:jc w:val="both"/>
              <w:rPr>
                <w:rFonts w:ascii="Times New Roman" w:eastAsia="Calibri" w:hAnsi="Times New Roman" w:cs="Times New Roman"/>
                <w:color w:val="231F20"/>
                <w:sz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231F20"/>
                <w:sz w:val="20"/>
              </w:rPr>
              <w:t>Birimimiz</w:t>
            </w:r>
            <w:proofErr w:type="spellEnd"/>
            <w:r>
              <w:rPr>
                <w:rFonts w:ascii="Times New Roman" w:eastAsia="Calibri" w:hAnsi="Times New Roman" w:cs="Times New Roman"/>
                <w:color w:val="231F2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231F20"/>
                <w:sz w:val="20"/>
              </w:rPr>
              <w:t>ve</w:t>
            </w:r>
            <w:proofErr w:type="spellEnd"/>
            <w:r>
              <w:rPr>
                <w:rFonts w:ascii="Times New Roman" w:eastAsia="Calibri" w:hAnsi="Times New Roman" w:cs="Times New Roman"/>
                <w:color w:val="231F20"/>
                <w:sz w:val="20"/>
              </w:rPr>
              <w:t xml:space="preserve"> </w:t>
            </w:r>
            <w:proofErr w:type="spellStart"/>
            <w:r w:rsidR="0010635F">
              <w:rPr>
                <w:rFonts w:ascii="Times New Roman" w:eastAsia="Calibri" w:hAnsi="Times New Roman" w:cs="Times New Roman"/>
                <w:color w:val="231F20"/>
                <w:sz w:val="20"/>
              </w:rPr>
              <w:t>üniversitesmiz</w:t>
            </w:r>
            <w:proofErr w:type="spellEnd"/>
            <w:r w:rsidR="0010635F" w:rsidRPr="00E01ADC">
              <w:rPr>
                <w:rFonts w:ascii="Times New Roman" w:eastAsia="Calibri" w:hAnsi="Times New Roman" w:cs="Times New Roman"/>
                <w:color w:val="231F20"/>
                <w:sz w:val="20"/>
              </w:rPr>
              <w:t xml:space="preserve"> </w:t>
            </w:r>
            <w:proofErr w:type="spellStart"/>
            <w:r w:rsidR="0010635F" w:rsidRPr="00E01ADC">
              <w:rPr>
                <w:rFonts w:ascii="Times New Roman" w:eastAsia="Calibri" w:hAnsi="Times New Roman" w:cs="Times New Roman"/>
                <w:color w:val="231F20"/>
                <w:sz w:val="20"/>
              </w:rPr>
              <w:t>bünyesinde</w:t>
            </w:r>
            <w:proofErr w:type="spellEnd"/>
            <w:r w:rsidR="0010635F" w:rsidRPr="00E01ADC">
              <w:rPr>
                <w:rFonts w:ascii="Times New Roman" w:eastAsia="Calibri" w:hAnsi="Times New Roman" w:cs="Times New Roman"/>
                <w:color w:val="231F20"/>
                <w:sz w:val="20"/>
              </w:rPr>
              <w:t xml:space="preserve"> </w:t>
            </w:r>
            <w:proofErr w:type="spellStart"/>
            <w:r w:rsidR="00E01ADC" w:rsidRPr="00E01ADC">
              <w:rPr>
                <w:rFonts w:ascii="Times New Roman" w:eastAsia="Calibri" w:hAnsi="Times New Roman" w:cs="Times New Roman"/>
                <w:color w:val="231F20"/>
                <w:sz w:val="20"/>
              </w:rPr>
              <w:t>disiplinler</w:t>
            </w:r>
            <w:proofErr w:type="spellEnd"/>
            <w:r w:rsidR="00E01ADC" w:rsidRPr="00E01ADC">
              <w:rPr>
                <w:rFonts w:ascii="Times New Roman" w:eastAsia="Calibri" w:hAnsi="Times New Roman" w:cs="Times New Roman"/>
                <w:color w:val="231F20"/>
                <w:sz w:val="20"/>
              </w:rPr>
              <w:t xml:space="preserve"> </w:t>
            </w:r>
            <w:proofErr w:type="spellStart"/>
            <w:r w:rsidR="00E01ADC" w:rsidRPr="00E01ADC">
              <w:rPr>
                <w:rFonts w:ascii="Times New Roman" w:eastAsia="Calibri" w:hAnsi="Times New Roman" w:cs="Times New Roman"/>
                <w:color w:val="231F20"/>
                <w:sz w:val="20"/>
              </w:rPr>
              <w:t>arası</w:t>
            </w:r>
            <w:proofErr w:type="spellEnd"/>
            <w:r w:rsidR="00E01ADC" w:rsidRPr="00E01ADC">
              <w:rPr>
                <w:rFonts w:ascii="Times New Roman" w:eastAsia="Calibri" w:hAnsi="Times New Roman" w:cs="Times New Roman"/>
                <w:color w:val="231F20"/>
                <w:sz w:val="20"/>
              </w:rPr>
              <w:t xml:space="preserve"> </w:t>
            </w:r>
            <w:proofErr w:type="spellStart"/>
            <w:r w:rsidR="00E01ADC" w:rsidRPr="00E01ADC">
              <w:rPr>
                <w:rFonts w:ascii="Times New Roman" w:eastAsia="Calibri" w:hAnsi="Times New Roman" w:cs="Times New Roman"/>
                <w:color w:val="231F20"/>
                <w:sz w:val="20"/>
              </w:rPr>
              <w:t>çalışmalar</w:t>
            </w:r>
            <w:proofErr w:type="spellEnd"/>
            <w:r w:rsidR="00E01ADC" w:rsidRPr="00E01ADC">
              <w:rPr>
                <w:rFonts w:ascii="Times New Roman" w:eastAsia="Calibri" w:hAnsi="Times New Roman" w:cs="Times New Roman"/>
                <w:color w:val="231F20"/>
                <w:sz w:val="20"/>
              </w:rPr>
              <w:t xml:space="preserve"> </w:t>
            </w:r>
            <w:proofErr w:type="spellStart"/>
            <w:r w:rsidR="00E01ADC" w:rsidRPr="00E01ADC">
              <w:rPr>
                <w:rFonts w:ascii="Times New Roman" w:eastAsia="Calibri" w:hAnsi="Times New Roman" w:cs="Times New Roman"/>
                <w:color w:val="231F20"/>
                <w:sz w:val="20"/>
              </w:rPr>
              <w:t>yürüten</w:t>
            </w:r>
            <w:proofErr w:type="spellEnd"/>
            <w:r w:rsidR="00E01ADC" w:rsidRPr="00E01ADC">
              <w:rPr>
                <w:rFonts w:ascii="Times New Roman" w:eastAsia="Calibri" w:hAnsi="Times New Roman" w:cs="Times New Roman"/>
                <w:color w:val="231F20"/>
                <w:sz w:val="20"/>
              </w:rPr>
              <w:t xml:space="preserve"> </w:t>
            </w:r>
            <w:proofErr w:type="spellStart"/>
            <w:r w:rsidR="00E01ADC" w:rsidRPr="00E01ADC">
              <w:rPr>
                <w:rFonts w:ascii="Times New Roman" w:eastAsia="Calibri" w:hAnsi="Times New Roman" w:cs="Times New Roman"/>
                <w:color w:val="231F20"/>
                <w:sz w:val="20"/>
              </w:rPr>
              <w:t>akademik</w:t>
            </w:r>
            <w:proofErr w:type="spellEnd"/>
            <w:r w:rsidR="00E01ADC" w:rsidRPr="00E01ADC">
              <w:rPr>
                <w:rFonts w:ascii="Times New Roman" w:eastAsia="Calibri" w:hAnsi="Times New Roman" w:cs="Times New Roman"/>
                <w:color w:val="231F20"/>
                <w:sz w:val="20"/>
              </w:rPr>
              <w:t xml:space="preserve"> </w:t>
            </w:r>
            <w:proofErr w:type="spellStart"/>
            <w:r w:rsidR="00E01ADC" w:rsidRPr="00E01ADC">
              <w:rPr>
                <w:rFonts w:ascii="Times New Roman" w:eastAsia="Calibri" w:hAnsi="Times New Roman" w:cs="Times New Roman"/>
                <w:color w:val="231F20"/>
                <w:sz w:val="20"/>
              </w:rPr>
              <w:t>personelin</w:t>
            </w:r>
            <w:proofErr w:type="spellEnd"/>
            <w:r w:rsidR="00E01ADC" w:rsidRPr="00E01ADC">
              <w:rPr>
                <w:rFonts w:ascii="Times New Roman" w:eastAsia="Calibri" w:hAnsi="Times New Roman" w:cs="Times New Roman"/>
                <w:color w:val="231F20"/>
                <w:sz w:val="20"/>
              </w:rPr>
              <w:t xml:space="preserve"> </w:t>
            </w:r>
            <w:proofErr w:type="spellStart"/>
            <w:r w:rsidR="00E01ADC" w:rsidRPr="00E01ADC">
              <w:rPr>
                <w:rFonts w:ascii="Times New Roman" w:eastAsia="Calibri" w:hAnsi="Times New Roman" w:cs="Times New Roman"/>
                <w:color w:val="231F20"/>
                <w:sz w:val="20"/>
              </w:rPr>
              <w:t>sınırlı</w:t>
            </w:r>
            <w:proofErr w:type="spellEnd"/>
            <w:r w:rsidR="00E01ADC" w:rsidRPr="00E01ADC">
              <w:rPr>
                <w:rFonts w:ascii="Times New Roman" w:eastAsia="Calibri" w:hAnsi="Times New Roman" w:cs="Times New Roman"/>
                <w:color w:val="231F20"/>
                <w:sz w:val="20"/>
              </w:rPr>
              <w:t xml:space="preserve"> </w:t>
            </w:r>
            <w:proofErr w:type="spellStart"/>
            <w:r w:rsidR="00E01ADC" w:rsidRPr="00E01ADC">
              <w:rPr>
                <w:rFonts w:ascii="Times New Roman" w:eastAsia="Calibri" w:hAnsi="Times New Roman" w:cs="Times New Roman"/>
                <w:color w:val="231F20"/>
                <w:sz w:val="20"/>
              </w:rPr>
              <w:t>sayıda</w:t>
            </w:r>
            <w:proofErr w:type="spellEnd"/>
            <w:r w:rsidR="00E01ADC" w:rsidRPr="00E01ADC">
              <w:rPr>
                <w:rFonts w:ascii="Times New Roman" w:eastAsia="Calibri" w:hAnsi="Times New Roman" w:cs="Times New Roman"/>
                <w:color w:val="231F20"/>
                <w:sz w:val="20"/>
              </w:rPr>
              <w:t xml:space="preserve"> </w:t>
            </w:r>
            <w:proofErr w:type="spellStart"/>
            <w:r w:rsidR="00E01ADC" w:rsidRPr="00E01ADC">
              <w:rPr>
                <w:rFonts w:ascii="Times New Roman" w:eastAsia="Calibri" w:hAnsi="Times New Roman" w:cs="Times New Roman"/>
                <w:color w:val="231F20"/>
                <w:sz w:val="20"/>
              </w:rPr>
              <w:t>olması</w:t>
            </w:r>
            <w:proofErr w:type="spellEnd"/>
            <w:r>
              <w:rPr>
                <w:rFonts w:ascii="Times New Roman" w:eastAsia="Calibri" w:hAnsi="Times New Roman" w:cs="Times New Roman"/>
                <w:color w:val="231F20"/>
                <w:sz w:val="20"/>
              </w:rPr>
              <w:t>.</w:t>
            </w:r>
          </w:p>
          <w:p w14:paraId="242ED5B5" w14:textId="54E2CEDF" w:rsidR="0031779B" w:rsidRPr="00E01ADC" w:rsidRDefault="00E01ADC" w:rsidP="00E01ADC">
            <w:pPr>
              <w:pStyle w:val="ListeParagraf"/>
              <w:numPr>
                <w:ilvl w:val="0"/>
                <w:numId w:val="46"/>
              </w:numPr>
              <w:spacing w:before="84"/>
              <w:rPr>
                <w:rFonts w:ascii="Times New Roman" w:eastAsia="Calibri" w:hAnsi="Times New Roman" w:cs="Times New Roman"/>
                <w:color w:val="231F20"/>
                <w:sz w:val="20"/>
              </w:rPr>
            </w:pPr>
            <w:proofErr w:type="spellStart"/>
            <w:r w:rsidRPr="00E01ADC">
              <w:rPr>
                <w:rFonts w:ascii="Times New Roman" w:eastAsia="Calibri" w:hAnsi="Times New Roman" w:cs="Times New Roman"/>
                <w:color w:val="231F20"/>
                <w:sz w:val="20"/>
              </w:rPr>
              <w:t>Disiplinlerarası</w:t>
            </w:r>
            <w:proofErr w:type="spellEnd"/>
            <w:r w:rsidRPr="00E01ADC">
              <w:rPr>
                <w:rFonts w:ascii="Times New Roman" w:eastAsia="Calibri" w:hAnsi="Times New Roman" w:cs="Times New Roman"/>
                <w:color w:val="231F20"/>
                <w:sz w:val="20"/>
              </w:rPr>
              <w:t xml:space="preserve"> </w:t>
            </w:r>
            <w:proofErr w:type="spellStart"/>
            <w:r w:rsidRPr="00E01ADC">
              <w:rPr>
                <w:rFonts w:ascii="Times New Roman" w:eastAsia="Calibri" w:hAnsi="Times New Roman" w:cs="Times New Roman"/>
                <w:color w:val="231F20"/>
                <w:sz w:val="20"/>
              </w:rPr>
              <w:t>çalışmanın</w:t>
            </w:r>
            <w:proofErr w:type="spellEnd"/>
            <w:r w:rsidRPr="00E01ADC">
              <w:rPr>
                <w:rFonts w:ascii="Times New Roman" w:eastAsia="Calibri" w:hAnsi="Times New Roman" w:cs="Times New Roman"/>
                <w:color w:val="231F20"/>
                <w:sz w:val="20"/>
              </w:rPr>
              <w:t xml:space="preserve"> </w:t>
            </w:r>
            <w:proofErr w:type="spellStart"/>
            <w:r w:rsidRPr="00E01ADC">
              <w:rPr>
                <w:rFonts w:ascii="Times New Roman" w:eastAsia="Calibri" w:hAnsi="Times New Roman" w:cs="Times New Roman"/>
                <w:color w:val="231F20"/>
                <w:sz w:val="20"/>
              </w:rPr>
              <w:t>önemine</w:t>
            </w:r>
            <w:proofErr w:type="spellEnd"/>
            <w:r w:rsidRPr="00E01ADC">
              <w:rPr>
                <w:rFonts w:ascii="Times New Roman" w:eastAsia="Calibri" w:hAnsi="Times New Roman" w:cs="Times New Roman"/>
                <w:color w:val="231F20"/>
                <w:sz w:val="20"/>
              </w:rPr>
              <w:t xml:space="preserve"> </w:t>
            </w:r>
            <w:proofErr w:type="spellStart"/>
            <w:r w:rsidRPr="00E01ADC">
              <w:rPr>
                <w:rFonts w:ascii="Times New Roman" w:eastAsia="Calibri" w:hAnsi="Times New Roman" w:cs="Times New Roman"/>
                <w:color w:val="231F20"/>
                <w:sz w:val="20"/>
              </w:rPr>
              <w:t>ilişkin</w:t>
            </w:r>
            <w:proofErr w:type="spellEnd"/>
            <w:r w:rsidRPr="00E01ADC">
              <w:rPr>
                <w:rFonts w:ascii="Times New Roman" w:eastAsia="Calibri" w:hAnsi="Times New Roman" w:cs="Times New Roman"/>
                <w:color w:val="231F20"/>
                <w:sz w:val="20"/>
              </w:rPr>
              <w:t xml:space="preserve"> </w:t>
            </w:r>
            <w:proofErr w:type="spellStart"/>
            <w:r w:rsidRPr="00E01ADC">
              <w:rPr>
                <w:rFonts w:ascii="Times New Roman" w:eastAsia="Calibri" w:hAnsi="Times New Roman" w:cs="Times New Roman"/>
                <w:color w:val="231F20"/>
                <w:sz w:val="20"/>
              </w:rPr>
              <w:t>farkındalığın</w:t>
            </w:r>
            <w:proofErr w:type="spellEnd"/>
            <w:r w:rsidRPr="00E01ADC">
              <w:rPr>
                <w:rFonts w:ascii="Times New Roman" w:eastAsia="Calibri" w:hAnsi="Times New Roman" w:cs="Times New Roman"/>
                <w:color w:val="231F20"/>
                <w:sz w:val="20"/>
              </w:rPr>
              <w:t xml:space="preserve"> </w:t>
            </w:r>
            <w:proofErr w:type="spellStart"/>
            <w:r w:rsidRPr="00E01ADC">
              <w:rPr>
                <w:rFonts w:ascii="Times New Roman" w:eastAsia="Calibri" w:hAnsi="Times New Roman" w:cs="Times New Roman"/>
                <w:color w:val="231F20"/>
                <w:sz w:val="20"/>
              </w:rPr>
              <w:t>yeterince</w:t>
            </w:r>
            <w:proofErr w:type="spellEnd"/>
            <w:r w:rsidRPr="00E01ADC">
              <w:rPr>
                <w:rFonts w:ascii="Times New Roman" w:eastAsia="Calibri" w:hAnsi="Times New Roman" w:cs="Times New Roman"/>
                <w:color w:val="231F20"/>
                <w:sz w:val="20"/>
              </w:rPr>
              <w:t xml:space="preserve"> </w:t>
            </w:r>
            <w:proofErr w:type="spellStart"/>
            <w:r w:rsidRPr="00E01ADC">
              <w:rPr>
                <w:rFonts w:ascii="Times New Roman" w:eastAsia="Calibri" w:hAnsi="Times New Roman" w:cs="Times New Roman"/>
                <w:color w:val="231F20"/>
                <w:sz w:val="20"/>
              </w:rPr>
              <w:t>oluşmamış</w:t>
            </w:r>
            <w:proofErr w:type="spellEnd"/>
            <w:r w:rsidRPr="00E01ADC">
              <w:rPr>
                <w:rFonts w:ascii="Times New Roman" w:eastAsia="Calibri" w:hAnsi="Times New Roman" w:cs="Times New Roman"/>
                <w:color w:val="231F20"/>
                <w:sz w:val="20"/>
              </w:rPr>
              <w:t xml:space="preserve"> </w:t>
            </w:r>
            <w:proofErr w:type="spellStart"/>
            <w:r w:rsidRPr="00E01ADC">
              <w:rPr>
                <w:rFonts w:ascii="Times New Roman" w:eastAsia="Calibri" w:hAnsi="Times New Roman" w:cs="Times New Roman"/>
                <w:color w:val="231F20"/>
                <w:sz w:val="20"/>
              </w:rPr>
              <w:t>olması</w:t>
            </w:r>
            <w:proofErr w:type="spellEnd"/>
            <w:r w:rsidR="00FC1F12">
              <w:rPr>
                <w:rFonts w:ascii="Times New Roman" w:eastAsia="Calibri" w:hAnsi="Times New Roman" w:cs="Times New Roman"/>
                <w:color w:val="231F20"/>
                <w:sz w:val="20"/>
              </w:rPr>
              <w:t>.</w:t>
            </w:r>
            <w:r w:rsidRPr="00E01ADC">
              <w:rPr>
                <w:rFonts w:ascii="Times New Roman" w:eastAsia="Calibri" w:hAnsi="Times New Roman" w:cs="Times New Roman"/>
                <w:color w:val="231F20"/>
                <w:sz w:val="20"/>
              </w:rPr>
              <w:t xml:space="preserve"> </w:t>
            </w:r>
          </w:p>
        </w:tc>
      </w:tr>
    </w:tbl>
    <w:p w14:paraId="0587C7F2" w14:textId="77777777" w:rsidR="000416A4" w:rsidRPr="008E5074" w:rsidRDefault="000416A4">
      <w:pPr>
        <w:rPr>
          <w:rFonts w:ascii="Times New Roman" w:hAnsi="Times New Roman" w:cs="Times New Roman"/>
        </w:rPr>
      </w:pPr>
    </w:p>
    <w:tbl>
      <w:tblPr>
        <w:tblStyle w:val="TableNormal"/>
        <w:tblW w:w="10427" w:type="dxa"/>
        <w:tblInd w:w="-694" w:type="dxa"/>
        <w:tblLayout w:type="fixed"/>
        <w:tblLook w:val="01E0" w:firstRow="1" w:lastRow="1" w:firstColumn="1" w:lastColumn="1" w:noHBand="0" w:noVBand="0"/>
      </w:tblPr>
      <w:tblGrid>
        <w:gridCol w:w="2539"/>
        <w:gridCol w:w="7888"/>
      </w:tblGrid>
      <w:tr w:rsidR="000416A4" w:rsidRPr="008E5074" w14:paraId="56C98755" w14:textId="77777777" w:rsidTr="00AB530E">
        <w:trPr>
          <w:trHeight w:hRule="exact" w:val="529"/>
        </w:trPr>
        <w:tc>
          <w:tcPr>
            <w:tcW w:w="10427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8EAADA"/>
          </w:tcPr>
          <w:p w14:paraId="28F4EA34" w14:textId="77777777" w:rsidR="000416A4" w:rsidRPr="008E5074" w:rsidRDefault="000416A4" w:rsidP="00AB530E">
            <w:pPr>
              <w:spacing w:before="13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 xml:space="preserve">STRATEJİK </w:t>
            </w:r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HEDEF</w:t>
            </w:r>
            <w:r w:rsidRPr="008E5074">
              <w:rPr>
                <w:rFonts w:ascii="Times New Roman" w:eastAsia="Calibri" w:hAnsi="Times New Roman" w:cs="Times New Roman"/>
                <w:b/>
                <w:color w:val="231F20"/>
                <w:spacing w:val="-8"/>
                <w:sz w:val="20"/>
              </w:rPr>
              <w:t xml:space="preserve"> </w:t>
            </w:r>
            <w:r w:rsidRPr="008E5074">
              <w:rPr>
                <w:rFonts w:ascii="Times New Roman" w:eastAsia="Calibri" w:hAnsi="Times New Roman" w:cs="Times New Roman"/>
                <w:b/>
                <w:color w:val="231F20"/>
                <w:spacing w:val="-2"/>
                <w:sz w:val="20"/>
              </w:rPr>
              <w:t>KARTI</w:t>
            </w:r>
          </w:p>
        </w:tc>
      </w:tr>
      <w:tr w:rsidR="000416A4" w:rsidRPr="008E5074" w14:paraId="5C99504B" w14:textId="77777777" w:rsidTr="000416A4">
        <w:trPr>
          <w:trHeight w:hRule="exact" w:val="427"/>
        </w:trPr>
        <w:tc>
          <w:tcPr>
            <w:tcW w:w="253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center"/>
          </w:tcPr>
          <w:p w14:paraId="0C59BBCC" w14:textId="47DD6346" w:rsidR="000416A4" w:rsidRPr="008E5074" w:rsidRDefault="000416A4" w:rsidP="000416A4">
            <w:pPr>
              <w:ind w:left="7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Amaç /A3)</w:t>
            </w:r>
          </w:p>
        </w:tc>
        <w:tc>
          <w:tcPr>
            <w:tcW w:w="788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center"/>
          </w:tcPr>
          <w:p w14:paraId="69863482" w14:textId="27F20162" w:rsidR="000416A4" w:rsidRPr="008E5074" w:rsidRDefault="000416A4" w:rsidP="000416A4">
            <w:pPr>
              <w:spacing w:before="102" w:line="250" w:lineRule="auto"/>
              <w:ind w:left="69" w:right="26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E5074">
              <w:rPr>
                <w:rFonts w:ascii="Times New Roman" w:eastAsia="Calibri" w:hAnsi="Times New Roman" w:cs="Times New Roman"/>
                <w:color w:val="231F20"/>
                <w:sz w:val="20"/>
              </w:rPr>
              <w:t>Paydaşlarla</w:t>
            </w:r>
            <w:proofErr w:type="spellEnd"/>
            <w:r w:rsidRPr="008E5074">
              <w:rPr>
                <w:rFonts w:ascii="Times New Roman" w:eastAsia="Calibri" w:hAnsi="Times New Roman" w:cs="Times New Roman"/>
                <w:color w:val="231F20"/>
                <w:sz w:val="20"/>
              </w:rPr>
              <w:t xml:space="preserve"> </w:t>
            </w:r>
            <w:proofErr w:type="spellStart"/>
            <w:r w:rsidRPr="008E5074">
              <w:rPr>
                <w:rFonts w:ascii="Times New Roman" w:eastAsia="Calibri" w:hAnsi="Times New Roman" w:cs="Times New Roman"/>
                <w:color w:val="231F20"/>
                <w:sz w:val="20"/>
              </w:rPr>
              <w:t>iletişim</w:t>
            </w:r>
            <w:proofErr w:type="spellEnd"/>
            <w:r w:rsidRPr="008E5074">
              <w:rPr>
                <w:rFonts w:ascii="Times New Roman" w:eastAsia="Calibri" w:hAnsi="Times New Roman" w:cs="Times New Roman"/>
                <w:color w:val="231F20"/>
                <w:sz w:val="20"/>
              </w:rPr>
              <w:t xml:space="preserve"> </w:t>
            </w:r>
            <w:proofErr w:type="spellStart"/>
            <w:r w:rsidRPr="008E5074">
              <w:rPr>
                <w:rFonts w:ascii="Times New Roman" w:eastAsia="Calibri" w:hAnsi="Times New Roman" w:cs="Times New Roman"/>
                <w:color w:val="231F20"/>
                <w:sz w:val="20"/>
              </w:rPr>
              <w:t>ve</w:t>
            </w:r>
            <w:proofErr w:type="spellEnd"/>
            <w:r w:rsidRPr="008E5074">
              <w:rPr>
                <w:rFonts w:ascii="Times New Roman" w:eastAsia="Calibri" w:hAnsi="Times New Roman" w:cs="Times New Roman"/>
                <w:color w:val="231F20"/>
                <w:sz w:val="20"/>
              </w:rPr>
              <w:t xml:space="preserve"> </w:t>
            </w:r>
            <w:proofErr w:type="spellStart"/>
            <w:r w:rsidRPr="008E5074">
              <w:rPr>
                <w:rFonts w:ascii="Times New Roman" w:eastAsia="Calibri" w:hAnsi="Times New Roman" w:cs="Times New Roman"/>
                <w:color w:val="231F20"/>
                <w:sz w:val="20"/>
              </w:rPr>
              <w:t>etkileşimin</w:t>
            </w:r>
            <w:proofErr w:type="spellEnd"/>
            <w:r w:rsidRPr="008E5074">
              <w:rPr>
                <w:rFonts w:ascii="Times New Roman" w:eastAsia="Calibri" w:hAnsi="Times New Roman" w:cs="Times New Roman"/>
                <w:color w:val="231F20"/>
                <w:sz w:val="20"/>
              </w:rPr>
              <w:t xml:space="preserve"> </w:t>
            </w:r>
            <w:proofErr w:type="spellStart"/>
            <w:r w:rsidRPr="008E5074">
              <w:rPr>
                <w:rFonts w:ascii="Times New Roman" w:eastAsia="Calibri" w:hAnsi="Times New Roman" w:cs="Times New Roman"/>
                <w:color w:val="231F20"/>
                <w:sz w:val="20"/>
              </w:rPr>
              <w:t>geliştirilmesi</w:t>
            </w:r>
            <w:proofErr w:type="spellEnd"/>
            <w:r w:rsidRPr="008E5074">
              <w:rPr>
                <w:rFonts w:ascii="Times New Roman" w:eastAsia="Calibri" w:hAnsi="Times New Roman" w:cs="Times New Roman"/>
                <w:color w:val="231F20"/>
                <w:sz w:val="20"/>
              </w:rPr>
              <w:t>.</w:t>
            </w:r>
          </w:p>
        </w:tc>
      </w:tr>
      <w:tr w:rsidR="000416A4" w:rsidRPr="008E5074" w14:paraId="2D2CBFCB" w14:textId="77777777" w:rsidTr="000416A4">
        <w:trPr>
          <w:trHeight w:hRule="exact" w:val="418"/>
        </w:trPr>
        <w:tc>
          <w:tcPr>
            <w:tcW w:w="253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center"/>
          </w:tcPr>
          <w:p w14:paraId="00AA2AC3" w14:textId="4EECC8FA" w:rsidR="000416A4" w:rsidRPr="008E5074" w:rsidRDefault="000416A4" w:rsidP="000416A4">
            <w:pPr>
              <w:spacing w:before="112"/>
              <w:ind w:left="7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Hedef</w:t>
            </w:r>
            <w:proofErr w:type="spellEnd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 xml:space="preserve"> (H3.1)</w:t>
            </w:r>
          </w:p>
        </w:tc>
        <w:tc>
          <w:tcPr>
            <w:tcW w:w="788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center"/>
          </w:tcPr>
          <w:p w14:paraId="1B372254" w14:textId="72B06AA5" w:rsidR="000416A4" w:rsidRPr="008E5074" w:rsidRDefault="000416A4" w:rsidP="000416A4">
            <w:pPr>
              <w:spacing w:before="113"/>
              <w:ind w:left="6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E5074">
              <w:rPr>
                <w:rFonts w:ascii="Times New Roman" w:eastAsia="Calibri" w:hAnsi="Times New Roman" w:cs="Times New Roman"/>
                <w:color w:val="231F20"/>
                <w:sz w:val="20"/>
              </w:rPr>
              <w:t>Paydaşlarla</w:t>
            </w:r>
            <w:proofErr w:type="spellEnd"/>
            <w:r w:rsidRPr="008E5074">
              <w:rPr>
                <w:rFonts w:ascii="Times New Roman" w:eastAsia="Calibri" w:hAnsi="Times New Roman" w:cs="Times New Roman"/>
                <w:color w:val="231F20"/>
                <w:sz w:val="20"/>
              </w:rPr>
              <w:t xml:space="preserve"> </w:t>
            </w:r>
            <w:proofErr w:type="spellStart"/>
            <w:r w:rsidRPr="008E5074">
              <w:rPr>
                <w:rFonts w:ascii="Times New Roman" w:eastAsia="Calibri" w:hAnsi="Times New Roman" w:cs="Times New Roman"/>
                <w:color w:val="231F20"/>
                <w:sz w:val="20"/>
              </w:rPr>
              <w:t>iletişim</w:t>
            </w:r>
            <w:proofErr w:type="spellEnd"/>
            <w:r w:rsidRPr="008E5074">
              <w:rPr>
                <w:rFonts w:ascii="Times New Roman" w:eastAsia="Calibri" w:hAnsi="Times New Roman" w:cs="Times New Roman"/>
                <w:color w:val="231F20"/>
                <w:sz w:val="20"/>
              </w:rPr>
              <w:t xml:space="preserve"> </w:t>
            </w:r>
            <w:proofErr w:type="spellStart"/>
            <w:r w:rsidRPr="008E5074">
              <w:rPr>
                <w:rFonts w:ascii="Times New Roman" w:eastAsia="Calibri" w:hAnsi="Times New Roman" w:cs="Times New Roman"/>
                <w:color w:val="231F20"/>
                <w:sz w:val="20"/>
              </w:rPr>
              <w:t>ve</w:t>
            </w:r>
            <w:proofErr w:type="spellEnd"/>
            <w:r w:rsidRPr="008E5074">
              <w:rPr>
                <w:rFonts w:ascii="Times New Roman" w:eastAsia="Calibri" w:hAnsi="Times New Roman" w:cs="Times New Roman"/>
                <w:color w:val="231F20"/>
                <w:sz w:val="20"/>
              </w:rPr>
              <w:t xml:space="preserve"> </w:t>
            </w:r>
            <w:proofErr w:type="spellStart"/>
            <w:r w:rsidRPr="008E5074">
              <w:rPr>
                <w:rFonts w:ascii="Times New Roman" w:eastAsia="Calibri" w:hAnsi="Times New Roman" w:cs="Times New Roman"/>
                <w:color w:val="231F20"/>
                <w:sz w:val="20"/>
              </w:rPr>
              <w:t>etkileşimi</w:t>
            </w:r>
            <w:proofErr w:type="spellEnd"/>
            <w:r w:rsidRPr="008E5074">
              <w:rPr>
                <w:rFonts w:ascii="Times New Roman" w:eastAsia="Calibri" w:hAnsi="Times New Roman" w:cs="Times New Roman"/>
                <w:color w:val="231F20"/>
                <w:sz w:val="20"/>
              </w:rPr>
              <w:t xml:space="preserve"> </w:t>
            </w:r>
            <w:proofErr w:type="spellStart"/>
            <w:r w:rsidRPr="008E5074">
              <w:rPr>
                <w:rFonts w:ascii="Times New Roman" w:eastAsia="Calibri" w:hAnsi="Times New Roman" w:cs="Times New Roman"/>
                <w:color w:val="231F20"/>
                <w:sz w:val="20"/>
              </w:rPr>
              <w:t>arttırmak</w:t>
            </w:r>
            <w:proofErr w:type="spellEnd"/>
            <w:r w:rsidRPr="008E5074">
              <w:rPr>
                <w:rFonts w:ascii="Times New Roman" w:eastAsia="Calibri" w:hAnsi="Times New Roman" w:cs="Times New Roman"/>
                <w:color w:val="231F20"/>
                <w:sz w:val="20"/>
              </w:rPr>
              <w:t>.</w:t>
            </w:r>
          </w:p>
        </w:tc>
      </w:tr>
      <w:tr w:rsidR="000416A4" w:rsidRPr="008E5074" w14:paraId="11559902" w14:textId="77777777" w:rsidTr="000416A4">
        <w:trPr>
          <w:trHeight w:hRule="exact" w:val="419"/>
        </w:trPr>
        <w:tc>
          <w:tcPr>
            <w:tcW w:w="253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center"/>
          </w:tcPr>
          <w:p w14:paraId="28C69478" w14:textId="77777777" w:rsidR="000416A4" w:rsidRPr="008E5074" w:rsidRDefault="000416A4" w:rsidP="000416A4">
            <w:pPr>
              <w:spacing w:before="80"/>
              <w:ind w:left="7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Sorumlu</w:t>
            </w:r>
            <w:proofErr w:type="spellEnd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 xml:space="preserve"> </w:t>
            </w: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Birim</w:t>
            </w:r>
            <w:proofErr w:type="spellEnd"/>
          </w:p>
        </w:tc>
        <w:tc>
          <w:tcPr>
            <w:tcW w:w="788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center"/>
          </w:tcPr>
          <w:p w14:paraId="653A86E3" w14:textId="77777777" w:rsidR="000416A4" w:rsidRPr="008E5074" w:rsidRDefault="000416A4" w:rsidP="000416A4">
            <w:pPr>
              <w:spacing w:before="82"/>
              <w:ind w:left="6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55C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Tonya </w:t>
            </w:r>
            <w:proofErr w:type="spellStart"/>
            <w:r w:rsidRPr="005C55C4">
              <w:rPr>
                <w:rFonts w:ascii="Times New Roman" w:eastAsia="Times New Roman" w:hAnsi="Times New Roman" w:cs="Times New Roman"/>
                <w:sz w:val="20"/>
                <w:szCs w:val="20"/>
              </w:rPr>
              <w:t>Meslek</w:t>
            </w:r>
            <w:proofErr w:type="spellEnd"/>
            <w:r w:rsidRPr="005C55C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C55C4">
              <w:rPr>
                <w:rFonts w:ascii="Times New Roman" w:eastAsia="Times New Roman" w:hAnsi="Times New Roman" w:cs="Times New Roman"/>
                <w:sz w:val="20"/>
                <w:szCs w:val="20"/>
              </w:rPr>
              <w:t>Yüksekokulu</w:t>
            </w:r>
            <w:proofErr w:type="spellEnd"/>
          </w:p>
        </w:tc>
      </w:tr>
      <w:tr w:rsidR="000416A4" w:rsidRPr="008E5074" w14:paraId="74EA386F" w14:textId="77777777" w:rsidTr="00AB530E">
        <w:trPr>
          <w:trHeight w:val="394"/>
        </w:trPr>
        <w:tc>
          <w:tcPr>
            <w:tcW w:w="2539" w:type="dxa"/>
            <w:tcBorders>
              <w:top w:val="single" w:sz="8" w:space="0" w:color="231F20"/>
              <w:left w:val="single" w:sz="8" w:space="0" w:color="231F20"/>
              <w:right w:val="single" w:sz="8" w:space="0" w:color="231F20"/>
            </w:tcBorders>
            <w:vAlign w:val="center"/>
          </w:tcPr>
          <w:p w14:paraId="1BDB9821" w14:textId="77777777" w:rsidR="000416A4" w:rsidRPr="008E5074" w:rsidRDefault="000416A4" w:rsidP="00AB530E">
            <w:pPr>
              <w:spacing w:line="250" w:lineRule="auto"/>
              <w:ind w:left="69" w:right="88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İşbirliği</w:t>
            </w:r>
            <w:proofErr w:type="spellEnd"/>
            <w:r w:rsidRPr="008E5074">
              <w:rPr>
                <w:rFonts w:ascii="Times New Roman" w:eastAsia="Calibri" w:hAnsi="Times New Roman" w:cs="Times New Roman"/>
                <w:b/>
                <w:color w:val="231F20"/>
                <w:spacing w:val="-8"/>
                <w:sz w:val="20"/>
              </w:rPr>
              <w:t xml:space="preserve"> </w:t>
            </w: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pacing w:val="-3"/>
                <w:sz w:val="20"/>
              </w:rPr>
              <w:t>Yapılacak</w:t>
            </w:r>
            <w:proofErr w:type="spellEnd"/>
            <w:r w:rsidRPr="008E5074">
              <w:rPr>
                <w:rFonts w:ascii="Times New Roman" w:eastAsia="Calibri" w:hAnsi="Times New Roman" w:cs="Times New Roman"/>
                <w:b/>
                <w:color w:val="231F20"/>
                <w:spacing w:val="24"/>
                <w:sz w:val="20"/>
              </w:rPr>
              <w:t xml:space="preserve"> </w:t>
            </w: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Birim</w:t>
            </w:r>
            <w:proofErr w:type="spellEnd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(</w:t>
            </w: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ler</w:t>
            </w:r>
            <w:proofErr w:type="spellEnd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)</w:t>
            </w:r>
          </w:p>
        </w:tc>
        <w:tc>
          <w:tcPr>
            <w:tcW w:w="7888" w:type="dxa"/>
            <w:tcBorders>
              <w:top w:val="single" w:sz="8" w:space="0" w:color="231F20"/>
              <w:left w:val="single" w:sz="8" w:space="0" w:color="231F20"/>
              <w:right w:val="single" w:sz="8" w:space="0" w:color="231F20"/>
            </w:tcBorders>
            <w:vAlign w:val="center"/>
          </w:tcPr>
          <w:p w14:paraId="5267D885" w14:textId="1034048A" w:rsidR="000416A4" w:rsidRPr="008E5074" w:rsidRDefault="000416A4" w:rsidP="00AB530E">
            <w:pPr>
              <w:spacing w:before="73"/>
              <w:ind w:left="6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416A4" w:rsidRPr="008E5074" w14:paraId="5AA1D99E" w14:textId="77777777" w:rsidTr="00AB530E">
        <w:trPr>
          <w:trHeight w:hRule="exact" w:val="446"/>
        </w:trPr>
        <w:tc>
          <w:tcPr>
            <w:tcW w:w="10427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FAE2D5" w:themeFill="accent2" w:themeFillTint="33"/>
            <w:vAlign w:val="center"/>
          </w:tcPr>
          <w:p w14:paraId="5883FD86" w14:textId="77777777" w:rsidR="000416A4" w:rsidRPr="008E5074" w:rsidRDefault="000416A4" w:rsidP="00AB530E">
            <w:pPr>
              <w:ind w:left="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Performans</w:t>
            </w:r>
            <w:proofErr w:type="spellEnd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 xml:space="preserve"> </w:t>
            </w: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Göstergeleri</w:t>
            </w:r>
            <w:proofErr w:type="spellEnd"/>
          </w:p>
        </w:tc>
      </w:tr>
      <w:tr w:rsidR="008E76E8" w:rsidRPr="008E5074" w14:paraId="20E3539D" w14:textId="77777777" w:rsidTr="00F85A04">
        <w:trPr>
          <w:trHeight w:hRule="exact" w:val="1762"/>
        </w:trPr>
        <w:tc>
          <w:tcPr>
            <w:tcW w:w="253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D9E1F3"/>
            <w:vAlign w:val="center"/>
          </w:tcPr>
          <w:p w14:paraId="0E26575F" w14:textId="316886EC" w:rsidR="008E76E8" w:rsidRPr="008E5074" w:rsidRDefault="008E76E8" w:rsidP="008E76E8">
            <w:pPr>
              <w:spacing w:before="18" w:line="250" w:lineRule="auto"/>
              <w:ind w:left="70" w:right="14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PG3.1.1</w:t>
            </w:r>
            <w:r w:rsidRPr="008E5074">
              <w:rPr>
                <w:rFonts w:ascii="Times New Roman" w:eastAsia="Calibri" w:hAnsi="Times New Roman" w:cs="Times New Roman"/>
                <w:b/>
                <w:color w:val="231F20"/>
                <w:spacing w:val="-4"/>
                <w:sz w:val="20"/>
              </w:rPr>
              <w:t xml:space="preserve"> </w:t>
            </w: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pacing w:val="-3"/>
                <w:sz w:val="20"/>
              </w:rPr>
              <w:t>Tanıtıcı</w:t>
            </w:r>
            <w:proofErr w:type="spellEnd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 xml:space="preserve"> </w:t>
            </w: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etkinlik</w:t>
            </w:r>
            <w:proofErr w:type="spellEnd"/>
            <w:r w:rsidRPr="008E5074">
              <w:rPr>
                <w:rFonts w:ascii="Times New Roman" w:eastAsia="Calibri" w:hAnsi="Times New Roman" w:cs="Times New Roman"/>
                <w:b/>
                <w:color w:val="231F20"/>
                <w:spacing w:val="25"/>
                <w:sz w:val="20"/>
              </w:rPr>
              <w:t xml:space="preserve"> </w:t>
            </w: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sayısı</w:t>
            </w:r>
            <w:proofErr w:type="spellEnd"/>
          </w:p>
        </w:tc>
        <w:tc>
          <w:tcPr>
            <w:tcW w:w="788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center"/>
          </w:tcPr>
          <w:p w14:paraId="273C8223" w14:textId="626F1FA0" w:rsidR="008E76E8" w:rsidRDefault="00C03EA2" w:rsidP="00C32627">
            <w:pPr>
              <w:pStyle w:val="ListeParagraf"/>
              <w:numPr>
                <w:ilvl w:val="0"/>
                <w:numId w:val="50"/>
              </w:numPr>
              <w:spacing w:before="1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Birim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programlarının</w:t>
            </w:r>
            <w:proofErr w:type="spellEnd"/>
            <w:r w:rsidRPr="00C03EA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03EA2">
              <w:rPr>
                <w:rFonts w:ascii="Times New Roman" w:eastAsia="Times New Roman" w:hAnsi="Times New Roman" w:cs="Times New Roman"/>
                <w:sz w:val="20"/>
                <w:szCs w:val="20"/>
              </w:rPr>
              <w:t>tanıtımına</w:t>
            </w:r>
            <w:proofErr w:type="spellEnd"/>
            <w:r w:rsidRPr="00C03EA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03EA2">
              <w:rPr>
                <w:rFonts w:ascii="Times New Roman" w:eastAsia="Times New Roman" w:hAnsi="Times New Roman" w:cs="Times New Roman"/>
                <w:sz w:val="20"/>
                <w:szCs w:val="20"/>
              </w:rPr>
              <w:t>ilişkin</w:t>
            </w:r>
            <w:proofErr w:type="spellEnd"/>
            <w:r w:rsidRPr="00C03EA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03EA2">
              <w:rPr>
                <w:rFonts w:ascii="Times New Roman" w:eastAsia="Times New Roman" w:hAnsi="Times New Roman" w:cs="Times New Roman"/>
                <w:sz w:val="20"/>
                <w:szCs w:val="20"/>
              </w:rPr>
              <w:t>üniversite</w:t>
            </w:r>
            <w:proofErr w:type="spellEnd"/>
            <w:r w:rsidRPr="00C03EA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03EA2">
              <w:rPr>
                <w:rFonts w:ascii="Times New Roman" w:eastAsia="Times New Roman" w:hAnsi="Times New Roman" w:cs="Times New Roman"/>
                <w:sz w:val="20"/>
                <w:szCs w:val="20"/>
              </w:rPr>
              <w:t>içi</w:t>
            </w:r>
            <w:proofErr w:type="spellEnd"/>
            <w:r w:rsidRPr="00C03EA2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C03EA2">
              <w:rPr>
                <w:rFonts w:ascii="Times New Roman" w:eastAsia="Times New Roman" w:hAnsi="Times New Roman" w:cs="Times New Roman"/>
                <w:sz w:val="20"/>
                <w:szCs w:val="20"/>
              </w:rPr>
              <w:t>dışında</w:t>
            </w:r>
            <w:proofErr w:type="spellEnd"/>
            <w:r w:rsidRPr="00C03EA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03EA2">
              <w:rPr>
                <w:rFonts w:ascii="Times New Roman" w:eastAsia="Times New Roman" w:hAnsi="Times New Roman" w:cs="Times New Roman"/>
                <w:sz w:val="20"/>
                <w:szCs w:val="20"/>
              </w:rPr>
              <w:t>yapılan</w:t>
            </w:r>
            <w:proofErr w:type="spellEnd"/>
            <w:r w:rsidRPr="00C03EA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03EA2">
              <w:rPr>
                <w:rFonts w:ascii="Times New Roman" w:eastAsia="Times New Roman" w:hAnsi="Times New Roman" w:cs="Times New Roman"/>
                <w:sz w:val="20"/>
                <w:szCs w:val="20"/>
              </w:rPr>
              <w:t>fuar</w:t>
            </w:r>
            <w:proofErr w:type="spellEnd"/>
            <w:r w:rsidRPr="00C03EA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C03EA2">
              <w:rPr>
                <w:rFonts w:ascii="Times New Roman" w:eastAsia="Times New Roman" w:hAnsi="Times New Roman" w:cs="Times New Roman"/>
                <w:sz w:val="20"/>
                <w:szCs w:val="20"/>
              </w:rPr>
              <w:t>tanıtım</w:t>
            </w:r>
            <w:proofErr w:type="spellEnd"/>
            <w:r w:rsidRPr="00C03EA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03EA2">
              <w:rPr>
                <w:rFonts w:ascii="Times New Roman" w:eastAsia="Times New Roman" w:hAnsi="Times New Roman" w:cs="Times New Roman"/>
                <w:sz w:val="20"/>
                <w:szCs w:val="20"/>
              </w:rPr>
              <w:t>günleri</w:t>
            </w:r>
            <w:proofErr w:type="spellEnd"/>
            <w:r w:rsidRPr="00C03EA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03EA2">
              <w:rPr>
                <w:rFonts w:ascii="Times New Roman" w:eastAsia="Times New Roman" w:hAnsi="Times New Roman" w:cs="Times New Roman"/>
                <w:sz w:val="20"/>
                <w:szCs w:val="20"/>
              </w:rPr>
              <w:t>vb</w:t>
            </w:r>
            <w:proofErr w:type="spellEnd"/>
            <w:r w:rsidRPr="00C03EA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03EA2">
              <w:rPr>
                <w:rFonts w:ascii="Times New Roman" w:eastAsia="Times New Roman" w:hAnsi="Times New Roman" w:cs="Times New Roman"/>
                <w:sz w:val="20"/>
                <w:szCs w:val="20"/>
              </w:rPr>
              <w:t>etkinliklerin</w:t>
            </w:r>
            <w:proofErr w:type="spellEnd"/>
            <w:r w:rsidRPr="00C03EA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03EA2">
              <w:rPr>
                <w:rFonts w:ascii="Times New Roman" w:eastAsia="Times New Roman" w:hAnsi="Times New Roman" w:cs="Times New Roman"/>
                <w:sz w:val="20"/>
                <w:szCs w:val="20"/>
              </w:rPr>
              <w:t>takibi</w:t>
            </w:r>
            <w:proofErr w:type="spellEnd"/>
            <w:r w:rsidRPr="00C03EA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03EA2">
              <w:rPr>
                <w:rFonts w:ascii="Times New Roman" w:eastAsia="Times New Roman" w:hAnsi="Times New Roman" w:cs="Times New Roman"/>
                <w:sz w:val="20"/>
                <w:szCs w:val="20"/>
              </w:rPr>
              <w:t>yapılacak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katılım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sağlanmaya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çalışılacaktır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6833AE09" w14:textId="6A4B145A" w:rsidR="007F1180" w:rsidRDefault="007F1180" w:rsidP="00C32627">
            <w:pPr>
              <w:pStyle w:val="ListeParagraf"/>
              <w:numPr>
                <w:ilvl w:val="0"/>
                <w:numId w:val="50"/>
              </w:numPr>
              <w:spacing w:before="1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Yüksekokulumuzun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bulunduğu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ilçe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="00C32627">
              <w:rPr>
                <w:rFonts w:ascii="Times New Roman" w:eastAsia="Times New Roman" w:hAnsi="Times New Roman" w:cs="Times New Roman"/>
                <w:sz w:val="20"/>
                <w:szCs w:val="20"/>
              </w:rPr>
              <w:t>sosyal</w:t>
            </w:r>
            <w:proofErr w:type="spellEnd"/>
            <w:r w:rsidR="00287C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287CEC">
              <w:rPr>
                <w:rFonts w:ascii="Times New Roman" w:eastAsia="Times New Roman" w:hAnsi="Times New Roman" w:cs="Times New Roman"/>
                <w:sz w:val="20"/>
                <w:szCs w:val="20"/>
              </w:rPr>
              <w:t>etkinliklerin</w:t>
            </w:r>
            <w:proofErr w:type="spellEnd"/>
            <w:r w:rsidR="00287C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287CEC">
              <w:rPr>
                <w:rFonts w:ascii="Times New Roman" w:eastAsia="Times New Roman" w:hAnsi="Times New Roman" w:cs="Times New Roman"/>
                <w:sz w:val="20"/>
                <w:szCs w:val="20"/>
              </w:rPr>
              <w:t>sayısının</w:t>
            </w:r>
            <w:proofErr w:type="spellEnd"/>
            <w:r w:rsidR="00287C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287CEC">
              <w:rPr>
                <w:rFonts w:ascii="Times New Roman" w:eastAsia="Times New Roman" w:hAnsi="Times New Roman" w:cs="Times New Roman"/>
                <w:sz w:val="20"/>
                <w:szCs w:val="20"/>
              </w:rPr>
              <w:t>arttırılması</w:t>
            </w:r>
            <w:proofErr w:type="spellEnd"/>
            <w:r w:rsidR="00287C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287CEC">
              <w:rPr>
                <w:rFonts w:ascii="Times New Roman" w:eastAsia="Times New Roman" w:hAnsi="Times New Roman" w:cs="Times New Roman"/>
                <w:sz w:val="20"/>
                <w:szCs w:val="20"/>
              </w:rPr>
              <w:t>konusunda</w:t>
            </w:r>
            <w:proofErr w:type="spellEnd"/>
            <w:r w:rsidR="00287C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133FD2">
              <w:rPr>
                <w:rFonts w:ascii="Times New Roman" w:eastAsia="Times New Roman" w:hAnsi="Times New Roman" w:cs="Times New Roman"/>
                <w:sz w:val="20"/>
                <w:szCs w:val="20"/>
              </w:rPr>
              <w:t>çalışma</w:t>
            </w:r>
            <w:proofErr w:type="spellEnd"/>
            <w:r w:rsidR="00133FD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133FD2">
              <w:rPr>
                <w:rFonts w:ascii="Times New Roman" w:eastAsia="Times New Roman" w:hAnsi="Times New Roman" w:cs="Times New Roman"/>
                <w:sz w:val="20"/>
                <w:szCs w:val="20"/>
              </w:rPr>
              <w:t>yapılacaktır</w:t>
            </w:r>
            <w:proofErr w:type="spellEnd"/>
            <w:r w:rsidR="00133FD2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46AE1EE0" w14:textId="5D58C1B8" w:rsidR="00E07E86" w:rsidRPr="00C03EA2" w:rsidRDefault="00E07E86" w:rsidP="00C32627">
            <w:pPr>
              <w:pStyle w:val="ListeParagraf"/>
              <w:numPr>
                <w:ilvl w:val="0"/>
                <w:numId w:val="50"/>
              </w:numPr>
              <w:spacing w:before="1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Mezu</w:t>
            </w:r>
            <w:r w:rsidR="00C32627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öğrencilerimizin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F85A04">
              <w:rPr>
                <w:rFonts w:ascii="Times New Roman" w:eastAsia="Times New Roman" w:hAnsi="Times New Roman" w:cs="Times New Roman"/>
                <w:sz w:val="20"/>
                <w:szCs w:val="20"/>
              </w:rPr>
              <w:t>“</w:t>
            </w:r>
            <w:r w:rsidR="00F85A04" w:rsidRPr="00F85A0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TRÜ </w:t>
            </w:r>
            <w:proofErr w:type="spellStart"/>
            <w:r w:rsidR="00F85A04" w:rsidRPr="00F85A04">
              <w:rPr>
                <w:rFonts w:ascii="Times New Roman" w:eastAsia="Times New Roman" w:hAnsi="Times New Roman" w:cs="Times New Roman"/>
                <w:sz w:val="20"/>
                <w:szCs w:val="20"/>
              </w:rPr>
              <w:t>Mezun</w:t>
            </w:r>
            <w:proofErr w:type="spellEnd"/>
            <w:r w:rsidR="00F85A04" w:rsidRPr="00F85A0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Bilgi </w:t>
            </w:r>
            <w:proofErr w:type="spellStart"/>
            <w:r w:rsidR="00F85A04" w:rsidRPr="00F85A04">
              <w:rPr>
                <w:rFonts w:ascii="Times New Roman" w:eastAsia="Times New Roman" w:hAnsi="Times New Roman" w:cs="Times New Roman"/>
                <w:sz w:val="20"/>
                <w:szCs w:val="20"/>
              </w:rPr>
              <w:t>Sistemi</w:t>
            </w:r>
            <w:proofErr w:type="spellEnd"/>
            <w:r w:rsidR="00F85A0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” </w:t>
            </w:r>
            <w:proofErr w:type="spellStart"/>
            <w:r w:rsidR="00F85A04">
              <w:rPr>
                <w:rFonts w:ascii="Times New Roman" w:eastAsia="Times New Roman" w:hAnsi="Times New Roman" w:cs="Times New Roman"/>
                <w:sz w:val="20"/>
                <w:szCs w:val="20"/>
              </w:rPr>
              <w:t>üzerinden</w:t>
            </w:r>
            <w:proofErr w:type="spellEnd"/>
            <w:r w:rsidR="00F85A0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F85A04">
              <w:rPr>
                <w:rFonts w:ascii="Times New Roman" w:eastAsia="Times New Roman" w:hAnsi="Times New Roman" w:cs="Times New Roman"/>
                <w:sz w:val="20"/>
                <w:szCs w:val="20"/>
              </w:rPr>
              <w:t>kayıt</w:t>
            </w:r>
            <w:proofErr w:type="spellEnd"/>
            <w:r w:rsidR="00F85A0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F85A04">
              <w:rPr>
                <w:rFonts w:ascii="Times New Roman" w:eastAsia="Times New Roman" w:hAnsi="Times New Roman" w:cs="Times New Roman"/>
                <w:sz w:val="20"/>
                <w:szCs w:val="20"/>
              </w:rPr>
              <w:t>olmaları</w:t>
            </w:r>
            <w:proofErr w:type="spellEnd"/>
            <w:r w:rsidR="00F85A0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F85A04">
              <w:rPr>
                <w:rFonts w:ascii="Times New Roman" w:eastAsia="Times New Roman" w:hAnsi="Times New Roman" w:cs="Times New Roman"/>
                <w:sz w:val="20"/>
                <w:szCs w:val="20"/>
              </w:rPr>
              <w:t>teşvik</w:t>
            </w:r>
            <w:proofErr w:type="spellEnd"/>
            <w:r w:rsidR="00F85A0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F85A04">
              <w:rPr>
                <w:rFonts w:ascii="Times New Roman" w:eastAsia="Times New Roman" w:hAnsi="Times New Roman" w:cs="Times New Roman"/>
                <w:sz w:val="20"/>
                <w:szCs w:val="20"/>
              </w:rPr>
              <w:t>edilecektir</w:t>
            </w:r>
            <w:proofErr w:type="spellEnd"/>
            <w:r w:rsidR="00F85A04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8E76E8" w:rsidRPr="008E5074" w14:paraId="7FEFD029" w14:textId="77777777" w:rsidTr="008E76E8">
        <w:trPr>
          <w:trHeight w:hRule="exact" w:val="993"/>
        </w:trPr>
        <w:tc>
          <w:tcPr>
            <w:tcW w:w="253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D9E1F3"/>
            <w:vAlign w:val="center"/>
          </w:tcPr>
          <w:p w14:paraId="4C0B7883" w14:textId="0F71F363" w:rsidR="008E76E8" w:rsidRPr="008E5074" w:rsidRDefault="008E76E8" w:rsidP="008E76E8">
            <w:pPr>
              <w:spacing w:before="18" w:line="250" w:lineRule="auto"/>
              <w:ind w:left="70" w:right="20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 xml:space="preserve">PG3.1.2 </w:t>
            </w: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Eğitimcilerin</w:t>
            </w:r>
            <w:proofErr w:type="spellEnd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 xml:space="preserve"> </w:t>
            </w: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Eğitimine</w:t>
            </w:r>
            <w:proofErr w:type="spellEnd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 xml:space="preserve"> </w:t>
            </w: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yönelik</w:t>
            </w:r>
            <w:proofErr w:type="spellEnd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 xml:space="preserve"> </w:t>
            </w: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düzenlenen</w:t>
            </w:r>
            <w:proofErr w:type="spellEnd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 xml:space="preserve"> </w:t>
            </w: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etkinlik</w:t>
            </w:r>
            <w:proofErr w:type="spellEnd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 xml:space="preserve"> </w:t>
            </w: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sayısı</w:t>
            </w:r>
            <w:proofErr w:type="spellEnd"/>
          </w:p>
        </w:tc>
        <w:tc>
          <w:tcPr>
            <w:tcW w:w="788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center"/>
          </w:tcPr>
          <w:p w14:paraId="6F1B288E" w14:textId="05BC1DD4" w:rsidR="008E76E8" w:rsidRPr="00470450" w:rsidRDefault="001101A2" w:rsidP="005548B3">
            <w:pPr>
              <w:pStyle w:val="ListeParagraf"/>
              <w:numPr>
                <w:ilvl w:val="0"/>
                <w:numId w:val="53"/>
              </w:num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70450">
              <w:rPr>
                <w:rFonts w:ascii="Times New Roman" w:eastAsia="Times New Roman" w:hAnsi="Times New Roman" w:cs="Times New Roman"/>
                <w:sz w:val="20"/>
                <w:szCs w:val="20"/>
              </w:rPr>
              <w:t>Sürekli</w:t>
            </w:r>
            <w:proofErr w:type="spellEnd"/>
            <w:r w:rsidRPr="004704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5548B3" w:rsidRPr="00470450">
              <w:rPr>
                <w:rFonts w:ascii="Times New Roman" w:eastAsia="Times New Roman" w:hAnsi="Times New Roman" w:cs="Times New Roman"/>
                <w:sz w:val="20"/>
                <w:szCs w:val="20"/>
              </w:rPr>
              <w:t>eğitim</w:t>
            </w:r>
            <w:proofErr w:type="spellEnd"/>
            <w:r w:rsidR="005548B3" w:rsidRPr="004704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5548B3" w:rsidRPr="00470450">
              <w:rPr>
                <w:rFonts w:ascii="Times New Roman" w:eastAsia="Times New Roman" w:hAnsi="Times New Roman" w:cs="Times New Roman"/>
                <w:sz w:val="20"/>
                <w:szCs w:val="20"/>
              </w:rPr>
              <w:t>ugulama</w:t>
            </w:r>
            <w:proofErr w:type="spellEnd"/>
            <w:r w:rsidR="005548B3" w:rsidRPr="004704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5548B3" w:rsidRPr="00470450">
              <w:rPr>
                <w:rFonts w:ascii="Times New Roman" w:eastAsia="Times New Roman" w:hAnsi="Times New Roman" w:cs="Times New Roman"/>
                <w:sz w:val="20"/>
                <w:szCs w:val="20"/>
              </w:rPr>
              <w:t>ve</w:t>
            </w:r>
            <w:proofErr w:type="spellEnd"/>
            <w:r w:rsidR="005548B3" w:rsidRPr="004704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5548B3" w:rsidRPr="00470450">
              <w:rPr>
                <w:rFonts w:ascii="Times New Roman" w:eastAsia="Times New Roman" w:hAnsi="Times New Roman" w:cs="Times New Roman"/>
                <w:sz w:val="20"/>
                <w:szCs w:val="20"/>
              </w:rPr>
              <w:t>araştırma</w:t>
            </w:r>
            <w:proofErr w:type="spellEnd"/>
            <w:r w:rsidR="005548B3" w:rsidRPr="004704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5548B3" w:rsidRPr="00470450">
              <w:rPr>
                <w:rFonts w:ascii="Times New Roman" w:eastAsia="Times New Roman" w:hAnsi="Times New Roman" w:cs="Times New Roman"/>
                <w:sz w:val="20"/>
                <w:szCs w:val="20"/>
              </w:rPr>
              <w:t>merkez</w:t>
            </w:r>
            <w:r w:rsidR="005548B3">
              <w:rPr>
                <w:rFonts w:ascii="Times New Roman" w:eastAsia="Times New Roman" w:hAnsi="Times New Roman" w:cs="Times New Roman"/>
                <w:sz w:val="20"/>
                <w:szCs w:val="20"/>
              </w:rPr>
              <w:t>lerinin</w:t>
            </w:r>
            <w:proofErr w:type="spellEnd"/>
            <w:r w:rsidR="005548B3" w:rsidRPr="004704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5548B3" w:rsidRPr="00470450">
              <w:rPr>
                <w:rFonts w:ascii="Times New Roman" w:eastAsia="Times New Roman" w:hAnsi="Times New Roman" w:cs="Times New Roman"/>
                <w:sz w:val="20"/>
                <w:szCs w:val="20"/>
              </w:rPr>
              <w:t>sunduğu</w:t>
            </w:r>
            <w:proofErr w:type="spellEnd"/>
            <w:r w:rsidR="005548B3" w:rsidRPr="004704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470450" w:rsidRPr="00470450">
              <w:rPr>
                <w:rFonts w:ascii="Times New Roman" w:eastAsia="Times New Roman" w:hAnsi="Times New Roman" w:cs="Times New Roman"/>
                <w:sz w:val="20"/>
                <w:szCs w:val="20"/>
              </w:rPr>
              <w:t>hizmetler</w:t>
            </w:r>
            <w:proofErr w:type="spellEnd"/>
            <w:r w:rsidR="00470450" w:rsidRPr="004704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470450">
              <w:rPr>
                <w:rFonts w:ascii="Times New Roman" w:eastAsia="Times New Roman" w:hAnsi="Times New Roman" w:cs="Times New Roman"/>
                <w:sz w:val="20"/>
                <w:szCs w:val="20"/>
              </w:rPr>
              <w:t>ve</w:t>
            </w:r>
            <w:proofErr w:type="spellEnd"/>
            <w:r w:rsidR="004704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2962EF">
              <w:rPr>
                <w:rFonts w:ascii="Times New Roman" w:eastAsia="Times New Roman" w:hAnsi="Times New Roman" w:cs="Times New Roman"/>
                <w:sz w:val="20"/>
                <w:szCs w:val="20"/>
              </w:rPr>
              <w:t>potansiyel</w:t>
            </w:r>
            <w:r w:rsidR="00856B12">
              <w:rPr>
                <w:rFonts w:ascii="Times New Roman" w:eastAsia="Times New Roman" w:hAnsi="Times New Roman" w:cs="Times New Roman"/>
                <w:sz w:val="20"/>
                <w:szCs w:val="20"/>
              </w:rPr>
              <w:t>ler</w:t>
            </w:r>
            <w:proofErr w:type="spellEnd"/>
            <w:r w:rsidR="002962E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470450" w:rsidRPr="00470450">
              <w:rPr>
                <w:rFonts w:ascii="Times New Roman" w:eastAsia="Times New Roman" w:hAnsi="Times New Roman" w:cs="Times New Roman"/>
                <w:sz w:val="20"/>
                <w:szCs w:val="20"/>
              </w:rPr>
              <w:t>konusunda</w:t>
            </w:r>
            <w:proofErr w:type="spellEnd"/>
            <w:r w:rsidR="00470450" w:rsidRPr="004704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470450" w:rsidRPr="00470450">
              <w:rPr>
                <w:rFonts w:ascii="Times New Roman" w:eastAsia="Times New Roman" w:hAnsi="Times New Roman" w:cs="Times New Roman"/>
                <w:sz w:val="20"/>
                <w:szCs w:val="20"/>
              </w:rPr>
              <w:t>bilgi</w:t>
            </w:r>
            <w:proofErr w:type="spellEnd"/>
            <w:r w:rsidR="00470450" w:rsidRPr="004704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470450" w:rsidRPr="00470450">
              <w:rPr>
                <w:rFonts w:ascii="Times New Roman" w:eastAsia="Times New Roman" w:hAnsi="Times New Roman" w:cs="Times New Roman"/>
                <w:sz w:val="20"/>
                <w:szCs w:val="20"/>
              </w:rPr>
              <w:t>alınacaktır</w:t>
            </w:r>
            <w:proofErr w:type="spellEnd"/>
            <w:r w:rsidR="00470450" w:rsidRPr="00470450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8E76E8" w:rsidRPr="008E5074" w14:paraId="7C308B6D" w14:textId="77777777" w:rsidTr="00A21B2B">
        <w:trPr>
          <w:trHeight w:hRule="exact" w:val="1127"/>
        </w:trPr>
        <w:tc>
          <w:tcPr>
            <w:tcW w:w="253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D9E1F3"/>
            <w:vAlign w:val="center"/>
          </w:tcPr>
          <w:p w14:paraId="2E11A969" w14:textId="1B6CAD08" w:rsidR="008E76E8" w:rsidRPr="008E5074" w:rsidRDefault="008E76E8" w:rsidP="008E76E8">
            <w:pPr>
              <w:spacing w:before="18" w:line="250" w:lineRule="auto"/>
              <w:ind w:left="70" w:right="11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lastRenderedPageBreak/>
              <w:t xml:space="preserve">PG3.1.3 </w:t>
            </w: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Dış</w:t>
            </w:r>
            <w:proofErr w:type="spellEnd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 xml:space="preserve"> </w:t>
            </w: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paydaşlarla</w:t>
            </w:r>
            <w:proofErr w:type="spellEnd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 xml:space="preserve"> </w:t>
            </w: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yapılan</w:t>
            </w:r>
            <w:proofErr w:type="spellEnd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 xml:space="preserve"> </w:t>
            </w: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pacing w:val="-1"/>
                <w:sz w:val="20"/>
              </w:rPr>
              <w:t>işbirliği</w:t>
            </w:r>
            <w:proofErr w:type="spellEnd"/>
            <w:r w:rsidRPr="008E5074">
              <w:rPr>
                <w:rFonts w:ascii="Times New Roman" w:eastAsia="Calibri" w:hAnsi="Times New Roman" w:cs="Times New Roman"/>
                <w:b/>
                <w:color w:val="231F20"/>
                <w:spacing w:val="-1"/>
                <w:sz w:val="20"/>
              </w:rPr>
              <w:t>/</w:t>
            </w: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pacing w:val="-1"/>
                <w:sz w:val="20"/>
              </w:rPr>
              <w:t>protokol</w:t>
            </w:r>
            <w:proofErr w:type="spellEnd"/>
            <w:r w:rsidRPr="008E5074">
              <w:rPr>
                <w:rFonts w:ascii="Times New Roman" w:eastAsia="Calibri" w:hAnsi="Times New Roman" w:cs="Times New Roman"/>
                <w:b/>
                <w:color w:val="231F20"/>
                <w:spacing w:val="29"/>
                <w:sz w:val="20"/>
              </w:rPr>
              <w:t xml:space="preserve"> </w:t>
            </w: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sayısı</w:t>
            </w:r>
            <w:proofErr w:type="spellEnd"/>
          </w:p>
        </w:tc>
        <w:tc>
          <w:tcPr>
            <w:tcW w:w="788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center"/>
          </w:tcPr>
          <w:p w14:paraId="2E21EF1D" w14:textId="4142F95C" w:rsidR="008E76E8" w:rsidRDefault="00036DA0" w:rsidP="00B24AF6">
            <w:pPr>
              <w:pStyle w:val="ListeParagraf"/>
              <w:numPr>
                <w:ilvl w:val="0"/>
                <w:numId w:val="52"/>
              </w:num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E23D1">
              <w:rPr>
                <w:rFonts w:ascii="Times New Roman" w:eastAsia="Times New Roman" w:hAnsi="Times New Roman" w:cs="Times New Roman"/>
                <w:sz w:val="20"/>
                <w:szCs w:val="20"/>
              </w:rPr>
              <w:t>Yüksekokulumuz</w:t>
            </w:r>
            <w:proofErr w:type="spellEnd"/>
            <w:r w:rsidRPr="00EE23D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B0142" w:rsidRPr="00EE23D1">
              <w:rPr>
                <w:rFonts w:ascii="Times New Roman" w:eastAsia="Times New Roman" w:hAnsi="Times New Roman" w:cs="Times New Roman"/>
                <w:sz w:val="20"/>
                <w:szCs w:val="20"/>
              </w:rPr>
              <w:t>tarafında</w:t>
            </w:r>
            <w:r w:rsidR="00EB0142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proofErr w:type="spellEnd"/>
            <w:r w:rsidR="00EB0142" w:rsidRPr="00EE23D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B0142" w:rsidRPr="00EE23D1">
              <w:rPr>
                <w:rFonts w:ascii="Times New Roman" w:eastAsia="Times New Roman" w:hAnsi="Times New Roman" w:cs="Times New Roman"/>
                <w:sz w:val="20"/>
                <w:szCs w:val="20"/>
              </w:rPr>
              <w:t>dış</w:t>
            </w:r>
            <w:proofErr w:type="spellEnd"/>
            <w:r w:rsidR="00EB0142" w:rsidRPr="00EE23D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B0142" w:rsidRPr="00EE23D1">
              <w:rPr>
                <w:rFonts w:ascii="Times New Roman" w:eastAsia="Times New Roman" w:hAnsi="Times New Roman" w:cs="Times New Roman"/>
                <w:sz w:val="20"/>
                <w:szCs w:val="20"/>
              </w:rPr>
              <w:t>paydaşlarla</w:t>
            </w:r>
            <w:proofErr w:type="spellEnd"/>
            <w:r w:rsidR="00EB0142" w:rsidRPr="00EE23D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B0142" w:rsidRPr="00EE23D1">
              <w:rPr>
                <w:rFonts w:ascii="Times New Roman" w:eastAsia="Times New Roman" w:hAnsi="Times New Roman" w:cs="Times New Roman"/>
                <w:sz w:val="20"/>
                <w:szCs w:val="20"/>
              </w:rPr>
              <w:t>yapılabilecek</w:t>
            </w:r>
            <w:proofErr w:type="spellEnd"/>
            <w:r w:rsidR="00EB0142" w:rsidRPr="00EE23D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B0142" w:rsidRPr="00EE23D1">
              <w:rPr>
                <w:rFonts w:ascii="Times New Roman" w:eastAsia="Times New Roman" w:hAnsi="Times New Roman" w:cs="Times New Roman"/>
                <w:sz w:val="20"/>
                <w:szCs w:val="20"/>
              </w:rPr>
              <w:t>işbirlikleri</w:t>
            </w:r>
            <w:proofErr w:type="spellEnd"/>
            <w:r w:rsidR="00EB0142" w:rsidRPr="00EE23D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E23D1" w:rsidRPr="00EE23D1">
              <w:rPr>
                <w:rFonts w:ascii="Times New Roman" w:eastAsia="Times New Roman" w:hAnsi="Times New Roman" w:cs="Times New Roman"/>
                <w:sz w:val="20"/>
                <w:szCs w:val="20"/>
              </w:rPr>
              <w:t>konusunda</w:t>
            </w:r>
            <w:proofErr w:type="spellEnd"/>
            <w:r w:rsidR="00EE23D1" w:rsidRPr="00EE23D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E23D1" w:rsidRPr="00EE23D1">
              <w:rPr>
                <w:rFonts w:ascii="Times New Roman" w:eastAsia="Times New Roman" w:hAnsi="Times New Roman" w:cs="Times New Roman"/>
                <w:sz w:val="20"/>
                <w:szCs w:val="20"/>
              </w:rPr>
              <w:t>çalışmalar</w:t>
            </w:r>
            <w:proofErr w:type="spellEnd"/>
            <w:r w:rsidR="00EE23D1" w:rsidRPr="00EE23D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E23D1" w:rsidRPr="00EE23D1">
              <w:rPr>
                <w:rFonts w:ascii="Times New Roman" w:eastAsia="Times New Roman" w:hAnsi="Times New Roman" w:cs="Times New Roman"/>
                <w:sz w:val="20"/>
                <w:szCs w:val="20"/>
              </w:rPr>
              <w:t>yürütülecektir</w:t>
            </w:r>
            <w:proofErr w:type="spellEnd"/>
            <w:r w:rsidR="00EE23D1" w:rsidRPr="00EE23D1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769CE600" w14:textId="06F139F4" w:rsidR="00A21B2B" w:rsidRPr="00A21B2B" w:rsidRDefault="00A21B2B" w:rsidP="00B24AF6">
            <w:pPr>
              <w:pStyle w:val="ListeParagraf"/>
              <w:numPr>
                <w:ilvl w:val="0"/>
                <w:numId w:val="52"/>
              </w:num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21B2B">
              <w:rPr>
                <w:rFonts w:ascii="Times New Roman" w:eastAsia="Times New Roman" w:hAnsi="Times New Roman" w:cs="Times New Roman"/>
                <w:sz w:val="20"/>
                <w:szCs w:val="20"/>
              </w:rPr>
              <w:t>Yüksekokulumuz</w:t>
            </w:r>
            <w:proofErr w:type="spellEnd"/>
            <w:r w:rsidRPr="00A21B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B24AF6" w:rsidRPr="00A21B2B">
              <w:rPr>
                <w:rFonts w:ascii="Times New Roman" w:eastAsia="Times New Roman" w:hAnsi="Times New Roman" w:cs="Times New Roman"/>
                <w:sz w:val="20"/>
                <w:szCs w:val="20"/>
              </w:rPr>
              <w:t>tarafında</w:t>
            </w:r>
            <w:r w:rsidR="00B24AF6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proofErr w:type="spellEnd"/>
            <w:r w:rsidR="00B24AF6" w:rsidRPr="00A21B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B24AF6" w:rsidRPr="00A21B2B">
              <w:rPr>
                <w:rFonts w:ascii="Times New Roman" w:eastAsia="Times New Roman" w:hAnsi="Times New Roman" w:cs="Times New Roman"/>
                <w:sz w:val="20"/>
                <w:szCs w:val="20"/>
              </w:rPr>
              <w:t>dış</w:t>
            </w:r>
            <w:proofErr w:type="spellEnd"/>
            <w:r w:rsidR="00B24AF6" w:rsidRPr="00A21B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B24AF6" w:rsidRPr="00A21B2B">
              <w:rPr>
                <w:rFonts w:ascii="Times New Roman" w:eastAsia="Times New Roman" w:hAnsi="Times New Roman" w:cs="Times New Roman"/>
                <w:sz w:val="20"/>
                <w:szCs w:val="20"/>
              </w:rPr>
              <w:t>paydaşlarla</w:t>
            </w:r>
            <w:proofErr w:type="spellEnd"/>
            <w:r w:rsidR="00B24AF6" w:rsidRPr="00A21B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B24AF6">
              <w:rPr>
                <w:rFonts w:ascii="Times New Roman" w:eastAsia="Times New Roman" w:hAnsi="Times New Roman" w:cs="Times New Roman"/>
                <w:sz w:val="20"/>
                <w:szCs w:val="20"/>
              </w:rPr>
              <w:t>ilgili</w:t>
            </w:r>
            <w:proofErr w:type="spellEnd"/>
            <w:r w:rsidR="00B24A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B24AF6">
              <w:rPr>
                <w:rFonts w:ascii="Times New Roman" w:eastAsia="Times New Roman" w:hAnsi="Times New Roman" w:cs="Times New Roman"/>
                <w:sz w:val="20"/>
                <w:szCs w:val="20"/>
              </w:rPr>
              <w:t>memnuniyet</w:t>
            </w:r>
            <w:proofErr w:type="spellEnd"/>
            <w:r w:rsidR="00B24A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anketleri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uygulanacaktır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Sonuçlar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raporlanıp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kayıt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altına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alınacaktır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8E76E8" w:rsidRPr="008E5074" w14:paraId="03A22080" w14:textId="77777777" w:rsidTr="002E3BCD">
        <w:trPr>
          <w:trHeight w:hRule="exact" w:val="713"/>
        </w:trPr>
        <w:tc>
          <w:tcPr>
            <w:tcW w:w="253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D9E1F3"/>
            <w:vAlign w:val="center"/>
          </w:tcPr>
          <w:p w14:paraId="7459907A" w14:textId="3336CC6C" w:rsidR="008E76E8" w:rsidRPr="008E5074" w:rsidRDefault="008E76E8" w:rsidP="008E76E8">
            <w:pPr>
              <w:spacing w:before="18" w:line="250" w:lineRule="auto"/>
              <w:ind w:left="70" w:right="117"/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</w:pPr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 xml:space="preserve">PG3.1.4 </w:t>
            </w: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Danışma</w:t>
            </w:r>
            <w:proofErr w:type="spellEnd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 xml:space="preserve"> </w:t>
            </w: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Kurulu</w:t>
            </w:r>
            <w:proofErr w:type="spellEnd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 xml:space="preserve"> </w:t>
            </w: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pacing w:val="-3"/>
                <w:sz w:val="20"/>
              </w:rPr>
              <w:t>Toplantı</w:t>
            </w:r>
            <w:proofErr w:type="spellEnd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 xml:space="preserve"> </w:t>
            </w: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Sayısı</w:t>
            </w:r>
            <w:proofErr w:type="spellEnd"/>
          </w:p>
        </w:tc>
        <w:tc>
          <w:tcPr>
            <w:tcW w:w="788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center"/>
          </w:tcPr>
          <w:p w14:paraId="2B089753" w14:textId="4EB662C8" w:rsidR="008E76E8" w:rsidRPr="00D16429" w:rsidRDefault="002E3BCD" w:rsidP="00B24AF6">
            <w:pPr>
              <w:pStyle w:val="ListeParagraf"/>
              <w:numPr>
                <w:ilvl w:val="0"/>
                <w:numId w:val="51"/>
              </w:num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16429">
              <w:rPr>
                <w:rFonts w:ascii="Times New Roman" w:eastAsia="Times New Roman" w:hAnsi="Times New Roman" w:cs="Times New Roman"/>
                <w:sz w:val="20"/>
                <w:szCs w:val="20"/>
              </w:rPr>
              <w:t>Danışma</w:t>
            </w:r>
            <w:proofErr w:type="spellEnd"/>
            <w:r w:rsidRPr="00D164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16429">
              <w:rPr>
                <w:rFonts w:ascii="Times New Roman" w:eastAsia="Times New Roman" w:hAnsi="Times New Roman" w:cs="Times New Roman"/>
                <w:sz w:val="20"/>
                <w:szCs w:val="20"/>
              </w:rPr>
              <w:t>kurulu</w:t>
            </w:r>
            <w:proofErr w:type="spellEnd"/>
            <w:r w:rsidRPr="00D164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16429">
              <w:rPr>
                <w:rFonts w:ascii="Times New Roman" w:eastAsia="Times New Roman" w:hAnsi="Times New Roman" w:cs="Times New Roman"/>
                <w:sz w:val="20"/>
                <w:szCs w:val="20"/>
              </w:rPr>
              <w:t>toplantılarının</w:t>
            </w:r>
            <w:proofErr w:type="spellEnd"/>
            <w:r w:rsidRPr="00D164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D16429" w:rsidRPr="00D16429">
              <w:rPr>
                <w:rFonts w:ascii="Times New Roman" w:eastAsia="Times New Roman" w:hAnsi="Times New Roman" w:cs="Times New Roman"/>
                <w:sz w:val="20"/>
                <w:szCs w:val="20"/>
              </w:rPr>
              <w:t>devamı</w:t>
            </w:r>
            <w:proofErr w:type="spellEnd"/>
            <w:r w:rsidR="00D16429" w:rsidRPr="00D164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D16429" w:rsidRPr="00D16429">
              <w:rPr>
                <w:rFonts w:ascii="Times New Roman" w:eastAsia="Times New Roman" w:hAnsi="Times New Roman" w:cs="Times New Roman"/>
                <w:sz w:val="20"/>
                <w:szCs w:val="20"/>
              </w:rPr>
              <w:t>sağlanacak</w:t>
            </w:r>
            <w:proofErr w:type="spellEnd"/>
            <w:r w:rsidR="00D16429" w:rsidRPr="00D164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D16429" w:rsidRPr="00D16429">
              <w:rPr>
                <w:rFonts w:ascii="Times New Roman" w:eastAsia="Times New Roman" w:hAnsi="Times New Roman" w:cs="Times New Roman"/>
                <w:sz w:val="20"/>
                <w:szCs w:val="20"/>
              </w:rPr>
              <w:t>ve</w:t>
            </w:r>
            <w:proofErr w:type="spellEnd"/>
            <w:r w:rsidR="00D16429" w:rsidRPr="00D164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D16429" w:rsidRPr="00D16429">
              <w:rPr>
                <w:rFonts w:ascii="Times New Roman" w:eastAsia="Times New Roman" w:hAnsi="Times New Roman" w:cs="Times New Roman"/>
                <w:sz w:val="20"/>
                <w:szCs w:val="20"/>
              </w:rPr>
              <w:t>danışma</w:t>
            </w:r>
            <w:proofErr w:type="spellEnd"/>
            <w:r w:rsidR="00D16429" w:rsidRPr="00D164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D16429" w:rsidRPr="00D16429">
              <w:rPr>
                <w:rFonts w:ascii="Times New Roman" w:eastAsia="Times New Roman" w:hAnsi="Times New Roman" w:cs="Times New Roman"/>
                <w:sz w:val="20"/>
                <w:szCs w:val="20"/>
              </w:rPr>
              <w:t>kurulu</w:t>
            </w:r>
            <w:proofErr w:type="spellEnd"/>
            <w:r w:rsidR="00D16429" w:rsidRPr="00D164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D16429" w:rsidRPr="00D16429">
              <w:rPr>
                <w:rFonts w:ascii="Times New Roman" w:eastAsia="Times New Roman" w:hAnsi="Times New Roman" w:cs="Times New Roman"/>
                <w:sz w:val="20"/>
                <w:szCs w:val="20"/>
              </w:rPr>
              <w:t>toplantı</w:t>
            </w:r>
            <w:proofErr w:type="spellEnd"/>
            <w:r w:rsidR="00D16429" w:rsidRPr="00D164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D16429" w:rsidRPr="00D16429">
              <w:rPr>
                <w:rFonts w:ascii="Times New Roman" w:eastAsia="Times New Roman" w:hAnsi="Times New Roman" w:cs="Times New Roman"/>
                <w:sz w:val="20"/>
                <w:szCs w:val="20"/>
              </w:rPr>
              <w:t>tutanakları</w:t>
            </w:r>
            <w:proofErr w:type="spellEnd"/>
            <w:r w:rsidR="00D16429" w:rsidRPr="00D164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D16429" w:rsidRPr="00D16429">
              <w:rPr>
                <w:rFonts w:ascii="Times New Roman" w:eastAsia="Times New Roman" w:hAnsi="Times New Roman" w:cs="Times New Roman"/>
                <w:sz w:val="20"/>
                <w:szCs w:val="20"/>
              </w:rPr>
              <w:t>kayıt</w:t>
            </w:r>
            <w:proofErr w:type="spellEnd"/>
            <w:r w:rsidR="00D16429" w:rsidRPr="00D164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D16429" w:rsidRPr="00D16429">
              <w:rPr>
                <w:rFonts w:ascii="Times New Roman" w:eastAsia="Times New Roman" w:hAnsi="Times New Roman" w:cs="Times New Roman"/>
                <w:sz w:val="20"/>
                <w:szCs w:val="20"/>
              </w:rPr>
              <w:t>altına</w:t>
            </w:r>
            <w:proofErr w:type="spellEnd"/>
            <w:r w:rsidR="00D16429" w:rsidRPr="00D164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D16429" w:rsidRPr="00D16429">
              <w:rPr>
                <w:rFonts w:ascii="Times New Roman" w:eastAsia="Times New Roman" w:hAnsi="Times New Roman" w:cs="Times New Roman"/>
                <w:sz w:val="20"/>
                <w:szCs w:val="20"/>
              </w:rPr>
              <w:t>alınacaktır</w:t>
            </w:r>
            <w:proofErr w:type="spellEnd"/>
          </w:p>
        </w:tc>
      </w:tr>
      <w:tr w:rsidR="000416A4" w:rsidRPr="008E5074" w14:paraId="4D521CAA" w14:textId="77777777" w:rsidTr="00AB530E">
        <w:trPr>
          <w:trHeight w:hRule="exact" w:val="851"/>
        </w:trPr>
        <w:tc>
          <w:tcPr>
            <w:tcW w:w="253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center"/>
          </w:tcPr>
          <w:p w14:paraId="6D61D77F" w14:textId="77777777" w:rsidR="000416A4" w:rsidRPr="008E5074" w:rsidRDefault="000416A4" w:rsidP="00AB530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Riskler</w:t>
            </w:r>
            <w:proofErr w:type="spellEnd"/>
          </w:p>
        </w:tc>
        <w:tc>
          <w:tcPr>
            <w:tcW w:w="788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center"/>
          </w:tcPr>
          <w:p w14:paraId="399CBED7" w14:textId="15F03B06" w:rsidR="000416A4" w:rsidRPr="00D82E1C" w:rsidRDefault="001E0C49" w:rsidP="002962EF">
            <w:pPr>
              <w:pStyle w:val="ListeParagraf"/>
              <w:numPr>
                <w:ilvl w:val="0"/>
                <w:numId w:val="49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Alt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yapı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eksikliklerinin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olması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0416A4" w:rsidRPr="008E5074" w14:paraId="5FBA8019" w14:textId="77777777" w:rsidTr="00F85A04">
        <w:trPr>
          <w:trHeight w:hRule="exact" w:val="861"/>
        </w:trPr>
        <w:tc>
          <w:tcPr>
            <w:tcW w:w="253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center"/>
          </w:tcPr>
          <w:p w14:paraId="62228870" w14:textId="77777777" w:rsidR="000416A4" w:rsidRPr="008E5074" w:rsidRDefault="000416A4" w:rsidP="00AB530E">
            <w:pPr>
              <w:ind w:left="7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Stratejiler</w:t>
            </w:r>
            <w:proofErr w:type="spellEnd"/>
          </w:p>
        </w:tc>
        <w:tc>
          <w:tcPr>
            <w:tcW w:w="788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center"/>
          </w:tcPr>
          <w:p w14:paraId="112EEF0C" w14:textId="6FCA4F59" w:rsidR="00D82E1C" w:rsidRPr="00DF231D" w:rsidRDefault="00D82E1C" w:rsidP="001348EC">
            <w:pPr>
              <w:pStyle w:val="ListeParagraf"/>
              <w:numPr>
                <w:ilvl w:val="0"/>
                <w:numId w:val="49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82E1C">
              <w:rPr>
                <w:rFonts w:ascii="Times New Roman" w:hAnsi="Times New Roman" w:cs="Times New Roman"/>
                <w:sz w:val="20"/>
                <w:szCs w:val="20"/>
              </w:rPr>
              <w:t>Üniversitenin</w:t>
            </w:r>
            <w:proofErr w:type="spellEnd"/>
            <w:r w:rsidRPr="00D82E1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82E1C">
              <w:rPr>
                <w:rFonts w:ascii="Times New Roman" w:hAnsi="Times New Roman" w:cs="Times New Roman"/>
                <w:sz w:val="20"/>
                <w:szCs w:val="20"/>
              </w:rPr>
              <w:t>tanıtımına</w:t>
            </w:r>
            <w:proofErr w:type="spellEnd"/>
            <w:r w:rsidRPr="00D82E1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82E1C">
              <w:rPr>
                <w:rFonts w:ascii="Times New Roman" w:hAnsi="Times New Roman" w:cs="Times New Roman"/>
                <w:sz w:val="20"/>
                <w:szCs w:val="20"/>
              </w:rPr>
              <w:t>ilişkin</w:t>
            </w:r>
            <w:proofErr w:type="spellEnd"/>
            <w:r w:rsidRPr="00D82E1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82E1C">
              <w:rPr>
                <w:rFonts w:ascii="Times New Roman" w:hAnsi="Times New Roman" w:cs="Times New Roman"/>
                <w:sz w:val="20"/>
                <w:szCs w:val="20"/>
              </w:rPr>
              <w:t>üniversite</w:t>
            </w:r>
            <w:proofErr w:type="spellEnd"/>
            <w:r w:rsidRPr="00D82E1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82E1C">
              <w:rPr>
                <w:rFonts w:ascii="Times New Roman" w:hAnsi="Times New Roman" w:cs="Times New Roman"/>
                <w:sz w:val="20"/>
                <w:szCs w:val="20"/>
              </w:rPr>
              <w:t>içi</w:t>
            </w:r>
            <w:proofErr w:type="spellEnd"/>
            <w:r w:rsidRPr="00D82E1C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D82E1C">
              <w:rPr>
                <w:rFonts w:ascii="Times New Roman" w:hAnsi="Times New Roman" w:cs="Times New Roman"/>
                <w:sz w:val="20"/>
                <w:szCs w:val="20"/>
              </w:rPr>
              <w:t>dışında</w:t>
            </w:r>
            <w:proofErr w:type="spellEnd"/>
            <w:r w:rsidRPr="00D82E1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82E1C">
              <w:rPr>
                <w:rFonts w:ascii="Times New Roman" w:hAnsi="Times New Roman" w:cs="Times New Roman"/>
                <w:sz w:val="20"/>
                <w:szCs w:val="20"/>
              </w:rPr>
              <w:t>yapılan</w:t>
            </w:r>
            <w:proofErr w:type="spellEnd"/>
            <w:r w:rsidRPr="00D82E1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82E1C">
              <w:rPr>
                <w:rFonts w:ascii="Times New Roman" w:hAnsi="Times New Roman" w:cs="Times New Roman"/>
                <w:sz w:val="20"/>
                <w:szCs w:val="20"/>
              </w:rPr>
              <w:t>fuar</w:t>
            </w:r>
            <w:proofErr w:type="spellEnd"/>
            <w:r w:rsidRPr="00D82E1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82E1C">
              <w:rPr>
                <w:rFonts w:ascii="Times New Roman" w:hAnsi="Times New Roman" w:cs="Times New Roman"/>
                <w:sz w:val="20"/>
                <w:szCs w:val="20"/>
              </w:rPr>
              <w:t>tanıtım</w:t>
            </w:r>
            <w:proofErr w:type="spellEnd"/>
            <w:r w:rsidRPr="00D82E1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82E1C">
              <w:rPr>
                <w:rFonts w:ascii="Times New Roman" w:hAnsi="Times New Roman" w:cs="Times New Roman"/>
                <w:sz w:val="20"/>
                <w:szCs w:val="20"/>
              </w:rPr>
              <w:t>günleri</w:t>
            </w:r>
            <w:proofErr w:type="spellEnd"/>
            <w:r w:rsidRPr="00D82E1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82E1C">
              <w:rPr>
                <w:rFonts w:ascii="Times New Roman" w:hAnsi="Times New Roman" w:cs="Times New Roman"/>
                <w:sz w:val="20"/>
                <w:szCs w:val="20"/>
              </w:rPr>
              <w:t>vb</w:t>
            </w:r>
            <w:proofErr w:type="spellEnd"/>
            <w:r w:rsidRPr="00D82E1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82E1C">
              <w:rPr>
                <w:rFonts w:ascii="Times New Roman" w:hAnsi="Times New Roman" w:cs="Times New Roman"/>
                <w:sz w:val="20"/>
                <w:szCs w:val="20"/>
              </w:rPr>
              <w:t>etkinliklerin</w:t>
            </w:r>
            <w:proofErr w:type="spellEnd"/>
            <w:r w:rsidRPr="00D82E1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82E1C">
              <w:rPr>
                <w:rFonts w:ascii="Times New Roman" w:hAnsi="Times New Roman" w:cs="Times New Roman"/>
                <w:sz w:val="20"/>
                <w:szCs w:val="20"/>
              </w:rPr>
              <w:t>ilgili</w:t>
            </w:r>
            <w:proofErr w:type="spellEnd"/>
            <w:r w:rsidRPr="00D82E1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82E1C">
              <w:rPr>
                <w:rFonts w:ascii="Times New Roman" w:hAnsi="Times New Roman" w:cs="Times New Roman"/>
                <w:sz w:val="20"/>
                <w:szCs w:val="20"/>
              </w:rPr>
              <w:t>birimler</w:t>
            </w:r>
            <w:proofErr w:type="spellEnd"/>
            <w:r w:rsidRPr="00D82E1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82E1C">
              <w:rPr>
                <w:rFonts w:ascii="Times New Roman" w:hAnsi="Times New Roman" w:cs="Times New Roman"/>
                <w:sz w:val="20"/>
                <w:szCs w:val="20"/>
              </w:rPr>
              <w:t>tarafından</w:t>
            </w:r>
            <w:proofErr w:type="spellEnd"/>
            <w:r w:rsidRPr="00D82E1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82E1C">
              <w:rPr>
                <w:rFonts w:ascii="Times New Roman" w:hAnsi="Times New Roman" w:cs="Times New Roman"/>
                <w:sz w:val="20"/>
                <w:szCs w:val="20"/>
              </w:rPr>
              <w:t>takibi</w:t>
            </w:r>
            <w:proofErr w:type="spellEnd"/>
            <w:r w:rsidRPr="00D82E1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82E1C">
              <w:rPr>
                <w:rFonts w:ascii="Times New Roman" w:hAnsi="Times New Roman" w:cs="Times New Roman"/>
                <w:sz w:val="20"/>
                <w:szCs w:val="20"/>
              </w:rPr>
              <w:t>yapılacaktır</w:t>
            </w:r>
            <w:proofErr w:type="spellEnd"/>
            <w:r w:rsidRPr="00D82E1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61D912FE" w14:textId="58ABB991" w:rsidR="000416A4" w:rsidRPr="00DF231D" w:rsidRDefault="00D82E1C" w:rsidP="00DF231D">
            <w:pPr>
              <w:pStyle w:val="ListeParagraf"/>
              <w:numPr>
                <w:ilvl w:val="0"/>
                <w:numId w:val="4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82E1C">
              <w:rPr>
                <w:rFonts w:ascii="Times New Roman" w:hAnsi="Times New Roman" w:cs="Times New Roman"/>
                <w:sz w:val="20"/>
                <w:szCs w:val="20"/>
              </w:rPr>
              <w:t>Dış</w:t>
            </w:r>
            <w:proofErr w:type="spellEnd"/>
            <w:r w:rsidRPr="00D82E1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82E1C">
              <w:rPr>
                <w:rFonts w:ascii="Times New Roman" w:hAnsi="Times New Roman" w:cs="Times New Roman"/>
                <w:sz w:val="20"/>
                <w:szCs w:val="20"/>
              </w:rPr>
              <w:t>paydaşlarla</w:t>
            </w:r>
            <w:proofErr w:type="spellEnd"/>
            <w:r w:rsidRPr="00D82E1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82E1C">
              <w:rPr>
                <w:rFonts w:ascii="Times New Roman" w:hAnsi="Times New Roman" w:cs="Times New Roman"/>
                <w:sz w:val="20"/>
                <w:szCs w:val="20"/>
              </w:rPr>
              <w:t>sağlanacak</w:t>
            </w:r>
            <w:proofErr w:type="spellEnd"/>
            <w:r w:rsidRPr="00D82E1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82E1C">
              <w:rPr>
                <w:rFonts w:ascii="Times New Roman" w:hAnsi="Times New Roman" w:cs="Times New Roman"/>
                <w:sz w:val="20"/>
                <w:szCs w:val="20"/>
              </w:rPr>
              <w:t>protokol</w:t>
            </w:r>
            <w:proofErr w:type="spellEnd"/>
            <w:r w:rsidRPr="00D82E1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82E1C">
              <w:rPr>
                <w:rFonts w:ascii="Times New Roman" w:hAnsi="Times New Roman" w:cs="Times New Roman"/>
                <w:sz w:val="20"/>
                <w:szCs w:val="20"/>
              </w:rPr>
              <w:t>ve</w:t>
            </w:r>
            <w:proofErr w:type="spellEnd"/>
            <w:r w:rsidRPr="00D82E1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82E1C">
              <w:rPr>
                <w:rFonts w:ascii="Times New Roman" w:hAnsi="Times New Roman" w:cs="Times New Roman"/>
                <w:sz w:val="20"/>
                <w:szCs w:val="20"/>
              </w:rPr>
              <w:t>işbirliğinin</w:t>
            </w:r>
            <w:proofErr w:type="spellEnd"/>
            <w:r w:rsidR="00DF231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DF231D">
              <w:rPr>
                <w:rFonts w:ascii="Times New Roman" w:hAnsi="Times New Roman" w:cs="Times New Roman"/>
                <w:sz w:val="20"/>
                <w:szCs w:val="20"/>
              </w:rPr>
              <w:t>potansiyeli</w:t>
            </w:r>
            <w:proofErr w:type="spellEnd"/>
            <w:r w:rsidR="00DF231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DF231D">
              <w:rPr>
                <w:rFonts w:ascii="Times New Roman" w:hAnsi="Times New Roman" w:cs="Times New Roman"/>
                <w:sz w:val="20"/>
                <w:szCs w:val="20"/>
              </w:rPr>
              <w:t>tespit</w:t>
            </w:r>
            <w:proofErr w:type="spellEnd"/>
            <w:r w:rsidR="00DF231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DF231D">
              <w:rPr>
                <w:rFonts w:ascii="Times New Roman" w:hAnsi="Times New Roman" w:cs="Times New Roman"/>
                <w:sz w:val="20"/>
                <w:szCs w:val="20"/>
              </w:rPr>
              <w:t>edilecektir</w:t>
            </w:r>
            <w:proofErr w:type="spellEnd"/>
            <w:r w:rsidR="00DF231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0416A4" w:rsidRPr="008E5074" w14:paraId="3AEB606A" w14:textId="77777777" w:rsidTr="00903E8E">
        <w:trPr>
          <w:trHeight w:hRule="exact" w:val="845"/>
        </w:trPr>
        <w:tc>
          <w:tcPr>
            <w:tcW w:w="253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center"/>
          </w:tcPr>
          <w:p w14:paraId="10D13985" w14:textId="77777777" w:rsidR="000416A4" w:rsidRPr="008E5074" w:rsidRDefault="000416A4" w:rsidP="00AB530E">
            <w:pPr>
              <w:spacing w:before="82"/>
              <w:ind w:left="7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pacing w:val="-3"/>
                <w:sz w:val="20"/>
              </w:rPr>
              <w:t>Tespitler</w:t>
            </w:r>
            <w:proofErr w:type="spellEnd"/>
          </w:p>
        </w:tc>
        <w:tc>
          <w:tcPr>
            <w:tcW w:w="788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center"/>
          </w:tcPr>
          <w:p w14:paraId="7F21489B" w14:textId="048AD780" w:rsidR="000416A4" w:rsidRPr="001348EC" w:rsidRDefault="00C744D7" w:rsidP="001348EC">
            <w:pPr>
              <w:spacing w:before="84"/>
              <w:rPr>
                <w:rFonts w:ascii="Times New Roman" w:eastAsia="Calibri" w:hAnsi="Times New Roman" w:cs="Times New Roman"/>
                <w:color w:val="231F20"/>
                <w:sz w:val="20"/>
              </w:rPr>
            </w:pPr>
            <w:r w:rsidRPr="001348EC">
              <w:rPr>
                <w:rFonts w:ascii="Times New Roman" w:eastAsia="Calibri" w:hAnsi="Times New Roman" w:cs="Times New Roman"/>
                <w:color w:val="231F20"/>
                <w:sz w:val="20"/>
              </w:rPr>
              <w:t xml:space="preserve"> </w:t>
            </w:r>
          </w:p>
        </w:tc>
      </w:tr>
    </w:tbl>
    <w:p w14:paraId="22860939" w14:textId="77777777" w:rsidR="002F78E4" w:rsidRPr="008E5074" w:rsidRDefault="002F78E4">
      <w:pPr>
        <w:rPr>
          <w:rFonts w:ascii="Times New Roman" w:hAnsi="Times New Roman" w:cs="Times New Roman"/>
        </w:rPr>
      </w:pPr>
    </w:p>
    <w:tbl>
      <w:tblPr>
        <w:tblStyle w:val="TableNormal"/>
        <w:tblW w:w="10427" w:type="dxa"/>
        <w:tblInd w:w="-694" w:type="dxa"/>
        <w:tblLayout w:type="fixed"/>
        <w:tblLook w:val="01E0" w:firstRow="1" w:lastRow="1" w:firstColumn="1" w:lastColumn="1" w:noHBand="0" w:noVBand="0"/>
      </w:tblPr>
      <w:tblGrid>
        <w:gridCol w:w="2539"/>
        <w:gridCol w:w="7888"/>
      </w:tblGrid>
      <w:tr w:rsidR="002F78E4" w:rsidRPr="008E5074" w14:paraId="3EFE214B" w14:textId="77777777" w:rsidTr="00AB530E">
        <w:trPr>
          <w:trHeight w:hRule="exact" w:val="529"/>
        </w:trPr>
        <w:tc>
          <w:tcPr>
            <w:tcW w:w="10427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8EAADA"/>
          </w:tcPr>
          <w:p w14:paraId="502538BA" w14:textId="77777777" w:rsidR="002F78E4" w:rsidRPr="008E5074" w:rsidRDefault="002F78E4" w:rsidP="00AB530E">
            <w:pPr>
              <w:spacing w:before="13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 xml:space="preserve">STRATEJİK </w:t>
            </w:r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HEDEF</w:t>
            </w:r>
            <w:r w:rsidRPr="008E5074">
              <w:rPr>
                <w:rFonts w:ascii="Times New Roman" w:eastAsia="Calibri" w:hAnsi="Times New Roman" w:cs="Times New Roman"/>
                <w:b/>
                <w:color w:val="231F20"/>
                <w:spacing w:val="-8"/>
                <w:sz w:val="20"/>
              </w:rPr>
              <w:t xml:space="preserve"> </w:t>
            </w:r>
            <w:r w:rsidRPr="008E5074">
              <w:rPr>
                <w:rFonts w:ascii="Times New Roman" w:eastAsia="Calibri" w:hAnsi="Times New Roman" w:cs="Times New Roman"/>
                <w:b/>
                <w:color w:val="231F20"/>
                <w:spacing w:val="-2"/>
                <w:sz w:val="20"/>
              </w:rPr>
              <w:t>KARTI</w:t>
            </w:r>
          </w:p>
        </w:tc>
      </w:tr>
      <w:tr w:rsidR="002F78E4" w:rsidRPr="008E5074" w14:paraId="0F7B05A4" w14:textId="77777777" w:rsidTr="00AB530E">
        <w:trPr>
          <w:trHeight w:hRule="exact" w:val="427"/>
        </w:trPr>
        <w:tc>
          <w:tcPr>
            <w:tcW w:w="253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center"/>
          </w:tcPr>
          <w:p w14:paraId="36501F66" w14:textId="77777777" w:rsidR="002F78E4" w:rsidRPr="008E5074" w:rsidRDefault="002F78E4" w:rsidP="00AB530E">
            <w:pPr>
              <w:ind w:left="7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Amaç /A3)</w:t>
            </w:r>
          </w:p>
        </w:tc>
        <w:tc>
          <w:tcPr>
            <w:tcW w:w="788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center"/>
          </w:tcPr>
          <w:p w14:paraId="3AD16E23" w14:textId="77777777" w:rsidR="002F78E4" w:rsidRPr="008E5074" w:rsidRDefault="002F78E4" w:rsidP="00AB530E">
            <w:pPr>
              <w:spacing w:before="102" w:line="250" w:lineRule="auto"/>
              <w:ind w:left="69" w:right="26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E5074">
              <w:rPr>
                <w:rFonts w:ascii="Times New Roman" w:eastAsia="Calibri" w:hAnsi="Times New Roman" w:cs="Times New Roman"/>
                <w:color w:val="231F20"/>
                <w:sz w:val="20"/>
              </w:rPr>
              <w:t>Paydaşlarla</w:t>
            </w:r>
            <w:proofErr w:type="spellEnd"/>
            <w:r w:rsidRPr="008E5074">
              <w:rPr>
                <w:rFonts w:ascii="Times New Roman" w:eastAsia="Calibri" w:hAnsi="Times New Roman" w:cs="Times New Roman"/>
                <w:color w:val="231F20"/>
                <w:sz w:val="20"/>
              </w:rPr>
              <w:t xml:space="preserve"> </w:t>
            </w:r>
            <w:proofErr w:type="spellStart"/>
            <w:r w:rsidRPr="008E5074">
              <w:rPr>
                <w:rFonts w:ascii="Times New Roman" w:eastAsia="Calibri" w:hAnsi="Times New Roman" w:cs="Times New Roman"/>
                <w:color w:val="231F20"/>
                <w:sz w:val="20"/>
              </w:rPr>
              <w:t>iletişim</w:t>
            </w:r>
            <w:proofErr w:type="spellEnd"/>
            <w:r w:rsidRPr="008E5074">
              <w:rPr>
                <w:rFonts w:ascii="Times New Roman" w:eastAsia="Calibri" w:hAnsi="Times New Roman" w:cs="Times New Roman"/>
                <w:color w:val="231F20"/>
                <w:sz w:val="20"/>
              </w:rPr>
              <w:t xml:space="preserve"> </w:t>
            </w:r>
            <w:proofErr w:type="spellStart"/>
            <w:r w:rsidRPr="008E5074">
              <w:rPr>
                <w:rFonts w:ascii="Times New Roman" w:eastAsia="Calibri" w:hAnsi="Times New Roman" w:cs="Times New Roman"/>
                <w:color w:val="231F20"/>
                <w:sz w:val="20"/>
              </w:rPr>
              <w:t>ve</w:t>
            </w:r>
            <w:proofErr w:type="spellEnd"/>
            <w:r w:rsidRPr="008E5074">
              <w:rPr>
                <w:rFonts w:ascii="Times New Roman" w:eastAsia="Calibri" w:hAnsi="Times New Roman" w:cs="Times New Roman"/>
                <w:color w:val="231F20"/>
                <w:sz w:val="20"/>
              </w:rPr>
              <w:t xml:space="preserve"> </w:t>
            </w:r>
            <w:proofErr w:type="spellStart"/>
            <w:r w:rsidRPr="008E5074">
              <w:rPr>
                <w:rFonts w:ascii="Times New Roman" w:eastAsia="Calibri" w:hAnsi="Times New Roman" w:cs="Times New Roman"/>
                <w:color w:val="231F20"/>
                <w:sz w:val="20"/>
              </w:rPr>
              <w:t>etkileşimin</w:t>
            </w:r>
            <w:proofErr w:type="spellEnd"/>
            <w:r w:rsidRPr="008E5074">
              <w:rPr>
                <w:rFonts w:ascii="Times New Roman" w:eastAsia="Calibri" w:hAnsi="Times New Roman" w:cs="Times New Roman"/>
                <w:color w:val="231F20"/>
                <w:sz w:val="20"/>
              </w:rPr>
              <w:t xml:space="preserve"> </w:t>
            </w:r>
            <w:proofErr w:type="spellStart"/>
            <w:r w:rsidRPr="008E5074">
              <w:rPr>
                <w:rFonts w:ascii="Times New Roman" w:eastAsia="Calibri" w:hAnsi="Times New Roman" w:cs="Times New Roman"/>
                <w:color w:val="231F20"/>
                <w:sz w:val="20"/>
              </w:rPr>
              <w:t>geliştirilmesi</w:t>
            </w:r>
            <w:proofErr w:type="spellEnd"/>
            <w:r w:rsidRPr="008E5074">
              <w:rPr>
                <w:rFonts w:ascii="Times New Roman" w:eastAsia="Calibri" w:hAnsi="Times New Roman" w:cs="Times New Roman"/>
                <w:color w:val="231F20"/>
                <w:sz w:val="20"/>
              </w:rPr>
              <w:t>.</w:t>
            </w:r>
          </w:p>
        </w:tc>
      </w:tr>
      <w:tr w:rsidR="002F78E4" w:rsidRPr="008E5074" w14:paraId="65842C64" w14:textId="77777777" w:rsidTr="00AB530E">
        <w:trPr>
          <w:trHeight w:hRule="exact" w:val="418"/>
        </w:trPr>
        <w:tc>
          <w:tcPr>
            <w:tcW w:w="253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center"/>
          </w:tcPr>
          <w:p w14:paraId="7D941EA5" w14:textId="6100E6D0" w:rsidR="002F78E4" w:rsidRPr="008E5074" w:rsidRDefault="002F78E4" w:rsidP="00AB530E">
            <w:pPr>
              <w:spacing w:before="112"/>
              <w:ind w:left="7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Hedef</w:t>
            </w:r>
            <w:proofErr w:type="spellEnd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 xml:space="preserve"> (H3.</w:t>
            </w:r>
            <w:r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2</w:t>
            </w:r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)</w:t>
            </w:r>
          </w:p>
        </w:tc>
        <w:tc>
          <w:tcPr>
            <w:tcW w:w="788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center"/>
          </w:tcPr>
          <w:p w14:paraId="36689761" w14:textId="77777777" w:rsidR="002F78E4" w:rsidRPr="008E5074" w:rsidRDefault="002F78E4" w:rsidP="00AB530E">
            <w:pPr>
              <w:spacing w:before="113"/>
              <w:ind w:left="6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E5074">
              <w:rPr>
                <w:rFonts w:ascii="Times New Roman" w:eastAsia="Calibri" w:hAnsi="Times New Roman" w:cs="Times New Roman"/>
                <w:color w:val="231F20"/>
                <w:sz w:val="20"/>
              </w:rPr>
              <w:t>Paydaşlarla</w:t>
            </w:r>
            <w:proofErr w:type="spellEnd"/>
            <w:r w:rsidRPr="008E5074">
              <w:rPr>
                <w:rFonts w:ascii="Times New Roman" w:eastAsia="Calibri" w:hAnsi="Times New Roman" w:cs="Times New Roman"/>
                <w:color w:val="231F20"/>
                <w:sz w:val="20"/>
              </w:rPr>
              <w:t xml:space="preserve"> </w:t>
            </w:r>
            <w:proofErr w:type="spellStart"/>
            <w:r w:rsidRPr="008E5074">
              <w:rPr>
                <w:rFonts w:ascii="Times New Roman" w:eastAsia="Calibri" w:hAnsi="Times New Roman" w:cs="Times New Roman"/>
                <w:color w:val="231F20"/>
                <w:sz w:val="20"/>
              </w:rPr>
              <w:t>iletişim</w:t>
            </w:r>
            <w:proofErr w:type="spellEnd"/>
            <w:r w:rsidRPr="008E5074">
              <w:rPr>
                <w:rFonts w:ascii="Times New Roman" w:eastAsia="Calibri" w:hAnsi="Times New Roman" w:cs="Times New Roman"/>
                <w:color w:val="231F20"/>
                <w:sz w:val="20"/>
              </w:rPr>
              <w:t xml:space="preserve"> </w:t>
            </w:r>
            <w:proofErr w:type="spellStart"/>
            <w:r w:rsidRPr="008E5074">
              <w:rPr>
                <w:rFonts w:ascii="Times New Roman" w:eastAsia="Calibri" w:hAnsi="Times New Roman" w:cs="Times New Roman"/>
                <w:color w:val="231F20"/>
                <w:sz w:val="20"/>
              </w:rPr>
              <w:t>ve</w:t>
            </w:r>
            <w:proofErr w:type="spellEnd"/>
            <w:r w:rsidRPr="008E5074">
              <w:rPr>
                <w:rFonts w:ascii="Times New Roman" w:eastAsia="Calibri" w:hAnsi="Times New Roman" w:cs="Times New Roman"/>
                <w:color w:val="231F20"/>
                <w:sz w:val="20"/>
              </w:rPr>
              <w:t xml:space="preserve"> </w:t>
            </w:r>
            <w:proofErr w:type="spellStart"/>
            <w:r w:rsidRPr="008E5074">
              <w:rPr>
                <w:rFonts w:ascii="Times New Roman" w:eastAsia="Calibri" w:hAnsi="Times New Roman" w:cs="Times New Roman"/>
                <w:color w:val="231F20"/>
                <w:sz w:val="20"/>
              </w:rPr>
              <w:t>etkileşimi</w:t>
            </w:r>
            <w:proofErr w:type="spellEnd"/>
            <w:r w:rsidRPr="008E5074">
              <w:rPr>
                <w:rFonts w:ascii="Times New Roman" w:eastAsia="Calibri" w:hAnsi="Times New Roman" w:cs="Times New Roman"/>
                <w:color w:val="231F20"/>
                <w:sz w:val="20"/>
              </w:rPr>
              <w:t xml:space="preserve"> </w:t>
            </w:r>
            <w:proofErr w:type="spellStart"/>
            <w:r w:rsidRPr="008E5074">
              <w:rPr>
                <w:rFonts w:ascii="Times New Roman" w:eastAsia="Calibri" w:hAnsi="Times New Roman" w:cs="Times New Roman"/>
                <w:color w:val="231F20"/>
                <w:sz w:val="20"/>
              </w:rPr>
              <w:t>arttırmak</w:t>
            </w:r>
            <w:proofErr w:type="spellEnd"/>
            <w:r w:rsidRPr="008E5074">
              <w:rPr>
                <w:rFonts w:ascii="Times New Roman" w:eastAsia="Calibri" w:hAnsi="Times New Roman" w:cs="Times New Roman"/>
                <w:color w:val="231F20"/>
                <w:sz w:val="20"/>
              </w:rPr>
              <w:t>.</w:t>
            </w:r>
          </w:p>
        </w:tc>
      </w:tr>
      <w:tr w:rsidR="002F78E4" w:rsidRPr="008E5074" w14:paraId="32642224" w14:textId="77777777" w:rsidTr="00AB530E">
        <w:trPr>
          <w:trHeight w:hRule="exact" w:val="419"/>
        </w:trPr>
        <w:tc>
          <w:tcPr>
            <w:tcW w:w="253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center"/>
          </w:tcPr>
          <w:p w14:paraId="1AA7F576" w14:textId="77777777" w:rsidR="002F78E4" w:rsidRPr="008E5074" w:rsidRDefault="002F78E4" w:rsidP="00AB530E">
            <w:pPr>
              <w:spacing w:before="80"/>
              <w:ind w:left="7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Sorumlu</w:t>
            </w:r>
            <w:proofErr w:type="spellEnd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 xml:space="preserve"> </w:t>
            </w: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Birim</w:t>
            </w:r>
            <w:proofErr w:type="spellEnd"/>
          </w:p>
        </w:tc>
        <w:tc>
          <w:tcPr>
            <w:tcW w:w="788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center"/>
          </w:tcPr>
          <w:p w14:paraId="38807062" w14:textId="77777777" w:rsidR="002F78E4" w:rsidRPr="008E5074" w:rsidRDefault="002F78E4" w:rsidP="00AB530E">
            <w:pPr>
              <w:spacing w:before="82"/>
              <w:ind w:left="6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55C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Tonya </w:t>
            </w:r>
            <w:proofErr w:type="spellStart"/>
            <w:r w:rsidRPr="005C55C4">
              <w:rPr>
                <w:rFonts w:ascii="Times New Roman" w:eastAsia="Times New Roman" w:hAnsi="Times New Roman" w:cs="Times New Roman"/>
                <w:sz w:val="20"/>
                <w:szCs w:val="20"/>
              </w:rPr>
              <w:t>Meslek</w:t>
            </w:r>
            <w:proofErr w:type="spellEnd"/>
            <w:r w:rsidRPr="005C55C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C55C4">
              <w:rPr>
                <w:rFonts w:ascii="Times New Roman" w:eastAsia="Times New Roman" w:hAnsi="Times New Roman" w:cs="Times New Roman"/>
                <w:sz w:val="20"/>
                <w:szCs w:val="20"/>
              </w:rPr>
              <w:t>Yüksekokulu</w:t>
            </w:r>
            <w:proofErr w:type="spellEnd"/>
          </w:p>
        </w:tc>
      </w:tr>
      <w:tr w:rsidR="002F78E4" w:rsidRPr="008E5074" w14:paraId="417033BF" w14:textId="77777777" w:rsidTr="00AB530E">
        <w:trPr>
          <w:trHeight w:val="394"/>
        </w:trPr>
        <w:tc>
          <w:tcPr>
            <w:tcW w:w="2539" w:type="dxa"/>
            <w:tcBorders>
              <w:top w:val="single" w:sz="8" w:space="0" w:color="231F20"/>
              <w:left w:val="single" w:sz="8" w:space="0" w:color="231F20"/>
              <w:right w:val="single" w:sz="8" w:space="0" w:color="231F20"/>
            </w:tcBorders>
            <w:vAlign w:val="center"/>
          </w:tcPr>
          <w:p w14:paraId="467E7DF1" w14:textId="77777777" w:rsidR="002F78E4" w:rsidRPr="008E5074" w:rsidRDefault="002F78E4" w:rsidP="00AB530E">
            <w:pPr>
              <w:spacing w:line="250" w:lineRule="auto"/>
              <w:ind w:left="69" w:right="88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İşbirliği</w:t>
            </w:r>
            <w:proofErr w:type="spellEnd"/>
            <w:r w:rsidRPr="008E5074">
              <w:rPr>
                <w:rFonts w:ascii="Times New Roman" w:eastAsia="Calibri" w:hAnsi="Times New Roman" w:cs="Times New Roman"/>
                <w:b/>
                <w:color w:val="231F20"/>
                <w:spacing w:val="-8"/>
                <w:sz w:val="20"/>
              </w:rPr>
              <w:t xml:space="preserve"> </w:t>
            </w: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pacing w:val="-3"/>
                <w:sz w:val="20"/>
              </w:rPr>
              <w:t>Yapılacak</w:t>
            </w:r>
            <w:proofErr w:type="spellEnd"/>
            <w:r w:rsidRPr="008E5074">
              <w:rPr>
                <w:rFonts w:ascii="Times New Roman" w:eastAsia="Calibri" w:hAnsi="Times New Roman" w:cs="Times New Roman"/>
                <w:b/>
                <w:color w:val="231F20"/>
                <w:spacing w:val="24"/>
                <w:sz w:val="20"/>
              </w:rPr>
              <w:t xml:space="preserve"> </w:t>
            </w: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Birim</w:t>
            </w:r>
            <w:proofErr w:type="spellEnd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(</w:t>
            </w: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ler</w:t>
            </w:r>
            <w:proofErr w:type="spellEnd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)</w:t>
            </w:r>
          </w:p>
        </w:tc>
        <w:tc>
          <w:tcPr>
            <w:tcW w:w="7888" w:type="dxa"/>
            <w:tcBorders>
              <w:top w:val="single" w:sz="8" w:space="0" w:color="231F20"/>
              <w:left w:val="single" w:sz="8" w:space="0" w:color="231F20"/>
              <w:right w:val="single" w:sz="8" w:space="0" w:color="231F20"/>
            </w:tcBorders>
            <w:vAlign w:val="center"/>
          </w:tcPr>
          <w:p w14:paraId="7DB26F99" w14:textId="1ADFA119" w:rsidR="002F78E4" w:rsidRPr="008E5074" w:rsidRDefault="002F78E4" w:rsidP="00AB530E">
            <w:pPr>
              <w:spacing w:before="73"/>
              <w:ind w:left="6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F78E4" w:rsidRPr="008E5074" w14:paraId="65E9B695" w14:textId="77777777" w:rsidTr="00AB530E">
        <w:trPr>
          <w:trHeight w:hRule="exact" w:val="446"/>
        </w:trPr>
        <w:tc>
          <w:tcPr>
            <w:tcW w:w="10427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FAE2D5" w:themeFill="accent2" w:themeFillTint="33"/>
            <w:vAlign w:val="center"/>
          </w:tcPr>
          <w:p w14:paraId="087E0746" w14:textId="77777777" w:rsidR="002F78E4" w:rsidRPr="008E5074" w:rsidRDefault="002F78E4" w:rsidP="00AB530E">
            <w:pPr>
              <w:ind w:left="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Performans</w:t>
            </w:r>
            <w:proofErr w:type="spellEnd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 xml:space="preserve"> </w:t>
            </w: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Göstergeleri</w:t>
            </w:r>
            <w:proofErr w:type="spellEnd"/>
          </w:p>
        </w:tc>
      </w:tr>
      <w:tr w:rsidR="00953104" w:rsidRPr="008E5074" w14:paraId="6810BC6D" w14:textId="77777777" w:rsidTr="00953104">
        <w:trPr>
          <w:trHeight w:hRule="exact" w:val="862"/>
        </w:trPr>
        <w:tc>
          <w:tcPr>
            <w:tcW w:w="253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D9E1F3"/>
            <w:vAlign w:val="center"/>
          </w:tcPr>
          <w:p w14:paraId="520E6E22" w14:textId="0C7013F6" w:rsidR="00953104" w:rsidRPr="008E5074" w:rsidRDefault="00953104" w:rsidP="00953104">
            <w:pPr>
              <w:spacing w:before="18" w:line="250" w:lineRule="auto"/>
              <w:ind w:left="70" w:right="14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 xml:space="preserve">PG3.2.1 </w:t>
            </w: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pacing w:val="-1"/>
                <w:sz w:val="20"/>
              </w:rPr>
              <w:t>Öğrenciyi</w:t>
            </w:r>
            <w:proofErr w:type="spellEnd"/>
            <w:r w:rsidRPr="008E5074">
              <w:rPr>
                <w:rFonts w:ascii="Times New Roman" w:eastAsia="Calibri" w:hAnsi="Times New Roman" w:cs="Times New Roman"/>
                <w:b/>
                <w:color w:val="231F20"/>
                <w:spacing w:val="25"/>
                <w:sz w:val="20"/>
              </w:rPr>
              <w:t xml:space="preserve"> </w:t>
            </w: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üniversitede</w:t>
            </w:r>
            <w:proofErr w:type="spellEnd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 xml:space="preserve"> </w:t>
            </w: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tutma</w:t>
            </w:r>
            <w:proofErr w:type="spellEnd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 xml:space="preserve"> </w:t>
            </w: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oranı</w:t>
            </w:r>
            <w:proofErr w:type="spellEnd"/>
          </w:p>
        </w:tc>
        <w:tc>
          <w:tcPr>
            <w:tcW w:w="788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center"/>
          </w:tcPr>
          <w:p w14:paraId="392553E8" w14:textId="715582A0" w:rsidR="00953104" w:rsidRPr="00B9285F" w:rsidRDefault="00BC76D6" w:rsidP="00C6156B">
            <w:pPr>
              <w:pStyle w:val="ListeParagraf"/>
              <w:numPr>
                <w:ilvl w:val="0"/>
                <w:numId w:val="59"/>
              </w:numPr>
              <w:spacing w:before="1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9285F">
              <w:rPr>
                <w:rFonts w:ascii="Times New Roman" w:eastAsia="Times New Roman" w:hAnsi="Times New Roman" w:cs="Times New Roman"/>
                <w:sz w:val="20"/>
                <w:szCs w:val="20"/>
              </w:rPr>
              <w:t>Yüksekokulumuz</w:t>
            </w:r>
            <w:proofErr w:type="spellEnd"/>
            <w:r w:rsidRPr="00B9285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9285F">
              <w:rPr>
                <w:rFonts w:ascii="Times New Roman" w:eastAsia="Times New Roman" w:hAnsi="Times New Roman" w:cs="Times New Roman"/>
                <w:sz w:val="20"/>
                <w:szCs w:val="20"/>
              </w:rPr>
              <w:t>tarafından</w:t>
            </w:r>
            <w:proofErr w:type="spellEnd"/>
            <w:r w:rsidRPr="00B9285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9285F">
              <w:rPr>
                <w:rFonts w:ascii="Times New Roman" w:eastAsia="Times New Roman" w:hAnsi="Times New Roman" w:cs="Times New Roman"/>
                <w:sz w:val="20"/>
                <w:szCs w:val="20"/>
              </w:rPr>
              <w:t>öğrencinin</w:t>
            </w:r>
            <w:proofErr w:type="spellEnd"/>
            <w:r w:rsidRPr="00B9285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9285F">
              <w:rPr>
                <w:rFonts w:ascii="Times New Roman" w:eastAsia="Times New Roman" w:hAnsi="Times New Roman" w:cs="Times New Roman"/>
                <w:sz w:val="20"/>
                <w:szCs w:val="20"/>
              </w:rPr>
              <w:t>bilimsel</w:t>
            </w:r>
            <w:proofErr w:type="spellEnd"/>
            <w:r w:rsidRPr="00B9285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9285F">
              <w:rPr>
                <w:rFonts w:ascii="Times New Roman" w:eastAsia="Times New Roman" w:hAnsi="Times New Roman" w:cs="Times New Roman"/>
                <w:sz w:val="20"/>
                <w:szCs w:val="20"/>
              </w:rPr>
              <w:t>külürel</w:t>
            </w:r>
            <w:proofErr w:type="spellEnd"/>
            <w:r w:rsidRPr="00B9285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9285F">
              <w:rPr>
                <w:rFonts w:ascii="Times New Roman" w:eastAsia="Times New Roman" w:hAnsi="Times New Roman" w:cs="Times New Roman"/>
                <w:sz w:val="20"/>
                <w:szCs w:val="20"/>
              </w:rPr>
              <w:t>ve</w:t>
            </w:r>
            <w:proofErr w:type="spellEnd"/>
            <w:r w:rsidRPr="00B9285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sportif </w:t>
            </w:r>
            <w:proofErr w:type="spellStart"/>
            <w:r w:rsidRPr="00B9285F">
              <w:rPr>
                <w:rFonts w:ascii="Times New Roman" w:eastAsia="Times New Roman" w:hAnsi="Times New Roman" w:cs="Times New Roman"/>
                <w:sz w:val="20"/>
                <w:szCs w:val="20"/>
              </w:rPr>
              <w:t>alan</w:t>
            </w:r>
            <w:r w:rsidR="005424F1" w:rsidRPr="00B9285F">
              <w:rPr>
                <w:rFonts w:ascii="Times New Roman" w:eastAsia="Times New Roman" w:hAnsi="Times New Roman" w:cs="Times New Roman"/>
                <w:sz w:val="20"/>
                <w:szCs w:val="20"/>
              </w:rPr>
              <w:t>da</w:t>
            </w:r>
            <w:proofErr w:type="spellEnd"/>
            <w:r w:rsidR="005424F1" w:rsidRPr="00B9285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5424F1" w:rsidRPr="00B9285F">
              <w:rPr>
                <w:rFonts w:ascii="Times New Roman" w:eastAsia="Times New Roman" w:hAnsi="Times New Roman" w:cs="Times New Roman"/>
                <w:sz w:val="20"/>
                <w:szCs w:val="20"/>
              </w:rPr>
              <w:t>kendini</w:t>
            </w:r>
            <w:proofErr w:type="spellEnd"/>
            <w:r w:rsidR="005424F1" w:rsidRPr="00B9285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5424F1" w:rsidRPr="00B9285F">
              <w:rPr>
                <w:rFonts w:ascii="Times New Roman" w:eastAsia="Times New Roman" w:hAnsi="Times New Roman" w:cs="Times New Roman"/>
                <w:sz w:val="20"/>
                <w:szCs w:val="20"/>
              </w:rPr>
              <w:t>geliştirebileceği</w:t>
            </w:r>
            <w:proofErr w:type="spellEnd"/>
            <w:r w:rsidR="005424F1" w:rsidRPr="00B9285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5424F1" w:rsidRPr="00B9285F">
              <w:rPr>
                <w:rFonts w:ascii="Times New Roman" w:eastAsia="Times New Roman" w:hAnsi="Times New Roman" w:cs="Times New Roman"/>
                <w:sz w:val="20"/>
                <w:szCs w:val="20"/>
              </w:rPr>
              <w:t>bir</w:t>
            </w:r>
            <w:proofErr w:type="spellEnd"/>
            <w:r w:rsidR="005424F1" w:rsidRPr="00B9285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5424F1" w:rsidRPr="00B9285F">
              <w:rPr>
                <w:rFonts w:ascii="Times New Roman" w:eastAsia="Times New Roman" w:hAnsi="Times New Roman" w:cs="Times New Roman"/>
                <w:sz w:val="20"/>
                <w:szCs w:val="20"/>
              </w:rPr>
              <w:t>okul</w:t>
            </w:r>
            <w:proofErr w:type="spellEnd"/>
            <w:r w:rsidR="005424F1" w:rsidRPr="00B9285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5424F1" w:rsidRPr="00B9285F">
              <w:rPr>
                <w:rFonts w:ascii="Times New Roman" w:eastAsia="Times New Roman" w:hAnsi="Times New Roman" w:cs="Times New Roman"/>
                <w:sz w:val="20"/>
                <w:szCs w:val="20"/>
              </w:rPr>
              <w:t>kültürü</w:t>
            </w:r>
            <w:proofErr w:type="spellEnd"/>
            <w:r w:rsidR="005424F1" w:rsidRPr="00B9285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5424F1" w:rsidRPr="00B9285F">
              <w:rPr>
                <w:rFonts w:ascii="Times New Roman" w:eastAsia="Times New Roman" w:hAnsi="Times New Roman" w:cs="Times New Roman"/>
                <w:sz w:val="20"/>
                <w:szCs w:val="20"/>
              </w:rPr>
              <w:t>oluştur</w:t>
            </w:r>
            <w:r w:rsidR="00B9285F">
              <w:rPr>
                <w:rFonts w:ascii="Times New Roman" w:eastAsia="Times New Roman" w:hAnsi="Times New Roman" w:cs="Times New Roman"/>
                <w:sz w:val="20"/>
                <w:szCs w:val="20"/>
              </w:rPr>
              <w:t>ul</w:t>
            </w:r>
            <w:r w:rsidR="005424F1" w:rsidRPr="00B9285F">
              <w:rPr>
                <w:rFonts w:ascii="Times New Roman" w:eastAsia="Times New Roman" w:hAnsi="Times New Roman" w:cs="Times New Roman"/>
                <w:sz w:val="20"/>
                <w:szCs w:val="20"/>
              </w:rPr>
              <w:t>maya</w:t>
            </w:r>
            <w:proofErr w:type="spellEnd"/>
            <w:r w:rsidR="005424F1" w:rsidRPr="00B9285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5424F1" w:rsidRPr="00B9285F">
              <w:rPr>
                <w:rFonts w:ascii="Times New Roman" w:eastAsia="Times New Roman" w:hAnsi="Times New Roman" w:cs="Times New Roman"/>
                <w:sz w:val="20"/>
                <w:szCs w:val="20"/>
              </w:rPr>
              <w:t>çalış</w:t>
            </w:r>
            <w:r w:rsidR="00B9285F" w:rsidRPr="00B9285F">
              <w:rPr>
                <w:rFonts w:ascii="Times New Roman" w:eastAsia="Times New Roman" w:hAnsi="Times New Roman" w:cs="Times New Roman"/>
                <w:sz w:val="20"/>
                <w:szCs w:val="20"/>
              </w:rPr>
              <w:t>ılacaktır</w:t>
            </w:r>
            <w:proofErr w:type="spellEnd"/>
            <w:r w:rsidR="005424F1" w:rsidRPr="00B9285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</w:p>
        </w:tc>
      </w:tr>
      <w:tr w:rsidR="00953104" w:rsidRPr="008E5074" w14:paraId="6679F5AF" w14:textId="77777777" w:rsidTr="00953104">
        <w:trPr>
          <w:trHeight w:hRule="exact" w:val="993"/>
        </w:trPr>
        <w:tc>
          <w:tcPr>
            <w:tcW w:w="253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D9E1F3"/>
            <w:vAlign w:val="center"/>
          </w:tcPr>
          <w:p w14:paraId="651996EF" w14:textId="42BA6A48" w:rsidR="00953104" w:rsidRPr="008E5074" w:rsidRDefault="00953104" w:rsidP="00953104">
            <w:pPr>
              <w:spacing w:before="18" w:line="250" w:lineRule="auto"/>
              <w:ind w:left="70" w:right="20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 xml:space="preserve">PG3.2.2 </w:t>
            </w: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pacing w:val="-1"/>
                <w:sz w:val="20"/>
              </w:rPr>
              <w:t>Öğretim</w:t>
            </w:r>
            <w:proofErr w:type="spellEnd"/>
            <w:r w:rsidRPr="008E5074">
              <w:rPr>
                <w:rFonts w:ascii="Times New Roman" w:eastAsia="Calibri" w:hAnsi="Times New Roman" w:cs="Times New Roman"/>
                <w:b/>
                <w:color w:val="231F20"/>
                <w:spacing w:val="23"/>
                <w:sz w:val="20"/>
              </w:rPr>
              <w:t xml:space="preserve"> </w:t>
            </w: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elemanlarının</w:t>
            </w:r>
            <w:proofErr w:type="spellEnd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 xml:space="preserve"> </w:t>
            </w: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memnuniyet</w:t>
            </w:r>
            <w:proofErr w:type="spellEnd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 xml:space="preserve"> </w:t>
            </w: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düzeyi</w:t>
            </w:r>
            <w:proofErr w:type="spellEnd"/>
          </w:p>
        </w:tc>
        <w:tc>
          <w:tcPr>
            <w:tcW w:w="788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center"/>
          </w:tcPr>
          <w:p w14:paraId="6A8D923C" w14:textId="0D5747FF" w:rsidR="00953104" w:rsidRDefault="00725ABC" w:rsidP="00C6156B">
            <w:pPr>
              <w:pStyle w:val="ListeParagraf"/>
              <w:numPr>
                <w:ilvl w:val="0"/>
                <w:numId w:val="55"/>
              </w:num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25ABC">
              <w:rPr>
                <w:rFonts w:ascii="Times New Roman" w:eastAsia="Times New Roman" w:hAnsi="Times New Roman" w:cs="Times New Roman"/>
                <w:sz w:val="20"/>
                <w:szCs w:val="20"/>
              </w:rPr>
              <w:t>Düzenli</w:t>
            </w:r>
            <w:proofErr w:type="spellEnd"/>
            <w:r w:rsidRPr="00725A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C6156B" w:rsidRPr="00725ABC">
              <w:rPr>
                <w:rFonts w:ascii="Times New Roman" w:eastAsia="Times New Roman" w:hAnsi="Times New Roman" w:cs="Times New Roman"/>
                <w:sz w:val="20"/>
                <w:szCs w:val="20"/>
              </w:rPr>
              <w:t>olarak</w:t>
            </w:r>
            <w:proofErr w:type="spellEnd"/>
            <w:r w:rsidR="00C6156B" w:rsidRPr="00725A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C6156B" w:rsidRPr="00725ABC">
              <w:rPr>
                <w:rFonts w:ascii="Times New Roman" w:eastAsia="Times New Roman" w:hAnsi="Times New Roman" w:cs="Times New Roman"/>
                <w:sz w:val="20"/>
                <w:szCs w:val="20"/>
              </w:rPr>
              <w:t>öğretim</w:t>
            </w:r>
            <w:proofErr w:type="spellEnd"/>
            <w:r w:rsidR="00C6156B" w:rsidRPr="00725A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C6156B" w:rsidRPr="00725ABC">
              <w:rPr>
                <w:rFonts w:ascii="Times New Roman" w:eastAsia="Times New Roman" w:hAnsi="Times New Roman" w:cs="Times New Roman"/>
                <w:sz w:val="20"/>
                <w:szCs w:val="20"/>
              </w:rPr>
              <w:t>elemanı</w:t>
            </w:r>
            <w:proofErr w:type="spellEnd"/>
            <w:r w:rsidR="00C6156B" w:rsidRPr="00725A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C6156B" w:rsidRPr="00725ABC">
              <w:rPr>
                <w:rFonts w:ascii="Times New Roman" w:eastAsia="Times New Roman" w:hAnsi="Times New Roman" w:cs="Times New Roman"/>
                <w:sz w:val="20"/>
                <w:szCs w:val="20"/>
              </w:rPr>
              <w:t>memnuniyet</w:t>
            </w:r>
            <w:proofErr w:type="spellEnd"/>
            <w:r w:rsidR="00C6156B" w:rsidRPr="00725A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C6156B" w:rsidRPr="00725ABC">
              <w:rPr>
                <w:rFonts w:ascii="Times New Roman" w:eastAsia="Times New Roman" w:hAnsi="Times New Roman" w:cs="Times New Roman"/>
                <w:sz w:val="20"/>
                <w:szCs w:val="20"/>
              </w:rPr>
              <w:t>anketleri</w:t>
            </w:r>
            <w:proofErr w:type="spellEnd"/>
            <w:r w:rsidR="00C6156B" w:rsidRPr="00725A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C6156B" w:rsidRPr="00725ABC">
              <w:rPr>
                <w:rFonts w:ascii="Times New Roman" w:eastAsia="Times New Roman" w:hAnsi="Times New Roman" w:cs="Times New Roman"/>
                <w:sz w:val="20"/>
                <w:szCs w:val="20"/>
              </w:rPr>
              <w:t>uygulanacak</w:t>
            </w:r>
            <w:proofErr w:type="spellEnd"/>
            <w:r w:rsidR="00C6156B" w:rsidRPr="00725A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25ABC">
              <w:rPr>
                <w:rFonts w:ascii="Times New Roman" w:eastAsia="Times New Roman" w:hAnsi="Times New Roman" w:cs="Times New Roman"/>
                <w:sz w:val="20"/>
                <w:szCs w:val="20"/>
              </w:rPr>
              <w:t>ve</w:t>
            </w:r>
            <w:proofErr w:type="spellEnd"/>
            <w:r w:rsidRPr="00725A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25ABC">
              <w:rPr>
                <w:rFonts w:ascii="Times New Roman" w:eastAsia="Times New Roman" w:hAnsi="Times New Roman" w:cs="Times New Roman"/>
                <w:sz w:val="20"/>
                <w:szCs w:val="20"/>
              </w:rPr>
              <w:t>sonuçlar</w:t>
            </w:r>
            <w:proofErr w:type="spellEnd"/>
            <w:r w:rsidRPr="00725A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25ABC">
              <w:rPr>
                <w:rFonts w:ascii="Times New Roman" w:eastAsia="Times New Roman" w:hAnsi="Times New Roman" w:cs="Times New Roman"/>
                <w:sz w:val="20"/>
                <w:szCs w:val="20"/>
              </w:rPr>
              <w:t>raporlanıp</w:t>
            </w:r>
            <w:proofErr w:type="spellEnd"/>
            <w:r w:rsidRPr="00725A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25ABC">
              <w:rPr>
                <w:rFonts w:ascii="Times New Roman" w:eastAsia="Times New Roman" w:hAnsi="Times New Roman" w:cs="Times New Roman"/>
                <w:sz w:val="20"/>
                <w:szCs w:val="20"/>
              </w:rPr>
              <w:t>kayıt</w:t>
            </w:r>
            <w:proofErr w:type="spellEnd"/>
            <w:r w:rsidRPr="00725A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25ABC">
              <w:rPr>
                <w:rFonts w:ascii="Times New Roman" w:eastAsia="Times New Roman" w:hAnsi="Times New Roman" w:cs="Times New Roman"/>
                <w:sz w:val="20"/>
                <w:szCs w:val="20"/>
              </w:rPr>
              <w:t>altına</w:t>
            </w:r>
            <w:proofErr w:type="spellEnd"/>
            <w:r w:rsidRPr="00725A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25ABC">
              <w:rPr>
                <w:rFonts w:ascii="Times New Roman" w:eastAsia="Times New Roman" w:hAnsi="Times New Roman" w:cs="Times New Roman"/>
                <w:sz w:val="20"/>
                <w:szCs w:val="20"/>
              </w:rPr>
              <w:t>alınacaktır</w:t>
            </w:r>
            <w:proofErr w:type="spellEnd"/>
            <w:r w:rsidRPr="00725ABC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21C039E6" w14:textId="69E93629" w:rsidR="003803E2" w:rsidRPr="00725ABC" w:rsidRDefault="003803E2" w:rsidP="00155075">
            <w:pPr>
              <w:pStyle w:val="ListeParagraf"/>
              <w:numPr>
                <w:ilvl w:val="0"/>
                <w:numId w:val="55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803E2">
              <w:rPr>
                <w:rFonts w:ascii="Times New Roman" w:eastAsia="Times New Roman" w:hAnsi="Times New Roman" w:cs="Times New Roman"/>
                <w:sz w:val="20"/>
                <w:szCs w:val="20"/>
              </w:rPr>
              <w:t>Memnuniyet</w:t>
            </w:r>
            <w:proofErr w:type="spellEnd"/>
            <w:r w:rsidRPr="003803E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C6156B" w:rsidRPr="003803E2">
              <w:rPr>
                <w:rFonts w:ascii="Times New Roman" w:eastAsia="Times New Roman" w:hAnsi="Times New Roman" w:cs="Times New Roman"/>
                <w:sz w:val="20"/>
                <w:szCs w:val="20"/>
              </w:rPr>
              <w:t>anketi</w:t>
            </w:r>
            <w:proofErr w:type="spellEnd"/>
            <w:r w:rsidR="00C6156B" w:rsidRPr="003803E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C6156B" w:rsidRPr="003803E2">
              <w:rPr>
                <w:rFonts w:ascii="Times New Roman" w:eastAsia="Times New Roman" w:hAnsi="Times New Roman" w:cs="Times New Roman"/>
                <w:sz w:val="20"/>
                <w:szCs w:val="20"/>
              </w:rPr>
              <w:t>sonuçlara</w:t>
            </w:r>
            <w:proofErr w:type="spellEnd"/>
            <w:r w:rsidR="00C6156B" w:rsidRPr="003803E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C6156B" w:rsidRPr="003803E2">
              <w:rPr>
                <w:rFonts w:ascii="Times New Roman" w:eastAsia="Times New Roman" w:hAnsi="Times New Roman" w:cs="Times New Roman"/>
                <w:sz w:val="20"/>
                <w:szCs w:val="20"/>
              </w:rPr>
              <w:t>yüksekokulumuza</w:t>
            </w:r>
            <w:proofErr w:type="spellEnd"/>
            <w:r w:rsidR="00C6156B" w:rsidRPr="003803E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C6156B" w:rsidRPr="003803E2">
              <w:rPr>
                <w:rFonts w:ascii="Times New Roman" w:eastAsia="Times New Roman" w:hAnsi="Times New Roman" w:cs="Times New Roman"/>
                <w:sz w:val="20"/>
                <w:szCs w:val="20"/>
              </w:rPr>
              <w:t>ait</w:t>
            </w:r>
            <w:proofErr w:type="spellEnd"/>
            <w:r w:rsidR="00C6156B" w:rsidRPr="003803E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web </w:t>
            </w:r>
            <w:proofErr w:type="spellStart"/>
            <w:r w:rsidR="00C6156B" w:rsidRPr="003803E2">
              <w:rPr>
                <w:rFonts w:ascii="Times New Roman" w:eastAsia="Times New Roman" w:hAnsi="Times New Roman" w:cs="Times New Roman"/>
                <w:sz w:val="20"/>
                <w:szCs w:val="20"/>
              </w:rPr>
              <w:t>sitesinde</w:t>
            </w:r>
            <w:proofErr w:type="spellEnd"/>
            <w:r w:rsidR="00C6156B" w:rsidRPr="003803E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C6156B" w:rsidRPr="003803E2">
              <w:rPr>
                <w:rFonts w:ascii="Times New Roman" w:eastAsia="Times New Roman" w:hAnsi="Times New Roman" w:cs="Times New Roman"/>
                <w:sz w:val="20"/>
                <w:szCs w:val="20"/>
              </w:rPr>
              <w:t>ilan</w:t>
            </w:r>
            <w:proofErr w:type="spellEnd"/>
            <w:r w:rsidR="00C6156B" w:rsidRPr="003803E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803E2">
              <w:rPr>
                <w:rFonts w:ascii="Times New Roman" w:eastAsia="Times New Roman" w:hAnsi="Times New Roman" w:cs="Times New Roman"/>
                <w:sz w:val="20"/>
                <w:szCs w:val="20"/>
              </w:rPr>
              <w:t>edilecektir</w:t>
            </w:r>
            <w:proofErr w:type="spellEnd"/>
            <w:r w:rsidRPr="003803E2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953104" w:rsidRPr="008E5074" w14:paraId="13904E9D" w14:textId="77777777" w:rsidTr="00F03B04">
        <w:trPr>
          <w:trHeight w:hRule="exact" w:val="845"/>
        </w:trPr>
        <w:tc>
          <w:tcPr>
            <w:tcW w:w="253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D9E1F3"/>
            <w:vAlign w:val="center"/>
          </w:tcPr>
          <w:p w14:paraId="6FD31F33" w14:textId="048C228D" w:rsidR="00953104" w:rsidRPr="008E5074" w:rsidRDefault="00953104" w:rsidP="00953104">
            <w:pPr>
              <w:spacing w:before="18" w:line="250" w:lineRule="auto"/>
              <w:ind w:left="70" w:right="11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 xml:space="preserve">PG3.2.3 </w:t>
            </w: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İdari</w:t>
            </w:r>
            <w:proofErr w:type="spellEnd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 xml:space="preserve"> </w:t>
            </w: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personelin</w:t>
            </w:r>
            <w:proofErr w:type="spellEnd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 xml:space="preserve"> </w:t>
            </w: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memnuniyet</w:t>
            </w:r>
            <w:proofErr w:type="spellEnd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 xml:space="preserve"> </w:t>
            </w: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düzeyi</w:t>
            </w:r>
            <w:proofErr w:type="spellEnd"/>
          </w:p>
        </w:tc>
        <w:tc>
          <w:tcPr>
            <w:tcW w:w="788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center"/>
          </w:tcPr>
          <w:p w14:paraId="259F4DBE" w14:textId="3A778895" w:rsidR="00953104" w:rsidRDefault="00623188" w:rsidP="000B274A">
            <w:pPr>
              <w:pStyle w:val="ListeParagraf"/>
              <w:numPr>
                <w:ilvl w:val="0"/>
                <w:numId w:val="56"/>
              </w:num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23188">
              <w:rPr>
                <w:rFonts w:ascii="Times New Roman" w:eastAsia="Times New Roman" w:hAnsi="Times New Roman" w:cs="Times New Roman"/>
                <w:sz w:val="20"/>
                <w:szCs w:val="20"/>
              </w:rPr>
              <w:t>Düzenli</w:t>
            </w:r>
            <w:proofErr w:type="spellEnd"/>
            <w:r w:rsidRPr="0062318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0B274A" w:rsidRPr="00623188">
              <w:rPr>
                <w:rFonts w:ascii="Times New Roman" w:eastAsia="Times New Roman" w:hAnsi="Times New Roman" w:cs="Times New Roman"/>
                <w:sz w:val="20"/>
                <w:szCs w:val="20"/>
              </w:rPr>
              <w:t>olarak</w:t>
            </w:r>
            <w:proofErr w:type="spellEnd"/>
            <w:r w:rsidR="000B274A" w:rsidRPr="0062318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0B274A" w:rsidRPr="00623188">
              <w:rPr>
                <w:rFonts w:ascii="Times New Roman" w:eastAsia="Times New Roman" w:hAnsi="Times New Roman" w:cs="Times New Roman"/>
                <w:sz w:val="20"/>
                <w:szCs w:val="20"/>
              </w:rPr>
              <w:t>idari</w:t>
            </w:r>
            <w:proofErr w:type="spellEnd"/>
            <w:r w:rsidR="000B274A" w:rsidRPr="0062318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0B274A" w:rsidRPr="00623188">
              <w:rPr>
                <w:rFonts w:ascii="Times New Roman" w:eastAsia="Times New Roman" w:hAnsi="Times New Roman" w:cs="Times New Roman"/>
                <w:sz w:val="20"/>
                <w:szCs w:val="20"/>
              </w:rPr>
              <w:t>personel</w:t>
            </w:r>
            <w:proofErr w:type="spellEnd"/>
            <w:r w:rsidR="000B274A" w:rsidRPr="0062318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0B274A" w:rsidRPr="00623188">
              <w:rPr>
                <w:rFonts w:ascii="Times New Roman" w:eastAsia="Times New Roman" w:hAnsi="Times New Roman" w:cs="Times New Roman"/>
                <w:sz w:val="20"/>
                <w:szCs w:val="20"/>
              </w:rPr>
              <w:t>memnuniyet</w:t>
            </w:r>
            <w:proofErr w:type="spellEnd"/>
            <w:r w:rsidR="000B274A" w:rsidRPr="0062318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0B274A" w:rsidRPr="00623188">
              <w:rPr>
                <w:rFonts w:ascii="Times New Roman" w:eastAsia="Times New Roman" w:hAnsi="Times New Roman" w:cs="Times New Roman"/>
                <w:sz w:val="20"/>
                <w:szCs w:val="20"/>
              </w:rPr>
              <w:t>anketleri</w:t>
            </w:r>
            <w:proofErr w:type="spellEnd"/>
            <w:r w:rsidR="000B274A" w:rsidRPr="0062318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0B274A" w:rsidRPr="00623188">
              <w:rPr>
                <w:rFonts w:ascii="Times New Roman" w:eastAsia="Times New Roman" w:hAnsi="Times New Roman" w:cs="Times New Roman"/>
                <w:sz w:val="20"/>
                <w:szCs w:val="20"/>
              </w:rPr>
              <w:t>uygulanacak</w:t>
            </w:r>
            <w:proofErr w:type="spellEnd"/>
            <w:r w:rsidR="000B274A" w:rsidRPr="0062318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3188">
              <w:rPr>
                <w:rFonts w:ascii="Times New Roman" w:eastAsia="Times New Roman" w:hAnsi="Times New Roman" w:cs="Times New Roman"/>
                <w:sz w:val="20"/>
                <w:szCs w:val="20"/>
              </w:rPr>
              <w:t>ve</w:t>
            </w:r>
            <w:proofErr w:type="spellEnd"/>
            <w:r w:rsidRPr="0062318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3188">
              <w:rPr>
                <w:rFonts w:ascii="Times New Roman" w:eastAsia="Times New Roman" w:hAnsi="Times New Roman" w:cs="Times New Roman"/>
                <w:sz w:val="20"/>
                <w:szCs w:val="20"/>
              </w:rPr>
              <w:t>sonuçlar</w:t>
            </w:r>
            <w:proofErr w:type="spellEnd"/>
            <w:r w:rsidRPr="0062318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3188">
              <w:rPr>
                <w:rFonts w:ascii="Times New Roman" w:eastAsia="Times New Roman" w:hAnsi="Times New Roman" w:cs="Times New Roman"/>
                <w:sz w:val="20"/>
                <w:szCs w:val="20"/>
              </w:rPr>
              <w:t>raporlanıp</w:t>
            </w:r>
            <w:proofErr w:type="spellEnd"/>
            <w:r w:rsidRPr="0062318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3188">
              <w:rPr>
                <w:rFonts w:ascii="Times New Roman" w:eastAsia="Times New Roman" w:hAnsi="Times New Roman" w:cs="Times New Roman"/>
                <w:sz w:val="20"/>
                <w:szCs w:val="20"/>
              </w:rPr>
              <w:t>kayıt</w:t>
            </w:r>
            <w:proofErr w:type="spellEnd"/>
            <w:r w:rsidRPr="0062318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3188">
              <w:rPr>
                <w:rFonts w:ascii="Times New Roman" w:eastAsia="Times New Roman" w:hAnsi="Times New Roman" w:cs="Times New Roman"/>
                <w:sz w:val="20"/>
                <w:szCs w:val="20"/>
              </w:rPr>
              <w:t>altına</w:t>
            </w:r>
            <w:proofErr w:type="spellEnd"/>
            <w:r w:rsidRPr="0062318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3188">
              <w:rPr>
                <w:rFonts w:ascii="Times New Roman" w:eastAsia="Times New Roman" w:hAnsi="Times New Roman" w:cs="Times New Roman"/>
                <w:sz w:val="20"/>
                <w:szCs w:val="20"/>
              </w:rPr>
              <w:t>alınacaktır</w:t>
            </w:r>
            <w:proofErr w:type="spellEnd"/>
            <w:r w:rsidRPr="00623188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4D536681" w14:textId="534AF470" w:rsidR="003803E2" w:rsidRPr="00623188" w:rsidRDefault="003803E2" w:rsidP="000B274A">
            <w:pPr>
              <w:pStyle w:val="ListeParagraf"/>
              <w:numPr>
                <w:ilvl w:val="0"/>
                <w:numId w:val="56"/>
              </w:num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803E2">
              <w:rPr>
                <w:rFonts w:ascii="Times New Roman" w:eastAsia="Times New Roman" w:hAnsi="Times New Roman" w:cs="Times New Roman"/>
                <w:sz w:val="20"/>
                <w:szCs w:val="20"/>
              </w:rPr>
              <w:t>Memnuniyet</w:t>
            </w:r>
            <w:proofErr w:type="spellEnd"/>
            <w:r w:rsidRPr="003803E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0B274A" w:rsidRPr="003803E2">
              <w:rPr>
                <w:rFonts w:ascii="Times New Roman" w:eastAsia="Times New Roman" w:hAnsi="Times New Roman" w:cs="Times New Roman"/>
                <w:sz w:val="20"/>
                <w:szCs w:val="20"/>
              </w:rPr>
              <w:t>anketi</w:t>
            </w:r>
            <w:proofErr w:type="spellEnd"/>
            <w:r w:rsidR="000B274A" w:rsidRPr="003803E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0B274A" w:rsidRPr="003803E2">
              <w:rPr>
                <w:rFonts w:ascii="Times New Roman" w:eastAsia="Times New Roman" w:hAnsi="Times New Roman" w:cs="Times New Roman"/>
                <w:sz w:val="20"/>
                <w:szCs w:val="20"/>
              </w:rPr>
              <w:t>sonuçlara</w:t>
            </w:r>
            <w:proofErr w:type="spellEnd"/>
            <w:r w:rsidR="000B274A" w:rsidRPr="003803E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0B274A" w:rsidRPr="003803E2">
              <w:rPr>
                <w:rFonts w:ascii="Times New Roman" w:eastAsia="Times New Roman" w:hAnsi="Times New Roman" w:cs="Times New Roman"/>
                <w:sz w:val="20"/>
                <w:szCs w:val="20"/>
              </w:rPr>
              <w:t>yüksekokulumuza</w:t>
            </w:r>
            <w:proofErr w:type="spellEnd"/>
            <w:r w:rsidR="000B274A" w:rsidRPr="003803E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803E2">
              <w:rPr>
                <w:rFonts w:ascii="Times New Roman" w:eastAsia="Times New Roman" w:hAnsi="Times New Roman" w:cs="Times New Roman"/>
                <w:sz w:val="20"/>
                <w:szCs w:val="20"/>
              </w:rPr>
              <w:t>ait</w:t>
            </w:r>
            <w:proofErr w:type="spellEnd"/>
            <w:r w:rsidRPr="003803E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web </w:t>
            </w:r>
            <w:proofErr w:type="spellStart"/>
            <w:r w:rsidRPr="003803E2">
              <w:rPr>
                <w:rFonts w:ascii="Times New Roman" w:eastAsia="Times New Roman" w:hAnsi="Times New Roman" w:cs="Times New Roman"/>
                <w:sz w:val="20"/>
                <w:szCs w:val="20"/>
              </w:rPr>
              <w:t>sitesinde</w:t>
            </w:r>
            <w:proofErr w:type="spellEnd"/>
            <w:r w:rsidRPr="003803E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803E2">
              <w:rPr>
                <w:rFonts w:ascii="Times New Roman" w:eastAsia="Times New Roman" w:hAnsi="Times New Roman" w:cs="Times New Roman"/>
                <w:sz w:val="20"/>
                <w:szCs w:val="20"/>
              </w:rPr>
              <w:t>ilan</w:t>
            </w:r>
            <w:proofErr w:type="spellEnd"/>
            <w:r w:rsidRPr="003803E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803E2">
              <w:rPr>
                <w:rFonts w:ascii="Times New Roman" w:eastAsia="Times New Roman" w:hAnsi="Times New Roman" w:cs="Times New Roman"/>
                <w:sz w:val="20"/>
                <w:szCs w:val="20"/>
              </w:rPr>
              <w:t>edilecektir</w:t>
            </w:r>
            <w:proofErr w:type="spellEnd"/>
            <w:r w:rsidRPr="003803E2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953104" w:rsidRPr="008E5074" w14:paraId="7405EB93" w14:textId="77777777" w:rsidTr="00953104">
        <w:trPr>
          <w:trHeight w:hRule="exact" w:val="847"/>
        </w:trPr>
        <w:tc>
          <w:tcPr>
            <w:tcW w:w="253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D9E1F3"/>
            <w:vAlign w:val="center"/>
          </w:tcPr>
          <w:p w14:paraId="22249828" w14:textId="0F163F43" w:rsidR="00953104" w:rsidRPr="008E5074" w:rsidRDefault="00953104" w:rsidP="00953104">
            <w:pPr>
              <w:spacing w:before="18" w:line="250" w:lineRule="auto"/>
              <w:ind w:left="70" w:right="117"/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</w:pPr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 xml:space="preserve">PG3.2.4 </w:t>
            </w: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pacing w:val="-1"/>
                <w:sz w:val="20"/>
              </w:rPr>
              <w:t>Öğrenci</w:t>
            </w:r>
            <w:proofErr w:type="spellEnd"/>
            <w:r w:rsidRPr="008E5074">
              <w:rPr>
                <w:rFonts w:ascii="Times New Roman" w:eastAsia="Calibri" w:hAnsi="Times New Roman" w:cs="Times New Roman"/>
                <w:b/>
                <w:color w:val="231F20"/>
                <w:spacing w:val="23"/>
                <w:sz w:val="20"/>
              </w:rPr>
              <w:t xml:space="preserve"> </w:t>
            </w: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memnuniyet</w:t>
            </w:r>
            <w:proofErr w:type="spellEnd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 xml:space="preserve"> </w:t>
            </w: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düzeyi</w:t>
            </w:r>
            <w:proofErr w:type="spellEnd"/>
          </w:p>
        </w:tc>
        <w:tc>
          <w:tcPr>
            <w:tcW w:w="788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center"/>
          </w:tcPr>
          <w:p w14:paraId="5D5F22BE" w14:textId="5D3B0218" w:rsidR="00953104" w:rsidRDefault="00623188" w:rsidP="000B274A">
            <w:pPr>
              <w:pStyle w:val="ListeParagraf"/>
              <w:numPr>
                <w:ilvl w:val="0"/>
                <w:numId w:val="57"/>
              </w:num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23188">
              <w:rPr>
                <w:rFonts w:ascii="Times New Roman" w:eastAsia="Times New Roman" w:hAnsi="Times New Roman" w:cs="Times New Roman"/>
                <w:sz w:val="20"/>
                <w:szCs w:val="20"/>
              </w:rPr>
              <w:t>Düzenli</w:t>
            </w:r>
            <w:proofErr w:type="spellEnd"/>
            <w:r w:rsidRPr="0062318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0B274A" w:rsidRPr="00623188">
              <w:rPr>
                <w:rFonts w:ascii="Times New Roman" w:eastAsia="Times New Roman" w:hAnsi="Times New Roman" w:cs="Times New Roman"/>
                <w:sz w:val="20"/>
                <w:szCs w:val="20"/>
              </w:rPr>
              <w:t>olarak</w:t>
            </w:r>
            <w:proofErr w:type="spellEnd"/>
            <w:r w:rsidR="000B274A" w:rsidRPr="0062318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0B274A">
              <w:rPr>
                <w:rFonts w:ascii="Times New Roman" w:eastAsia="Times New Roman" w:hAnsi="Times New Roman" w:cs="Times New Roman"/>
                <w:sz w:val="20"/>
                <w:szCs w:val="20"/>
              </w:rPr>
              <w:t>öğrenci</w:t>
            </w:r>
            <w:proofErr w:type="spellEnd"/>
            <w:r w:rsidR="000B274A" w:rsidRPr="0062318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0B274A" w:rsidRPr="00623188">
              <w:rPr>
                <w:rFonts w:ascii="Times New Roman" w:eastAsia="Times New Roman" w:hAnsi="Times New Roman" w:cs="Times New Roman"/>
                <w:sz w:val="20"/>
                <w:szCs w:val="20"/>
              </w:rPr>
              <w:t>memnuniyet</w:t>
            </w:r>
            <w:proofErr w:type="spellEnd"/>
            <w:r w:rsidR="000B274A" w:rsidRPr="0062318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0B274A" w:rsidRPr="00623188">
              <w:rPr>
                <w:rFonts w:ascii="Times New Roman" w:eastAsia="Times New Roman" w:hAnsi="Times New Roman" w:cs="Times New Roman"/>
                <w:sz w:val="20"/>
                <w:szCs w:val="20"/>
              </w:rPr>
              <w:t>anketleri</w:t>
            </w:r>
            <w:proofErr w:type="spellEnd"/>
            <w:r w:rsidR="000B274A" w:rsidRPr="0062318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0B274A" w:rsidRPr="00623188">
              <w:rPr>
                <w:rFonts w:ascii="Times New Roman" w:eastAsia="Times New Roman" w:hAnsi="Times New Roman" w:cs="Times New Roman"/>
                <w:sz w:val="20"/>
                <w:szCs w:val="20"/>
              </w:rPr>
              <w:t>uygulanacak</w:t>
            </w:r>
            <w:proofErr w:type="spellEnd"/>
            <w:r w:rsidR="000B274A" w:rsidRPr="0062318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3188">
              <w:rPr>
                <w:rFonts w:ascii="Times New Roman" w:eastAsia="Times New Roman" w:hAnsi="Times New Roman" w:cs="Times New Roman"/>
                <w:sz w:val="20"/>
                <w:szCs w:val="20"/>
              </w:rPr>
              <w:t>ve</w:t>
            </w:r>
            <w:proofErr w:type="spellEnd"/>
            <w:r w:rsidRPr="0062318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3188">
              <w:rPr>
                <w:rFonts w:ascii="Times New Roman" w:eastAsia="Times New Roman" w:hAnsi="Times New Roman" w:cs="Times New Roman"/>
                <w:sz w:val="20"/>
                <w:szCs w:val="20"/>
              </w:rPr>
              <w:t>sonuçlar</w:t>
            </w:r>
            <w:proofErr w:type="spellEnd"/>
            <w:r w:rsidRPr="0062318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3188">
              <w:rPr>
                <w:rFonts w:ascii="Times New Roman" w:eastAsia="Times New Roman" w:hAnsi="Times New Roman" w:cs="Times New Roman"/>
                <w:sz w:val="20"/>
                <w:szCs w:val="20"/>
              </w:rPr>
              <w:t>raporlanıp</w:t>
            </w:r>
            <w:proofErr w:type="spellEnd"/>
            <w:r w:rsidRPr="0062318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3188">
              <w:rPr>
                <w:rFonts w:ascii="Times New Roman" w:eastAsia="Times New Roman" w:hAnsi="Times New Roman" w:cs="Times New Roman"/>
                <w:sz w:val="20"/>
                <w:szCs w:val="20"/>
              </w:rPr>
              <w:t>kayıt</w:t>
            </w:r>
            <w:proofErr w:type="spellEnd"/>
            <w:r w:rsidRPr="0062318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3188">
              <w:rPr>
                <w:rFonts w:ascii="Times New Roman" w:eastAsia="Times New Roman" w:hAnsi="Times New Roman" w:cs="Times New Roman"/>
                <w:sz w:val="20"/>
                <w:szCs w:val="20"/>
              </w:rPr>
              <w:t>altına</w:t>
            </w:r>
            <w:proofErr w:type="spellEnd"/>
            <w:r w:rsidRPr="0062318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3188">
              <w:rPr>
                <w:rFonts w:ascii="Times New Roman" w:eastAsia="Times New Roman" w:hAnsi="Times New Roman" w:cs="Times New Roman"/>
                <w:sz w:val="20"/>
                <w:szCs w:val="20"/>
              </w:rPr>
              <w:t>alınacaktır</w:t>
            </w:r>
            <w:proofErr w:type="spellEnd"/>
            <w:r w:rsidRPr="00623188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70EDF611" w14:textId="252F0098" w:rsidR="003803E2" w:rsidRPr="00623188" w:rsidRDefault="003803E2" w:rsidP="000B274A">
            <w:pPr>
              <w:pStyle w:val="ListeParagraf"/>
              <w:numPr>
                <w:ilvl w:val="0"/>
                <w:numId w:val="57"/>
              </w:num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803E2">
              <w:rPr>
                <w:rFonts w:ascii="Times New Roman" w:eastAsia="Times New Roman" w:hAnsi="Times New Roman" w:cs="Times New Roman"/>
                <w:sz w:val="20"/>
                <w:szCs w:val="20"/>
              </w:rPr>
              <w:t>Memnuniyet</w:t>
            </w:r>
            <w:proofErr w:type="spellEnd"/>
            <w:r w:rsidRPr="003803E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0B274A" w:rsidRPr="003803E2">
              <w:rPr>
                <w:rFonts w:ascii="Times New Roman" w:eastAsia="Times New Roman" w:hAnsi="Times New Roman" w:cs="Times New Roman"/>
                <w:sz w:val="20"/>
                <w:szCs w:val="20"/>
              </w:rPr>
              <w:t>anketi</w:t>
            </w:r>
            <w:proofErr w:type="spellEnd"/>
            <w:r w:rsidR="000B274A" w:rsidRPr="003803E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0B274A" w:rsidRPr="003803E2">
              <w:rPr>
                <w:rFonts w:ascii="Times New Roman" w:eastAsia="Times New Roman" w:hAnsi="Times New Roman" w:cs="Times New Roman"/>
                <w:sz w:val="20"/>
                <w:szCs w:val="20"/>
              </w:rPr>
              <w:t>sonuçlara</w:t>
            </w:r>
            <w:proofErr w:type="spellEnd"/>
            <w:r w:rsidR="000B274A" w:rsidRPr="003803E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0B274A" w:rsidRPr="003803E2">
              <w:rPr>
                <w:rFonts w:ascii="Times New Roman" w:eastAsia="Times New Roman" w:hAnsi="Times New Roman" w:cs="Times New Roman"/>
                <w:sz w:val="20"/>
                <w:szCs w:val="20"/>
              </w:rPr>
              <w:t>yüksekokulumuza</w:t>
            </w:r>
            <w:proofErr w:type="spellEnd"/>
            <w:r w:rsidR="000B274A" w:rsidRPr="003803E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803E2">
              <w:rPr>
                <w:rFonts w:ascii="Times New Roman" w:eastAsia="Times New Roman" w:hAnsi="Times New Roman" w:cs="Times New Roman"/>
                <w:sz w:val="20"/>
                <w:szCs w:val="20"/>
              </w:rPr>
              <w:t>ait</w:t>
            </w:r>
            <w:proofErr w:type="spellEnd"/>
            <w:r w:rsidRPr="003803E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web </w:t>
            </w:r>
            <w:proofErr w:type="spellStart"/>
            <w:r w:rsidRPr="003803E2">
              <w:rPr>
                <w:rFonts w:ascii="Times New Roman" w:eastAsia="Times New Roman" w:hAnsi="Times New Roman" w:cs="Times New Roman"/>
                <w:sz w:val="20"/>
                <w:szCs w:val="20"/>
              </w:rPr>
              <w:t>sitesinde</w:t>
            </w:r>
            <w:proofErr w:type="spellEnd"/>
            <w:r w:rsidRPr="003803E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803E2">
              <w:rPr>
                <w:rFonts w:ascii="Times New Roman" w:eastAsia="Times New Roman" w:hAnsi="Times New Roman" w:cs="Times New Roman"/>
                <w:sz w:val="20"/>
                <w:szCs w:val="20"/>
              </w:rPr>
              <w:t>ilan</w:t>
            </w:r>
            <w:proofErr w:type="spellEnd"/>
            <w:r w:rsidRPr="003803E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803E2">
              <w:rPr>
                <w:rFonts w:ascii="Times New Roman" w:eastAsia="Times New Roman" w:hAnsi="Times New Roman" w:cs="Times New Roman"/>
                <w:sz w:val="20"/>
                <w:szCs w:val="20"/>
              </w:rPr>
              <w:t>edilecektir</w:t>
            </w:r>
            <w:proofErr w:type="spellEnd"/>
            <w:r w:rsidRPr="003803E2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953104" w:rsidRPr="008E5074" w14:paraId="71202984" w14:textId="77777777" w:rsidTr="00953104">
        <w:trPr>
          <w:trHeight w:hRule="exact" w:val="857"/>
        </w:trPr>
        <w:tc>
          <w:tcPr>
            <w:tcW w:w="253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D9E1F3"/>
            <w:vAlign w:val="center"/>
          </w:tcPr>
          <w:p w14:paraId="71F679EF" w14:textId="63859E1E" w:rsidR="00953104" w:rsidRPr="008E5074" w:rsidRDefault="00953104" w:rsidP="00953104">
            <w:pPr>
              <w:spacing w:before="18" w:line="250" w:lineRule="auto"/>
              <w:ind w:left="70" w:right="117"/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</w:pPr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 xml:space="preserve">PG3.2.5 </w:t>
            </w: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Dış</w:t>
            </w:r>
            <w:proofErr w:type="spellEnd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 xml:space="preserve"> </w:t>
            </w: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paydaşların</w:t>
            </w:r>
            <w:proofErr w:type="spellEnd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 xml:space="preserve"> </w:t>
            </w: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üniversiteden</w:t>
            </w:r>
            <w:proofErr w:type="spellEnd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 xml:space="preserve"> </w:t>
            </w: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beklenti</w:t>
            </w:r>
            <w:proofErr w:type="spellEnd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 xml:space="preserve"> </w:t>
            </w: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düzeyi</w:t>
            </w:r>
            <w:proofErr w:type="spellEnd"/>
          </w:p>
        </w:tc>
        <w:tc>
          <w:tcPr>
            <w:tcW w:w="788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center"/>
          </w:tcPr>
          <w:p w14:paraId="0E73E361" w14:textId="23E3F765" w:rsidR="00953104" w:rsidRDefault="00623188" w:rsidP="00E23340">
            <w:pPr>
              <w:pStyle w:val="ListeParagraf"/>
              <w:numPr>
                <w:ilvl w:val="0"/>
                <w:numId w:val="58"/>
              </w:num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23188">
              <w:rPr>
                <w:rFonts w:ascii="Times New Roman" w:eastAsia="Times New Roman" w:hAnsi="Times New Roman" w:cs="Times New Roman"/>
                <w:sz w:val="20"/>
                <w:szCs w:val="20"/>
              </w:rPr>
              <w:t>Düzenli</w:t>
            </w:r>
            <w:proofErr w:type="spellEnd"/>
            <w:r w:rsidRPr="0062318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23340" w:rsidRPr="00623188">
              <w:rPr>
                <w:rFonts w:ascii="Times New Roman" w:eastAsia="Times New Roman" w:hAnsi="Times New Roman" w:cs="Times New Roman"/>
                <w:sz w:val="20"/>
                <w:szCs w:val="20"/>
              </w:rPr>
              <w:t>olarak</w:t>
            </w:r>
            <w:proofErr w:type="spellEnd"/>
            <w:r w:rsidR="00E23340" w:rsidRPr="0062318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23340">
              <w:rPr>
                <w:rFonts w:ascii="Times New Roman" w:eastAsia="Times New Roman" w:hAnsi="Times New Roman" w:cs="Times New Roman"/>
                <w:sz w:val="20"/>
                <w:szCs w:val="20"/>
              </w:rPr>
              <w:t>dış</w:t>
            </w:r>
            <w:proofErr w:type="spellEnd"/>
            <w:r w:rsidR="00E2334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23340">
              <w:rPr>
                <w:rFonts w:ascii="Times New Roman" w:eastAsia="Times New Roman" w:hAnsi="Times New Roman" w:cs="Times New Roman"/>
                <w:sz w:val="20"/>
                <w:szCs w:val="20"/>
              </w:rPr>
              <w:t>paydaş</w:t>
            </w:r>
            <w:proofErr w:type="spellEnd"/>
            <w:r w:rsidR="00E23340" w:rsidRPr="0062318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23340" w:rsidRPr="00623188">
              <w:rPr>
                <w:rFonts w:ascii="Times New Roman" w:eastAsia="Times New Roman" w:hAnsi="Times New Roman" w:cs="Times New Roman"/>
                <w:sz w:val="20"/>
                <w:szCs w:val="20"/>
              </w:rPr>
              <w:t>memnuniyet</w:t>
            </w:r>
            <w:proofErr w:type="spellEnd"/>
            <w:r w:rsidR="00E23340" w:rsidRPr="0062318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23340" w:rsidRPr="00623188">
              <w:rPr>
                <w:rFonts w:ascii="Times New Roman" w:eastAsia="Times New Roman" w:hAnsi="Times New Roman" w:cs="Times New Roman"/>
                <w:sz w:val="20"/>
                <w:szCs w:val="20"/>
              </w:rPr>
              <w:t>anketleri</w:t>
            </w:r>
            <w:proofErr w:type="spellEnd"/>
            <w:r w:rsidR="00E23340" w:rsidRPr="0062318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23340" w:rsidRPr="00623188">
              <w:rPr>
                <w:rFonts w:ascii="Times New Roman" w:eastAsia="Times New Roman" w:hAnsi="Times New Roman" w:cs="Times New Roman"/>
                <w:sz w:val="20"/>
                <w:szCs w:val="20"/>
              </w:rPr>
              <w:t>uygulanacak</w:t>
            </w:r>
            <w:proofErr w:type="spellEnd"/>
            <w:r w:rsidR="00E23340" w:rsidRPr="0062318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3188">
              <w:rPr>
                <w:rFonts w:ascii="Times New Roman" w:eastAsia="Times New Roman" w:hAnsi="Times New Roman" w:cs="Times New Roman"/>
                <w:sz w:val="20"/>
                <w:szCs w:val="20"/>
              </w:rPr>
              <w:t>ve</w:t>
            </w:r>
            <w:proofErr w:type="spellEnd"/>
            <w:r w:rsidRPr="0062318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3188">
              <w:rPr>
                <w:rFonts w:ascii="Times New Roman" w:eastAsia="Times New Roman" w:hAnsi="Times New Roman" w:cs="Times New Roman"/>
                <w:sz w:val="20"/>
                <w:szCs w:val="20"/>
              </w:rPr>
              <w:t>sonuçlar</w:t>
            </w:r>
            <w:proofErr w:type="spellEnd"/>
            <w:r w:rsidRPr="0062318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3188">
              <w:rPr>
                <w:rFonts w:ascii="Times New Roman" w:eastAsia="Times New Roman" w:hAnsi="Times New Roman" w:cs="Times New Roman"/>
                <w:sz w:val="20"/>
                <w:szCs w:val="20"/>
              </w:rPr>
              <w:t>raporlanıp</w:t>
            </w:r>
            <w:proofErr w:type="spellEnd"/>
            <w:r w:rsidRPr="0062318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3188">
              <w:rPr>
                <w:rFonts w:ascii="Times New Roman" w:eastAsia="Times New Roman" w:hAnsi="Times New Roman" w:cs="Times New Roman"/>
                <w:sz w:val="20"/>
                <w:szCs w:val="20"/>
              </w:rPr>
              <w:t>kayıt</w:t>
            </w:r>
            <w:proofErr w:type="spellEnd"/>
            <w:r w:rsidRPr="0062318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3188">
              <w:rPr>
                <w:rFonts w:ascii="Times New Roman" w:eastAsia="Times New Roman" w:hAnsi="Times New Roman" w:cs="Times New Roman"/>
                <w:sz w:val="20"/>
                <w:szCs w:val="20"/>
              </w:rPr>
              <w:t>altına</w:t>
            </w:r>
            <w:proofErr w:type="spellEnd"/>
            <w:r w:rsidRPr="0062318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3188">
              <w:rPr>
                <w:rFonts w:ascii="Times New Roman" w:eastAsia="Times New Roman" w:hAnsi="Times New Roman" w:cs="Times New Roman"/>
                <w:sz w:val="20"/>
                <w:szCs w:val="20"/>
              </w:rPr>
              <w:t>alınacaktır</w:t>
            </w:r>
            <w:proofErr w:type="spellEnd"/>
            <w:r w:rsidRPr="00623188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17B0B518" w14:textId="751B5CB2" w:rsidR="003803E2" w:rsidRPr="00623188" w:rsidRDefault="003803E2" w:rsidP="00155075">
            <w:pPr>
              <w:pStyle w:val="ListeParagraf"/>
              <w:numPr>
                <w:ilvl w:val="0"/>
                <w:numId w:val="58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Memnuniyet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23340">
              <w:rPr>
                <w:rFonts w:ascii="Times New Roman" w:eastAsia="Times New Roman" w:hAnsi="Times New Roman" w:cs="Times New Roman"/>
                <w:sz w:val="20"/>
                <w:szCs w:val="20"/>
              </w:rPr>
              <w:t>anketi</w:t>
            </w:r>
            <w:proofErr w:type="spellEnd"/>
            <w:r w:rsidR="00E2334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392A16">
              <w:rPr>
                <w:rFonts w:ascii="Times New Roman" w:eastAsia="Times New Roman" w:hAnsi="Times New Roman" w:cs="Times New Roman"/>
                <w:sz w:val="20"/>
                <w:szCs w:val="20"/>
              </w:rPr>
              <w:t>sonuçlara</w:t>
            </w:r>
            <w:proofErr w:type="spellEnd"/>
            <w:r w:rsidR="00392A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392A16">
              <w:rPr>
                <w:rFonts w:ascii="Times New Roman" w:eastAsia="Times New Roman" w:hAnsi="Times New Roman" w:cs="Times New Roman"/>
                <w:sz w:val="20"/>
                <w:szCs w:val="20"/>
              </w:rPr>
              <w:t>yüksekokulumuza</w:t>
            </w:r>
            <w:proofErr w:type="spellEnd"/>
            <w:r w:rsidR="00392A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ait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web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sitesinde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ilan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edilecektir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2F78E4" w:rsidRPr="008E5074" w14:paraId="2AB5DF0A" w14:textId="77777777" w:rsidTr="00AB530E">
        <w:trPr>
          <w:trHeight w:hRule="exact" w:val="851"/>
        </w:trPr>
        <w:tc>
          <w:tcPr>
            <w:tcW w:w="253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center"/>
          </w:tcPr>
          <w:p w14:paraId="222B5AEB" w14:textId="77777777" w:rsidR="002F78E4" w:rsidRPr="008E5074" w:rsidRDefault="002F78E4" w:rsidP="00AB530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Riskler</w:t>
            </w:r>
            <w:proofErr w:type="spellEnd"/>
          </w:p>
        </w:tc>
        <w:tc>
          <w:tcPr>
            <w:tcW w:w="788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center"/>
          </w:tcPr>
          <w:p w14:paraId="5B6C5EA4" w14:textId="1F5295F3" w:rsidR="00953104" w:rsidRPr="00953104" w:rsidRDefault="00953104" w:rsidP="00155075">
            <w:pPr>
              <w:pStyle w:val="ListeParagraf"/>
              <w:numPr>
                <w:ilvl w:val="0"/>
                <w:numId w:val="54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53104">
              <w:rPr>
                <w:rFonts w:ascii="Times New Roman" w:eastAsia="Times New Roman" w:hAnsi="Times New Roman" w:cs="Times New Roman"/>
                <w:sz w:val="20"/>
                <w:szCs w:val="20"/>
              </w:rPr>
              <w:t>Paydaş</w:t>
            </w:r>
            <w:proofErr w:type="spellEnd"/>
            <w:r w:rsidRPr="0095310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53104">
              <w:rPr>
                <w:rFonts w:ascii="Times New Roman" w:eastAsia="Times New Roman" w:hAnsi="Times New Roman" w:cs="Times New Roman"/>
                <w:sz w:val="20"/>
                <w:szCs w:val="20"/>
              </w:rPr>
              <w:t>beklentilerinin</w:t>
            </w:r>
            <w:proofErr w:type="spellEnd"/>
            <w:r w:rsidRPr="0095310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53104">
              <w:rPr>
                <w:rFonts w:ascii="Times New Roman" w:eastAsia="Times New Roman" w:hAnsi="Times New Roman" w:cs="Times New Roman"/>
                <w:sz w:val="20"/>
                <w:szCs w:val="20"/>
              </w:rPr>
              <w:t>doğru</w:t>
            </w:r>
            <w:proofErr w:type="spellEnd"/>
            <w:r w:rsidRPr="0095310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53104">
              <w:rPr>
                <w:rFonts w:ascii="Times New Roman" w:eastAsia="Times New Roman" w:hAnsi="Times New Roman" w:cs="Times New Roman"/>
                <w:sz w:val="20"/>
                <w:szCs w:val="20"/>
              </w:rPr>
              <w:t>olarak</w:t>
            </w:r>
            <w:proofErr w:type="spellEnd"/>
            <w:r w:rsidRPr="0095310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53104">
              <w:rPr>
                <w:rFonts w:ascii="Times New Roman" w:eastAsia="Times New Roman" w:hAnsi="Times New Roman" w:cs="Times New Roman"/>
                <w:sz w:val="20"/>
                <w:szCs w:val="20"/>
              </w:rPr>
              <w:t>tespit</w:t>
            </w:r>
            <w:proofErr w:type="spellEnd"/>
            <w:r w:rsidRPr="0095310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53104">
              <w:rPr>
                <w:rFonts w:ascii="Times New Roman" w:eastAsia="Times New Roman" w:hAnsi="Times New Roman" w:cs="Times New Roman"/>
                <w:sz w:val="20"/>
                <w:szCs w:val="20"/>
              </w:rPr>
              <w:t>edilememesi</w:t>
            </w:r>
            <w:proofErr w:type="spellEnd"/>
            <w:r w:rsidR="00376079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1667E481" w14:textId="3814D19A" w:rsidR="002F78E4" w:rsidRPr="00953104" w:rsidRDefault="00FA3124" w:rsidP="00FA3124">
            <w:pPr>
              <w:pStyle w:val="ListeParagraf"/>
              <w:numPr>
                <w:ilvl w:val="0"/>
                <w:numId w:val="54"/>
              </w:num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53104">
              <w:rPr>
                <w:rFonts w:ascii="Times New Roman" w:eastAsia="Times New Roman" w:hAnsi="Times New Roman" w:cs="Times New Roman"/>
                <w:sz w:val="20"/>
                <w:szCs w:val="20"/>
              </w:rPr>
              <w:t>Paydaşların</w:t>
            </w:r>
            <w:proofErr w:type="spellEnd"/>
            <w:r w:rsidRPr="0095310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953104">
              <w:rPr>
                <w:rFonts w:ascii="Times New Roman" w:eastAsia="Times New Roman" w:hAnsi="Times New Roman" w:cs="Times New Roman"/>
                <w:sz w:val="20"/>
                <w:szCs w:val="20"/>
              </w:rPr>
              <w:t>memnuniyet</w:t>
            </w:r>
            <w:proofErr w:type="spellEnd"/>
            <w:r w:rsidR="00953104" w:rsidRPr="0095310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953104" w:rsidRPr="00953104">
              <w:rPr>
                <w:rFonts w:ascii="Times New Roman" w:eastAsia="Times New Roman" w:hAnsi="Times New Roman" w:cs="Times New Roman"/>
                <w:sz w:val="20"/>
                <w:szCs w:val="20"/>
              </w:rPr>
              <w:t>düzeylerinin</w:t>
            </w:r>
            <w:proofErr w:type="spellEnd"/>
            <w:r w:rsidR="00953104" w:rsidRPr="0095310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953104" w:rsidRPr="00953104">
              <w:rPr>
                <w:rFonts w:ascii="Times New Roman" w:eastAsia="Times New Roman" w:hAnsi="Times New Roman" w:cs="Times New Roman"/>
                <w:sz w:val="20"/>
                <w:szCs w:val="20"/>
              </w:rPr>
              <w:t>tespitine</w:t>
            </w:r>
            <w:proofErr w:type="spellEnd"/>
            <w:r w:rsidR="00953104" w:rsidRPr="0095310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953104" w:rsidRPr="00953104">
              <w:rPr>
                <w:rFonts w:ascii="Times New Roman" w:eastAsia="Times New Roman" w:hAnsi="Times New Roman" w:cs="Times New Roman"/>
                <w:sz w:val="20"/>
                <w:szCs w:val="20"/>
              </w:rPr>
              <w:t>yönelik</w:t>
            </w:r>
            <w:proofErr w:type="spellEnd"/>
            <w:r w:rsidR="00953104" w:rsidRPr="0095310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953104" w:rsidRPr="00953104">
              <w:rPr>
                <w:rFonts w:ascii="Times New Roman" w:eastAsia="Times New Roman" w:hAnsi="Times New Roman" w:cs="Times New Roman"/>
                <w:sz w:val="20"/>
                <w:szCs w:val="20"/>
              </w:rPr>
              <w:t>anketleri</w:t>
            </w:r>
            <w:proofErr w:type="spellEnd"/>
            <w:r w:rsidR="00953104" w:rsidRPr="0095310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953104" w:rsidRPr="00953104">
              <w:rPr>
                <w:rFonts w:ascii="Times New Roman" w:eastAsia="Times New Roman" w:hAnsi="Times New Roman" w:cs="Times New Roman"/>
                <w:sz w:val="20"/>
                <w:szCs w:val="20"/>
              </w:rPr>
              <w:t>cevaplandırmada</w:t>
            </w:r>
            <w:proofErr w:type="spellEnd"/>
            <w:r w:rsidR="00953104" w:rsidRPr="0095310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953104" w:rsidRPr="00953104">
              <w:rPr>
                <w:rFonts w:ascii="Times New Roman" w:eastAsia="Times New Roman" w:hAnsi="Times New Roman" w:cs="Times New Roman"/>
                <w:sz w:val="20"/>
                <w:szCs w:val="20"/>
              </w:rPr>
              <w:t>gönülsüz</w:t>
            </w:r>
            <w:proofErr w:type="spellEnd"/>
            <w:r w:rsidR="00953104" w:rsidRPr="0095310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953104" w:rsidRPr="00953104">
              <w:rPr>
                <w:rFonts w:ascii="Times New Roman" w:eastAsia="Times New Roman" w:hAnsi="Times New Roman" w:cs="Times New Roman"/>
                <w:sz w:val="20"/>
                <w:szCs w:val="20"/>
              </w:rPr>
              <w:t>olmaları</w:t>
            </w:r>
            <w:proofErr w:type="spellEnd"/>
            <w:r w:rsidR="00953104" w:rsidRPr="00953104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2F78E4" w:rsidRPr="008E5074" w14:paraId="77727C02" w14:textId="77777777" w:rsidTr="005F2932">
        <w:trPr>
          <w:trHeight w:hRule="exact" w:val="1560"/>
        </w:trPr>
        <w:tc>
          <w:tcPr>
            <w:tcW w:w="253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center"/>
          </w:tcPr>
          <w:p w14:paraId="1E3A42A0" w14:textId="77777777" w:rsidR="002F78E4" w:rsidRPr="008E5074" w:rsidRDefault="002F78E4" w:rsidP="00AB530E">
            <w:pPr>
              <w:ind w:left="7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lastRenderedPageBreak/>
              <w:t>Stratejiler</w:t>
            </w:r>
            <w:proofErr w:type="spellEnd"/>
          </w:p>
        </w:tc>
        <w:tc>
          <w:tcPr>
            <w:tcW w:w="788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center"/>
          </w:tcPr>
          <w:p w14:paraId="52D3E1B7" w14:textId="77777777" w:rsidR="00953104" w:rsidRPr="00953104" w:rsidRDefault="00953104" w:rsidP="00FF61F9">
            <w:pPr>
              <w:pStyle w:val="ListeParagraf"/>
              <w:numPr>
                <w:ilvl w:val="0"/>
                <w:numId w:val="5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53104">
              <w:rPr>
                <w:rFonts w:ascii="Times New Roman" w:hAnsi="Times New Roman" w:cs="Times New Roman"/>
                <w:sz w:val="20"/>
                <w:szCs w:val="20"/>
              </w:rPr>
              <w:t>Paydaşlara</w:t>
            </w:r>
            <w:proofErr w:type="spellEnd"/>
            <w:r w:rsidRPr="009531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53104">
              <w:rPr>
                <w:rFonts w:ascii="Times New Roman" w:hAnsi="Times New Roman" w:cs="Times New Roman"/>
                <w:sz w:val="20"/>
                <w:szCs w:val="20"/>
              </w:rPr>
              <w:t>yönelik</w:t>
            </w:r>
            <w:proofErr w:type="spellEnd"/>
            <w:r w:rsidRPr="009531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53104">
              <w:rPr>
                <w:rFonts w:ascii="Times New Roman" w:hAnsi="Times New Roman" w:cs="Times New Roman"/>
                <w:sz w:val="20"/>
                <w:szCs w:val="20"/>
              </w:rPr>
              <w:t>memnuniyet</w:t>
            </w:r>
            <w:proofErr w:type="spellEnd"/>
            <w:r w:rsidRPr="009531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53104">
              <w:rPr>
                <w:rFonts w:ascii="Times New Roman" w:hAnsi="Times New Roman" w:cs="Times New Roman"/>
                <w:sz w:val="20"/>
                <w:szCs w:val="20"/>
              </w:rPr>
              <w:t>anketleri</w:t>
            </w:r>
            <w:proofErr w:type="spellEnd"/>
            <w:r w:rsidRPr="00953104">
              <w:rPr>
                <w:rFonts w:ascii="Times New Roman" w:hAnsi="Times New Roman" w:cs="Times New Roman"/>
                <w:sz w:val="20"/>
                <w:szCs w:val="20"/>
              </w:rPr>
              <w:t xml:space="preserve"> belli </w:t>
            </w:r>
            <w:proofErr w:type="spellStart"/>
            <w:r w:rsidRPr="00953104">
              <w:rPr>
                <w:rFonts w:ascii="Times New Roman" w:hAnsi="Times New Roman" w:cs="Times New Roman"/>
                <w:sz w:val="20"/>
                <w:szCs w:val="20"/>
              </w:rPr>
              <w:t>bir</w:t>
            </w:r>
            <w:proofErr w:type="spellEnd"/>
            <w:r w:rsidRPr="00953104">
              <w:rPr>
                <w:rFonts w:ascii="Times New Roman" w:hAnsi="Times New Roman" w:cs="Times New Roman"/>
                <w:sz w:val="20"/>
                <w:szCs w:val="20"/>
              </w:rPr>
              <w:t xml:space="preserve"> zaman </w:t>
            </w:r>
            <w:proofErr w:type="spellStart"/>
            <w:r w:rsidRPr="00953104">
              <w:rPr>
                <w:rFonts w:ascii="Times New Roman" w:hAnsi="Times New Roman" w:cs="Times New Roman"/>
                <w:sz w:val="20"/>
                <w:szCs w:val="20"/>
              </w:rPr>
              <w:t>diliminde</w:t>
            </w:r>
            <w:proofErr w:type="spellEnd"/>
            <w:r w:rsidRPr="009531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53104">
              <w:rPr>
                <w:rFonts w:ascii="Times New Roman" w:hAnsi="Times New Roman" w:cs="Times New Roman"/>
                <w:sz w:val="20"/>
                <w:szCs w:val="20"/>
              </w:rPr>
              <w:t>değil</w:t>
            </w:r>
            <w:proofErr w:type="spellEnd"/>
            <w:r w:rsidRPr="0095310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953104">
              <w:rPr>
                <w:rFonts w:ascii="Times New Roman" w:hAnsi="Times New Roman" w:cs="Times New Roman"/>
                <w:sz w:val="20"/>
                <w:szCs w:val="20"/>
              </w:rPr>
              <w:t>üniversite</w:t>
            </w:r>
            <w:proofErr w:type="spellEnd"/>
            <w:r w:rsidRPr="00953104">
              <w:rPr>
                <w:rFonts w:ascii="Times New Roman" w:hAnsi="Times New Roman" w:cs="Times New Roman"/>
                <w:sz w:val="20"/>
                <w:szCs w:val="20"/>
              </w:rPr>
              <w:t xml:space="preserve"> web </w:t>
            </w:r>
            <w:proofErr w:type="spellStart"/>
            <w:r w:rsidRPr="00953104">
              <w:rPr>
                <w:rFonts w:ascii="Times New Roman" w:hAnsi="Times New Roman" w:cs="Times New Roman"/>
                <w:sz w:val="20"/>
                <w:szCs w:val="20"/>
              </w:rPr>
              <w:t>sitesinde</w:t>
            </w:r>
            <w:proofErr w:type="spellEnd"/>
            <w:r w:rsidRPr="009531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53104">
              <w:rPr>
                <w:rFonts w:ascii="Times New Roman" w:hAnsi="Times New Roman" w:cs="Times New Roman"/>
                <w:sz w:val="20"/>
                <w:szCs w:val="20"/>
              </w:rPr>
              <w:t>daimi</w:t>
            </w:r>
            <w:proofErr w:type="spellEnd"/>
            <w:r w:rsidRPr="009531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53104">
              <w:rPr>
                <w:rFonts w:ascii="Times New Roman" w:hAnsi="Times New Roman" w:cs="Times New Roman"/>
                <w:sz w:val="20"/>
                <w:szCs w:val="20"/>
              </w:rPr>
              <w:t>olarak</w:t>
            </w:r>
            <w:proofErr w:type="spellEnd"/>
            <w:r w:rsidRPr="009531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53104">
              <w:rPr>
                <w:rFonts w:ascii="Times New Roman" w:hAnsi="Times New Roman" w:cs="Times New Roman"/>
                <w:sz w:val="20"/>
                <w:szCs w:val="20"/>
              </w:rPr>
              <w:t>bulunacaktır</w:t>
            </w:r>
            <w:proofErr w:type="spellEnd"/>
            <w:r w:rsidRPr="0095310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25871BF9" w14:textId="056B6DAF" w:rsidR="00953104" w:rsidRPr="00953104" w:rsidRDefault="00953104" w:rsidP="00155075">
            <w:pPr>
              <w:pStyle w:val="ListeParagraf"/>
              <w:numPr>
                <w:ilvl w:val="0"/>
                <w:numId w:val="5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53104">
              <w:rPr>
                <w:rFonts w:ascii="Times New Roman" w:hAnsi="Times New Roman" w:cs="Times New Roman"/>
                <w:sz w:val="20"/>
                <w:szCs w:val="20"/>
              </w:rPr>
              <w:t>Öğrencilerin</w:t>
            </w:r>
            <w:proofErr w:type="spellEnd"/>
            <w:r w:rsidRPr="009531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53104">
              <w:rPr>
                <w:rFonts w:ascii="Times New Roman" w:hAnsi="Times New Roman" w:cs="Times New Roman"/>
                <w:sz w:val="20"/>
                <w:szCs w:val="20"/>
              </w:rPr>
              <w:t>ankete</w:t>
            </w:r>
            <w:proofErr w:type="spellEnd"/>
            <w:r w:rsidRPr="009531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53104">
              <w:rPr>
                <w:rFonts w:ascii="Times New Roman" w:hAnsi="Times New Roman" w:cs="Times New Roman"/>
                <w:sz w:val="20"/>
                <w:szCs w:val="20"/>
              </w:rPr>
              <w:t>gönüllü</w:t>
            </w:r>
            <w:proofErr w:type="spellEnd"/>
            <w:r w:rsidRPr="009531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53104">
              <w:rPr>
                <w:rFonts w:ascii="Times New Roman" w:hAnsi="Times New Roman" w:cs="Times New Roman"/>
                <w:sz w:val="20"/>
                <w:szCs w:val="20"/>
              </w:rPr>
              <w:t>katılımlarının</w:t>
            </w:r>
            <w:proofErr w:type="spellEnd"/>
            <w:r w:rsidRPr="009531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53104">
              <w:rPr>
                <w:rFonts w:ascii="Times New Roman" w:hAnsi="Times New Roman" w:cs="Times New Roman"/>
                <w:sz w:val="20"/>
                <w:szCs w:val="20"/>
              </w:rPr>
              <w:t>sağlanması</w:t>
            </w:r>
            <w:proofErr w:type="spellEnd"/>
            <w:r w:rsidRPr="009531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53104">
              <w:rPr>
                <w:rFonts w:ascii="Times New Roman" w:hAnsi="Times New Roman" w:cs="Times New Roman"/>
                <w:sz w:val="20"/>
                <w:szCs w:val="20"/>
              </w:rPr>
              <w:t>amacıyla</w:t>
            </w:r>
            <w:proofErr w:type="spellEnd"/>
            <w:r w:rsidR="003760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376079">
              <w:rPr>
                <w:rFonts w:ascii="Times New Roman" w:hAnsi="Times New Roman" w:cs="Times New Roman"/>
                <w:sz w:val="20"/>
                <w:szCs w:val="20"/>
              </w:rPr>
              <w:t>teşvikler</w:t>
            </w:r>
            <w:proofErr w:type="spellEnd"/>
            <w:r w:rsidR="003760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376079">
              <w:rPr>
                <w:rFonts w:ascii="Times New Roman" w:hAnsi="Times New Roman" w:cs="Times New Roman"/>
                <w:sz w:val="20"/>
                <w:szCs w:val="20"/>
              </w:rPr>
              <w:t>yapılacaktır</w:t>
            </w:r>
            <w:proofErr w:type="spellEnd"/>
            <w:r w:rsidRPr="0095310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664EC899" w14:textId="49DC7908" w:rsidR="002F78E4" w:rsidRPr="00953104" w:rsidRDefault="00953104" w:rsidP="00CD7128">
            <w:pPr>
              <w:pStyle w:val="ListeParagraf"/>
              <w:numPr>
                <w:ilvl w:val="0"/>
                <w:numId w:val="5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53104">
              <w:rPr>
                <w:rFonts w:ascii="Times New Roman" w:hAnsi="Times New Roman" w:cs="Times New Roman"/>
                <w:sz w:val="20"/>
                <w:szCs w:val="20"/>
              </w:rPr>
              <w:t>Öğrencinin</w:t>
            </w:r>
            <w:proofErr w:type="spellEnd"/>
            <w:r w:rsidRPr="009531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53104">
              <w:rPr>
                <w:rFonts w:ascii="Times New Roman" w:hAnsi="Times New Roman" w:cs="Times New Roman"/>
                <w:sz w:val="20"/>
                <w:szCs w:val="20"/>
              </w:rPr>
              <w:t>üniversitede</w:t>
            </w:r>
            <w:proofErr w:type="spellEnd"/>
            <w:r w:rsidRPr="009531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53104">
              <w:rPr>
                <w:rFonts w:ascii="Times New Roman" w:hAnsi="Times New Roman" w:cs="Times New Roman"/>
                <w:sz w:val="20"/>
                <w:szCs w:val="20"/>
              </w:rPr>
              <w:t>kalma</w:t>
            </w:r>
            <w:proofErr w:type="spellEnd"/>
            <w:r w:rsidRPr="009531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53104">
              <w:rPr>
                <w:rFonts w:ascii="Times New Roman" w:hAnsi="Times New Roman" w:cs="Times New Roman"/>
                <w:sz w:val="20"/>
                <w:szCs w:val="20"/>
              </w:rPr>
              <w:t>oranını</w:t>
            </w:r>
            <w:proofErr w:type="spellEnd"/>
            <w:r w:rsidRPr="009531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53104">
              <w:rPr>
                <w:rFonts w:ascii="Times New Roman" w:hAnsi="Times New Roman" w:cs="Times New Roman"/>
                <w:sz w:val="20"/>
                <w:szCs w:val="20"/>
              </w:rPr>
              <w:t>arttırmak</w:t>
            </w:r>
            <w:proofErr w:type="spellEnd"/>
            <w:r w:rsidRPr="009531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53104">
              <w:rPr>
                <w:rFonts w:ascii="Times New Roman" w:hAnsi="Times New Roman" w:cs="Times New Roman"/>
                <w:sz w:val="20"/>
                <w:szCs w:val="20"/>
              </w:rPr>
              <w:t>amacıyla</w:t>
            </w:r>
            <w:proofErr w:type="spellEnd"/>
            <w:r w:rsidR="00FF61F9" w:rsidRPr="0095310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FF61F9">
              <w:rPr>
                <w:rFonts w:ascii="Times New Roman" w:hAnsi="Times New Roman" w:cs="Times New Roman"/>
                <w:sz w:val="20"/>
                <w:szCs w:val="20"/>
              </w:rPr>
              <w:t>ö</w:t>
            </w:r>
            <w:r w:rsidR="00FF61F9" w:rsidRPr="00953104">
              <w:rPr>
                <w:rFonts w:ascii="Times New Roman" w:hAnsi="Times New Roman" w:cs="Times New Roman"/>
                <w:sz w:val="20"/>
                <w:szCs w:val="20"/>
              </w:rPr>
              <w:t>ğrenci</w:t>
            </w:r>
            <w:proofErr w:type="spellEnd"/>
            <w:r w:rsidR="00FF61F9" w:rsidRPr="009531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FF61F9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00FF61F9" w:rsidRPr="00953104">
              <w:rPr>
                <w:rFonts w:ascii="Times New Roman" w:hAnsi="Times New Roman" w:cs="Times New Roman"/>
                <w:sz w:val="20"/>
                <w:szCs w:val="20"/>
              </w:rPr>
              <w:t>ostu</w:t>
            </w:r>
            <w:proofErr w:type="spellEnd"/>
            <w:r w:rsidR="00FF61F9" w:rsidRPr="009531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FF61F9">
              <w:rPr>
                <w:rFonts w:ascii="Times New Roman" w:hAnsi="Times New Roman" w:cs="Times New Roman"/>
                <w:sz w:val="20"/>
                <w:szCs w:val="20"/>
              </w:rPr>
              <w:t>yüksekokul</w:t>
            </w:r>
            <w:proofErr w:type="spellEnd"/>
            <w:r w:rsidR="00FF61F9" w:rsidRPr="009531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53104">
              <w:rPr>
                <w:rFonts w:ascii="Times New Roman" w:hAnsi="Times New Roman" w:cs="Times New Roman"/>
                <w:sz w:val="20"/>
                <w:szCs w:val="20"/>
              </w:rPr>
              <w:t>imajı</w:t>
            </w:r>
            <w:proofErr w:type="spellEnd"/>
            <w:r w:rsidRPr="009531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53104">
              <w:rPr>
                <w:rFonts w:ascii="Times New Roman" w:hAnsi="Times New Roman" w:cs="Times New Roman"/>
                <w:sz w:val="20"/>
                <w:szCs w:val="20"/>
              </w:rPr>
              <w:t>oluşturulacaktır</w:t>
            </w:r>
            <w:proofErr w:type="spellEnd"/>
            <w:r w:rsidRPr="0095310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2F78E4" w:rsidRPr="008E5074" w14:paraId="2932C384" w14:textId="77777777" w:rsidTr="00953104">
        <w:trPr>
          <w:trHeight w:hRule="exact" w:val="1262"/>
        </w:trPr>
        <w:tc>
          <w:tcPr>
            <w:tcW w:w="253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center"/>
          </w:tcPr>
          <w:p w14:paraId="7E0C3E2D" w14:textId="77777777" w:rsidR="002F78E4" w:rsidRPr="008E5074" w:rsidRDefault="002F78E4" w:rsidP="00AB530E">
            <w:pPr>
              <w:spacing w:before="82"/>
              <w:ind w:left="7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pacing w:val="-3"/>
                <w:sz w:val="20"/>
              </w:rPr>
              <w:t>Tespitler</w:t>
            </w:r>
            <w:proofErr w:type="spellEnd"/>
          </w:p>
        </w:tc>
        <w:tc>
          <w:tcPr>
            <w:tcW w:w="788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center"/>
          </w:tcPr>
          <w:p w14:paraId="3ABEB7B4" w14:textId="2519932A" w:rsidR="00953104" w:rsidRPr="00953104" w:rsidRDefault="00953104" w:rsidP="00CD7128">
            <w:pPr>
              <w:pStyle w:val="ListeParagraf"/>
              <w:numPr>
                <w:ilvl w:val="0"/>
                <w:numId w:val="54"/>
              </w:numPr>
              <w:spacing w:before="84"/>
              <w:jc w:val="both"/>
              <w:rPr>
                <w:rFonts w:ascii="Times New Roman" w:eastAsia="Calibri" w:hAnsi="Times New Roman" w:cs="Times New Roman"/>
                <w:color w:val="231F20"/>
                <w:sz w:val="20"/>
              </w:rPr>
            </w:pPr>
            <w:proofErr w:type="spellStart"/>
            <w:r w:rsidRPr="00953104">
              <w:rPr>
                <w:rFonts w:ascii="Times New Roman" w:eastAsia="Calibri" w:hAnsi="Times New Roman" w:cs="Times New Roman"/>
                <w:color w:val="231F20"/>
                <w:sz w:val="20"/>
              </w:rPr>
              <w:t>Öğrencinin</w:t>
            </w:r>
            <w:proofErr w:type="spellEnd"/>
            <w:r w:rsidRPr="00953104">
              <w:rPr>
                <w:rFonts w:ascii="Times New Roman" w:eastAsia="Calibri" w:hAnsi="Times New Roman" w:cs="Times New Roman"/>
                <w:color w:val="231F20"/>
                <w:sz w:val="20"/>
              </w:rPr>
              <w:t xml:space="preserve"> </w:t>
            </w:r>
            <w:proofErr w:type="spellStart"/>
            <w:r w:rsidR="00CD7128">
              <w:rPr>
                <w:rFonts w:ascii="Times New Roman" w:eastAsia="Calibri" w:hAnsi="Times New Roman" w:cs="Times New Roman"/>
                <w:color w:val="231F20"/>
                <w:sz w:val="20"/>
              </w:rPr>
              <w:t>yüksekokulumuz</w:t>
            </w:r>
            <w:proofErr w:type="spellEnd"/>
            <w:r w:rsidR="00CD7128" w:rsidRPr="00953104">
              <w:rPr>
                <w:rFonts w:ascii="Times New Roman" w:eastAsia="Calibri" w:hAnsi="Times New Roman" w:cs="Times New Roman"/>
                <w:color w:val="231F20"/>
                <w:sz w:val="20"/>
              </w:rPr>
              <w:t xml:space="preserve"> </w:t>
            </w:r>
            <w:proofErr w:type="spellStart"/>
            <w:r w:rsidR="00CD7128" w:rsidRPr="00953104">
              <w:rPr>
                <w:rFonts w:ascii="Times New Roman" w:eastAsia="Calibri" w:hAnsi="Times New Roman" w:cs="Times New Roman"/>
                <w:color w:val="231F20"/>
                <w:sz w:val="20"/>
              </w:rPr>
              <w:t>içerisinde</w:t>
            </w:r>
            <w:proofErr w:type="spellEnd"/>
            <w:r w:rsidR="00CD7128" w:rsidRPr="00953104">
              <w:rPr>
                <w:rFonts w:ascii="Times New Roman" w:eastAsia="Calibri" w:hAnsi="Times New Roman" w:cs="Times New Roman"/>
                <w:color w:val="231F20"/>
                <w:sz w:val="20"/>
              </w:rPr>
              <w:t xml:space="preserve"> </w:t>
            </w:r>
            <w:proofErr w:type="spellStart"/>
            <w:r w:rsidRPr="00953104">
              <w:rPr>
                <w:rFonts w:ascii="Times New Roman" w:eastAsia="Calibri" w:hAnsi="Times New Roman" w:cs="Times New Roman"/>
                <w:color w:val="231F20"/>
                <w:sz w:val="20"/>
              </w:rPr>
              <w:t>aktif</w:t>
            </w:r>
            <w:proofErr w:type="spellEnd"/>
            <w:r w:rsidRPr="00953104">
              <w:rPr>
                <w:rFonts w:ascii="Times New Roman" w:eastAsia="Calibri" w:hAnsi="Times New Roman" w:cs="Times New Roman"/>
                <w:color w:val="231F20"/>
                <w:sz w:val="20"/>
              </w:rPr>
              <w:t xml:space="preserve"> </w:t>
            </w:r>
            <w:proofErr w:type="spellStart"/>
            <w:r w:rsidRPr="00953104">
              <w:rPr>
                <w:rFonts w:ascii="Times New Roman" w:eastAsia="Calibri" w:hAnsi="Times New Roman" w:cs="Times New Roman"/>
                <w:color w:val="231F20"/>
                <w:sz w:val="20"/>
              </w:rPr>
              <w:t>vakit</w:t>
            </w:r>
            <w:proofErr w:type="spellEnd"/>
            <w:r w:rsidRPr="00953104">
              <w:rPr>
                <w:rFonts w:ascii="Times New Roman" w:eastAsia="Calibri" w:hAnsi="Times New Roman" w:cs="Times New Roman"/>
                <w:color w:val="231F20"/>
                <w:sz w:val="20"/>
              </w:rPr>
              <w:t xml:space="preserve"> </w:t>
            </w:r>
            <w:proofErr w:type="spellStart"/>
            <w:r w:rsidRPr="00953104">
              <w:rPr>
                <w:rFonts w:ascii="Times New Roman" w:eastAsia="Calibri" w:hAnsi="Times New Roman" w:cs="Times New Roman"/>
                <w:color w:val="231F20"/>
                <w:sz w:val="20"/>
              </w:rPr>
              <w:t>geçirmesini</w:t>
            </w:r>
            <w:proofErr w:type="spellEnd"/>
            <w:r w:rsidRPr="00953104">
              <w:rPr>
                <w:rFonts w:ascii="Times New Roman" w:eastAsia="Calibri" w:hAnsi="Times New Roman" w:cs="Times New Roman"/>
                <w:color w:val="231F20"/>
                <w:sz w:val="20"/>
              </w:rPr>
              <w:t xml:space="preserve"> </w:t>
            </w:r>
            <w:proofErr w:type="spellStart"/>
            <w:r w:rsidRPr="00953104">
              <w:rPr>
                <w:rFonts w:ascii="Times New Roman" w:eastAsia="Calibri" w:hAnsi="Times New Roman" w:cs="Times New Roman"/>
                <w:color w:val="231F20"/>
                <w:sz w:val="20"/>
              </w:rPr>
              <w:t>sağlayacak</w:t>
            </w:r>
            <w:proofErr w:type="spellEnd"/>
            <w:r w:rsidRPr="00953104">
              <w:rPr>
                <w:rFonts w:ascii="Times New Roman" w:eastAsia="Calibri" w:hAnsi="Times New Roman" w:cs="Times New Roman"/>
                <w:color w:val="231F20"/>
                <w:sz w:val="20"/>
              </w:rPr>
              <w:t xml:space="preserve"> </w:t>
            </w:r>
            <w:proofErr w:type="spellStart"/>
            <w:r w:rsidRPr="00953104">
              <w:rPr>
                <w:rFonts w:ascii="Times New Roman" w:eastAsia="Calibri" w:hAnsi="Times New Roman" w:cs="Times New Roman"/>
                <w:color w:val="231F20"/>
                <w:sz w:val="20"/>
              </w:rPr>
              <w:t>alanların</w:t>
            </w:r>
            <w:proofErr w:type="spellEnd"/>
            <w:r w:rsidRPr="00953104">
              <w:rPr>
                <w:rFonts w:ascii="Times New Roman" w:eastAsia="Calibri" w:hAnsi="Times New Roman" w:cs="Times New Roman"/>
                <w:color w:val="231F20"/>
                <w:sz w:val="20"/>
              </w:rPr>
              <w:t xml:space="preserve"> </w:t>
            </w:r>
            <w:proofErr w:type="spellStart"/>
            <w:r w:rsidRPr="00953104">
              <w:rPr>
                <w:rFonts w:ascii="Times New Roman" w:eastAsia="Calibri" w:hAnsi="Times New Roman" w:cs="Times New Roman"/>
                <w:color w:val="231F20"/>
                <w:sz w:val="20"/>
              </w:rPr>
              <w:t>ve</w:t>
            </w:r>
            <w:proofErr w:type="spellEnd"/>
            <w:r w:rsidRPr="00953104">
              <w:rPr>
                <w:rFonts w:ascii="Times New Roman" w:eastAsia="Calibri" w:hAnsi="Times New Roman" w:cs="Times New Roman"/>
                <w:color w:val="231F20"/>
                <w:sz w:val="20"/>
              </w:rPr>
              <w:t xml:space="preserve"> </w:t>
            </w:r>
            <w:proofErr w:type="spellStart"/>
            <w:r w:rsidRPr="00953104">
              <w:rPr>
                <w:rFonts w:ascii="Times New Roman" w:eastAsia="Calibri" w:hAnsi="Times New Roman" w:cs="Times New Roman"/>
                <w:color w:val="231F20"/>
                <w:sz w:val="20"/>
              </w:rPr>
              <w:t>sosyal</w:t>
            </w:r>
            <w:proofErr w:type="spellEnd"/>
            <w:r w:rsidRPr="00953104">
              <w:rPr>
                <w:rFonts w:ascii="Times New Roman" w:eastAsia="Calibri" w:hAnsi="Times New Roman" w:cs="Times New Roman"/>
                <w:color w:val="231F20"/>
                <w:sz w:val="20"/>
              </w:rPr>
              <w:t xml:space="preserve"> </w:t>
            </w:r>
            <w:proofErr w:type="spellStart"/>
            <w:r w:rsidRPr="00953104">
              <w:rPr>
                <w:rFonts w:ascii="Times New Roman" w:eastAsia="Calibri" w:hAnsi="Times New Roman" w:cs="Times New Roman"/>
                <w:color w:val="231F20"/>
                <w:sz w:val="20"/>
              </w:rPr>
              <w:t>faaliyetlerin</w:t>
            </w:r>
            <w:proofErr w:type="spellEnd"/>
            <w:r w:rsidRPr="00953104">
              <w:rPr>
                <w:rFonts w:ascii="Times New Roman" w:eastAsia="Calibri" w:hAnsi="Times New Roman" w:cs="Times New Roman"/>
                <w:color w:val="231F20"/>
                <w:sz w:val="20"/>
              </w:rPr>
              <w:t xml:space="preserve"> </w:t>
            </w:r>
            <w:proofErr w:type="spellStart"/>
            <w:r w:rsidR="00D04BD7">
              <w:rPr>
                <w:rFonts w:ascii="Times New Roman" w:eastAsia="Calibri" w:hAnsi="Times New Roman" w:cs="Times New Roman"/>
                <w:color w:val="231F20"/>
                <w:sz w:val="20"/>
              </w:rPr>
              <w:t>arttırılması</w:t>
            </w:r>
            <w:proofErr w:type="spellEnd"/>
            <w:r w:rsidR="00D04BD7">
              <w:rPr>
                <w:rFonts w:ascii="Times New Roman" w:eastAsia="Calibri" w:hAnsi="Times New Roman" w:cs="Times New Roman"/>
                <w:color w:val="231F20"/>
                <w:sz w:val="20"/>
              </w:rPr>
              <w:t>.</w:t>
            </w:r>
          </w:p>
          <w:p w14:paraId="22942A98" w14:textId="5AAE0DA7" w:rsidR="002F78E4" w:rsidRPr="00953104" w:rsidRDefault="00953104" w:rsidP="00CD7128">
            <w:pPr>
              <w:pStyle w:val="ListeParagraf"/>
              <w:numPr>
                <w:ilvl w:val="0"/>
                <w:numId w:val="54"/>
              </w:numPr>
              <w:spacing w:before="84"/>
              <w:jc w:val="both"/>
              <w:rPr>
                <w:rFonts w:ascii="Times New Roman" w:eastAsia="Calibri" w:hAnsi="Times New Roman" w:cs="Times New Roman"/>
                <w:color w:val="231F20"/>
                <w:sz w:val="20"/>
              </w:rPr>
            </w:pPr>
            <w:proofErr w:type="spellStart"/>
            <w:r w:rsidRPr="00953104">
              <w:rPr>
                <w:rFonts w:ascii="Times New Roman" w:eastAsia="Calibri" w:hAnsi="Times New Roman" w:cs="Times New Roman"/>
                <w:color w:val="231F20"/>
                <w:sz w:val="20"/>
              </w:rPr>
              <w:t>Paydaş</w:t>
            </w:r>
            <w:proofErr w:type="spellEnd"/>
            <w:r w:rsidRPr="00953104">
              <w:rPr>
                <w:rFonts w:ascii="Times New Roman" w:eastAsia="Calibri" w:hAnsi="Times New Roman" w:cs="Times New Roman"/>
                <w:color w:val="231F20"/>
                <w:sz w:val="20"/>
              </w:rPr>
              <w:t xml:space="preserve"> </w:t>
            </w:r>
            <w:proofErr w:type="spellStart"/>
            <w:r w:rsidRPr="00953104">
              <w:rPr>
                <w:rFonts w:ascii="Times New Roman" w:eastAsia="Calibri" w:hAnsi="Times New Roman" w:cs="Times New Roman"/>
                <w:color w:val="231F20"/>
                <w:sz w:val="20"/>
              </w:rPr>
              <w:t>beklentilerinin</w:t>
            </w:r>
            <w:proofErr w:type="spellEnd"/>
            <w:r w:rsidRPr="00953104">
              <w:rPr>
                <w:rFonts w:ascii="Times New Roman" w:eastAsia="Calibri" w:hAnsi="Times New Roman" w:cs="Times New Roman"/>
                <w:color w:val="231F20"/>
                <w:sz w:val="20"/>
              </w:rPr>
              <w:t xml:space="preserve"> </w:t>
            </w:r>
            <w:proofErr w:type="spellStart"/>
            <w:r w:rsidRPr="00953104">
              <w:rPr>
                <w:rFonts w:ascii="Times New Roman" w:eastAsia="Calibri" w:hAnsi="Times New Roman" w:cs="Times New Roman"/>
                <w:color w:val="231F20"/>
                <w:sz w:val="20"/>
              </w:rPr>
              <w:t>karşılanmasına</w:t>
            </w:r>
            <w:proofErr w:type="spellEnd"/>
            <w:r w:rsidRPr="00953104">
              <w:rPr>
                <w:rFonts w:ascii="Times New Roman" w:eastAsia="Calibri" w:hAnsi="Times New Roman" w:cs="Times New Roman"/>
                <w:color w:val="231F20"/>
                <w:sz w:val="20"/>
              </w:rPr>
              <w:t xml:space="preserve"> </w:t>
            </w:r>
            <w:proofErr w:type="spellStart"/>
            <w:r w:rsidRPr="00953104">
              <w:rPr>
                <w:rFonts w:ascii="Times New Roman" w:eastAsia="Calibri" w:hAnsi="Times New Roman" w:cs="Times New Roman"/>
                <w:color w:val="231F20"/>
                <w:sz w:val="20"/>
              </w:rPr>
              <w:t>yönelik</w:t>
            </w:r>
            <w:proofErr w:type="spellEnd"/>
            <w:r w:rsidRPr="00953104">
              <w:rPr>
                <w:rFonts w:ascii="Times New Roman" w:eastAsia="Calibri" w:hAnsi="Times New Roman" w:cs="Times New Roman"/>
                <w:color w:val="231F20"/>
                <w:sz w:val="20"/>
              </w:rPr>
              <w:t xml:space="preserve"> </w:t>
            </w:r>
            <w:proofErr w:type="spellStart"/>
            <w:r w:rsidRPr="00953104">
              <w:rPr>
                <w:rFonts w:ascii="Times New Roman" w:eastAsia="Calibri" w:hAnsi="Times New Roman" w:cs="Times New Roman"/>
                <w:color w:val="231F20"/>
                <w:sz w:val="20"/>
              </w:rPr>
              <w:t>faaliyetlerin</w:t>
            </w:r>
            <w:proofErr w:type="spellEnd"/>
            <w:r w:rsidRPr="00953104">
              <w:rPr>
                <w:rFonts w:ascii="Times New Roman" w:eastAsia="Calibri" w:hAnsi="Times New Roman" w:cs="Times New Roman"/>
                <w:color w:val="231F20"/>
                <w:sz w:val="20"/>
              </w:rPr>
              <w:t xml:space="preserve"> </w:t>
            </w:r>
            <w:proofErr w:type="spellStart"/>
            <w:r w:rsidR="005F2932">
              <w:rPr>
                <w:rFonts w:ascii="Times New Roman" w:eastAsia="Calibri" w:hAnsi="Times New Roman" w:cs="Times New Roman"/>
                <w:color w:val="231F20"/>
                <w:sz w:val="20"/>
              </w:rPr>
              <w:t>yeterince</w:t>
            </w:r>
            <w:proofErr w:type="spellEnd"/>
            <w:r w:rsidR="005F2932">
              <w:rPr>
                <w:rFonts w:ascii="Times New Roman" w:eastAsia="Calibri" w:hAnsi="Times New Roman" w:cs="Times New Roman"/>
                <w:color w:val="231F20"/>
                <w:sz w:val="20"/>
              </w:rPr>
              <w:t xml:space="preserve"> </w:t>
            </w:r>
            <w:proofErr w:type="spellStart"/>
            <w:r w:rsidRPr="00953104">
              <w:rPr>
                <w:rFonts w:ascii="Times New Roman" w:eastAsia="Calibri" w:hAnsi="Times New Roman" w:cs="Times New Roman"/>
                <w:color w:val="231F20"/>
                <w:sz w:val="20"/>
              </w:rPr>
              <w:t>gerçekleştirilmemesi</w:t>
            </w:r>
            <w:proofErr w:type="spellEnd"/>
            <w:r w:rsidRPr="00953104">
              <w:rPr>
                <w:rFonts w:ascii="Times New Roman" w:eastAsia="Calibri" w:hAnsi="Times New Roman" w:cs="Times New Roman"/>
                <w:color w:val="231F20"/>
                <w:sz w:val="20"/>
              </w:rPr>
              <w:t>.</w:t>
            </w:r>
          </w:p>
        </w:tc>
      </w:tr>
    </w:tbl>
    <w:p w14:paraId="330FA34B" w14:textId="77777777" w:rsidR="005A5679" w:rsidRPr="008E5074" w:rsidRDefault="005A5679">
      <w:pPr>
        <w:rPr>
          <w:rFonts w:ascii="Times New Roman" w:hAnsi="Times New Roman" w:cs="Times New Roman"/>
        </w:rPr>
      </w:pPr>
    </w:p>
    <w:tbl>
      <w:tblPr>
        <w:tblStyle w:val="TableNormal"/>
        <w:tblW w:w="10427" w:type="dxa"/>
        <w:tblInd w:w="-694" w:type="dxa"/>
        <w:tblLayout w:type="fixed"/>
        <w:tblLook w:val="01E0" w:firstRow="1" w:lastRow="1" w:firstColumn="1" w:lastColumn="1" w:noHBand="0" w:noVBand="0"/>
      </w:tblPr>
      <w:tblGrid>
        <w:gridCol w:w="2539"/>
        <w:gridCol w:w="7888"/>
      </w:tblGrid>
      <w:tr w:rsidR="009056A3" w:rsidRPr="008E5074" w14:paraId="3DFA633B" w14:textId="77777777" w:rsidTr="00AB530E">
        <w:trPr>
          <w:trHeight w:hRule="exact" w:val="529"/>
        </w:trPr>
        <w:tc>
          <w:tcPr>
            <w:tcW w:w="10427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8EAADA"/>
          </w:tcPr>
          <w:p w14:paraId="09A5F025" w14:textId="77777777" w:rsidR="009056A3" w:rsidRPr="008E5074" w:rsidRDefault="009056A3" w:rsidP="00AB530E">
            <w:pPr>
              <w:spacing w:before="13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 xml:space="preserve">STRATEJİK </w:t>
            </w:r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HEDEF</w:t>
            </w:r>
            <w:r w:rsidRPr="008E5074">
              <w:rPr>
                <w:rFonts w:ascii="Times New Roman" w:eastAsia="Calibri" w:hAnsi="Times New Roman" w:cs="Times New Roman"/>
                <w:b/>
                <w:color w:val="231F20"/>
                <w:spacing w:val="-8"/>
                <w:sz w:val="20"/>
              </w:rPr>
              <w:t xml:space="preserve"> </w:t>
            </w:r>
            <w:r w:rsidRPr="008E5074">
              <w:rPr>
                <w:rFonts w:ascii="Times New Roman" w:eastAsia="Calibri" w:hAnsi="Times New Roman" w:cs="Times New Roman"/>
                <w:b/>
                <w:color w:val="231F20"/>
                <w:spacing w:val="-2"/>
                <w:sz w:val="20"/>
              </w:rPr>
              <w:t>KARTI</w:t>
            </w:r>
          </w:p>
        </w:tc>
      </w:tr>
      <w:tr w:rsidR="009056A3" w:rsidRPr="008E5074" w14:paraId="1FE91E90" w14:textId="77777777" w:rsidTr="00AB530E">
        <w:trPr>
          <w:trHeight w:hRule="exact" w:val="427"/>
        </w:trPr>
        <w:tc>
          <w:tcPr>
            <w:tcW w:w="253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center"/>
          </w:tcPr>
          <w:p w14:paraId="49BD9338" w14:textId="77777777" w:rsidR="009056A3" w:rsidRPr="008E5074" w:rsidRDefault="009056A3" w:rsidP="00AB530E">
            <w:pPr>
              <w:ind w:left="7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Amaç /A3)</w:t>
            </w:r>
          </w:p>
        </w:tc>
        <w:tc>
          <w:tcPr>
            <w:tcW w:w="788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center"/>
          </w:tcPr>
          <w:p w14:paraId="08C59B72" w14:textId="77777777" w:rsidR="009056A3" w:rsidRPr="008E5074" w:rsidRDefault="009056A3" w:rsidP="00AB530E">
            <w:pPr>
              <w:spacing w:before="102" w:line="250" w:lineRule="auto"/>
              <w:ind w:left="69" w:right="26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E5074">
              <w:rPr>
                <w:rFonts w:ascii="Times New Roman" w:eastAsia="Calibri" w:hAnsi="Times New Roman" w:cs="Times New Roman"/>
                <w:color w:val="231F20"/>
                <w:sz w:val="20"/>
              </w:rPr>
              <w:t>Paydaşlarla</w:t>
            </w:r>
            <w:proofErr w:type="spellEnd"/>
            <w:r w:rsidRPr="008E5074">
              <w:rPr>
                <w:rFonts w:ascii="Times New Roman" w:eastAsia="Calibri" w:hAnsi="Times New Roman" w:cs="Times New Roman"/>
                <w:color w:val="231F20"/>
                <w:sz w:val="20"/>
              </w:rPr>
              <w:t xml:space="preserve"> </w:t>
            </w:r>
            <w:proofErr w:type="spellStart"/>
            <w:r w:rsidRPr="008E5074">
              <w:rPr>
                <w:rFonts w:ascii="Times New Roman" w:eastAsia="Calibri" w:hAnsi="Times New Roman" w:cs="Times New Roman"/>
                <w:color w:val="231F20"/>
                <w:sz w:val="20"/>
              </w:rPr>
              <w:t>iletişim</w:t>
            </w:r>
            <w:proofErr w:type="spellEnd"/>
            <w:r w:rsidRPr="008E5074">
              <w:rPr>
                <w:rFonts w:ascii="Times New Roman" w:eastAsia="Calibri" w:hAnsi="Times New Roman" w:cs="Times New Roman"/>
                <w:color w:val="231F20"/>
                <w:sz w:val="20"/>
              </w:rPr>
              <w:t xml:space="preserve"> </w:t>
            </w:r>
            <w:proofErr w:type="spellStart"/>
            <w:r w:rsidRPr="008E5074">
              <w:rPr>
                <w:rFonts w:ascii="Times New Roman" w:eastAsia="Calibri" w:hAnsi="Times New Roman" w:cs="Times New Roman"/>
                <w:color w:val="231F20"/>
                <w:sz w:val="20"/>
              </w:rPr>
              <w:t>ve</w:t>
            </w:r>
            <w:proofErr w:type="spellEnd"/>
            <w:r w:rsidRPr="008E5074">
              <w:rPr>
                <w:rFonts w:ascii="Times New Roman" w:eastAsia="Calibri" w:hAnsi="Times New Roman" w:cs="Times New Roman"/>
                <w:color w:val="231F20"/>
                <w:sz w:val="20"/>
              </w:rPr>
              <w:t xml:space="preserve"> </w:t>
            </w:r>
            <w:proofErr w:type="spellStart"/>
            <w:r w:rsidRPr="008E5074">
              <w:rPr>
                <w:rFonts w:ascii="Times New Roman" w:eastAsia="Calibri" w:hAnsi="Times New Roman" w:cs="Times New Roman"/>
                <w:color w:val="231F20"/>
                <w:sz w:val="20"/>
              </w:rPr>
              <w:t>etkileşimin</w:t>
            </w:r>
            <w:proofErr w:type="spellEnd"/>
            <w:r w:rsidRPr="008E5074">
              <w:rPr>
                <w:rFonts w:ascii="Times New Roman" w:eastAsia="Calibri" w:hAnsi="Times New Roman" w:cs="Times New Roman"/>
                <w:color w:val="231F20"/>
                <w:sz w:val="20"/>
              </w:rPr>
              <w:t xml:space="preserve"> </w:t>
            </w:r>
            <w:proofErr w:type="spellStart"/>
            <w:r w:rsidRPr="008E5074">
              <w:rPr>
                <w:rFonts w:ascii="Times New Roman" w:eastAsia="Calibri" w:hAnsi="Times New Roman" w:cs="Times New Roman"/>
                <w:color w:val="231F20"/>
                <w:sz w:val="20"/>
              </w:rPr>
              <w:t>geliştirilmesi</w:t>
            </w:r>
            <w:proofErr w:type="spellEnd"/>
            <w:r w:rsidRPr="008E5074">
              <w:rPr>
                <w:rFonts w:ascii="Times New Roman" w:eastAsia="Calibri" w:hAnsi="Times New Roman" w:cs="Times New Roman"/>
                <w:color w:val="231F20"/>
                <w:sz w:val="20"/>
              </w:rPr>
              <w:t>.</w:t>
            </w:r>
          </w:p>
        </w:tc>
      </w:tr>
      <w:tr w:rsidR="009056A3" w:rsidRPr="008E5074" w14:paraId="16D8B51A" w14:textId="77777777" w:rsidTr="003517AF">
        <w:trPr>
          <w:trHeight w:hRule="exact" w:val="651"/>
        </w:trPr>
        <w:tc>
          <w:tcPr>
            <w:tcW w:w="253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center"/>
          </w:tcPr>
          <w:p w14:paraId="4D462BFD" w14:textId="1BD6C38C" w:rsidR="009056A3" w:rsidRPr="008E5074" w:rsidRDefault="009056A3" w:rsidP="00AB530E">
            <w:pPr>
              <w:spacing w:before="112"/>
              <w:ind w:left="7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Hedef</w:t>
            </w:r>
            <w:proofErr w:type="spellEnd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 xml:space="preserve"> (H3.</w:t>
            </w:r>
            <w:r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3</w:t>
            </w:r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)</w:t>
            </w:r>
          </w:p>
        </w:tc>
        <w:tc>
          <w:tcPr>
            <w:tcW w:w="788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center"/>
          </w:tcPr>
          <w:p w14:paraId="18127329" w14:textId="6B8A833B" w:rsidR="009056A3" w:rsidRPr="008E5074" w:rsidRDefault="003517AF" w:rsidP="00AB530E">
            <w:pPr>
              <w:spacing w:before="113"/>
              <w:ind w:left="6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517AF">
              <w:rPr>
                <w:rFonts w:ascii="Times New Roman" w:eastAsia="Calibri" w:hAnsi="Times New Roman" w:cs="Times New Roman"/>
                <w:color w:val="231F20"/>
                <w:sz w:val="20"/>
              </w:rPr>
              <w:t>Paydaşlarla</w:t>
            </w:r>
            <w:proofErr w:type="spellEnd"/>
            <w:r w:rsidRPr="003517AF">
              <w:rPr>
                <w:rFonts w:ascii="Times New Roman" w:eastAsia="Calibri" w:hAnsi="Times New Roman" w:cs="Times New Roman"/>
                <w:color w:val="231F20"/>
                <w:sz w:val="20"/>
              </w:rPr>
              <w:t xml:space="preserve"> </w:t>
            </w:r>
            <w:proofErr w:type="spellStart"/>
            <w:r w:rsidRPr="003517AF">
              <w:rPr>
                <w:rFonts w:ascii="Times New Roman" w:eastAsia="Calibri" w:hAnsi="Times New Roman" w:cs="Times New Roman"/>
                <w:color w:val="231F20"/>
                <w:sz w:val="20"/>
              </w:rPr>
              <w:t>birlikte</w:t>
            </w:r>
            <w:proofErr w:type="spellEnd"/>
            <w:r w:rsidRPr="003517AF">
              <w:rPr>
                <w:rFonts w:ascii="Times New Roman" w:eastAsia="Calibri" w:hAnsi="Times New Roman" w:cs="Times New Roman"/>
                <w:color w:val="231F20"/>
                <w:sz w:val="20"/>
              </w:rPr>
              <w:t xml:space="preserve"> </w:t>
            </w:r>
            <w:proofErr w:type="spellStart"/>
            <w:r w:rsidRPr="003517AF">
              <w:rPr>
                <w:rFonts w:ascii="Times New Roman" w:eastAsia="Calibri" w:hAnsi="Times New Roman" w:cs="Times New Roman"/>
                <w:color w:val="231F20"/>
                <w:sz w:val="20"/>
              </w:rPr>
              <w:t>toplumsal</w:t>
            </w:r>
            <w:proofErr w:type="spellEnd"/>
            <w:r w:rsidRPr="003517AF">
              <w:rPr>
                <w:rFonts w:ascii="Times New Roman" w:eastAsia="Calibri" w:hAnsi="Times New Roman" w:cs="Times New Roman"/>
                <w:color w:val="231F20"/>
                <w:sz w:val="20"/>
              </w:rPr>
              <w:t xml:space="preserve"> </w:t>
            </w:r>
            <w:proofErr w:type="spellStart"/>
            <w:r w:rsidRPr="003517AF">
              <w:rPr>
                <w:rFonts w:ascii="Times New Roman" w:eastAsia="Calibri" w:hAnsi="Times New Roman" w:cs="Times New Roman"/>
                <w:color w:val="231F20"/>
                <w:sz w:val="20"/>
              </w:rPr>
              <w:t>duyarlılığın</w:t>
            </w:r>
            <w:proofErr w:type="spellEnd"/>
            <w:r w:rsidRPr="003517AF">
              <w:rPr>
                <w:rFonts w:ascii="Times New Roman" w:eastAsia="Calibri" w:hAnsi="Times New Roman" w:cs="Times New Roman"/>
                <w:color w:val="231F20"/>
                <w:sz w:val="20"/>
              </w:rPr>
              <w:t xml:space="preserve"> </w:t>
            </w:r>
            <w:proofErr w:type="spellStart"/>
            <w:r w:rsidRPr="003517AF">
              <w:rPr>
                <w:rFonts w:ascii="Times New Roman" w:eastAsia="Calibri" w:hAnsi="Times New Roman" w:cs="Times New Roman"/>
                <w:color w:val="231F20"/>
                <w:sz w:val="20"/>
              </w:rPr>
              <w:t>arttırılmasında</w:t>
            </w:r>
            <w:proofErr w:type="spellEnd"/>
            <w:r w:rsidRPr="003517AF">
              <w:rPr>
                <w:rFonts w:ascii="Times New Roman" w:eastAsia="Calibri" w:hAnsi="Times New Roman" w:cs="Times New Roman"/>
                <w:color w:val="231F20"/>
                <w:sz w:val="20"/>
              </w:rPr>
              <w:t xml:space="preserve"> </w:t>
            </w:r>
            <w:proofErr w:type="spellStart"/>
            <w:r w:rsidRPr="003517AF">
              <w:rPr>
                <w:rFonts w:ascii="Times New Roman" w:eastAsia="Calibri" w:hAnsi="Times New Roman" w:cs="Times New Roman"/>
                <w:color w:val="231F20"/>
                <w:sz w:val="20"/>
              </w:rPr>
              <w:t>üniversite-paydaş</w:t>
            </w:r>
            <w:proofErr w:type="spellEnd"/>
            <w:r w:rsidRPr="003517AF">
              <w:rPr>
                <w:rFonts w:ascii="Times New Roman" w:eastAsia="Calibri" w:hAnsi="Times New Roman" w:cs="Times New Roman"/>
                <w:color w:val="231F20"/>
                <w:sz w:val="20"/>
              </w:rPr>
              <w:t xml:space="preserve"> </w:t>
            </w:r>
            <w:proofErr w:type="spellStart"/>
            <w:r w:rsidRPr="003517AF">
              <w:rPr>
                <w:rFonts w:ascii="Times New Roman" w:eastAsia="Calibri" w:hAnsi="Times New Roman" w:cs="Times New Roman"/>
                <w:color w:val="231F20"/>
                <w:sz w:val="20"/>
              </w:rPr>
              <w:t>işbirliğini</w:t>
            </w:r>
            <w:proofErr w:type="spellEnd"/>
            <w:r w:rsidRPr="003517AF">
              <w:rPr>
                <w:rFonts w:ascii="Times New Roman" w:eastAsia="Calibri" w:hAnsi="Times New Roman" w:cs="Times New Roman"/>
                <w:color w:val="231F20"/>
                <w:sz w:val="20"/>
              </w:rPr>
              <w:t xml:space="preserve"> </w:t>
            </w:r>
            <w:proofErr w:type="spellStart"/>
            <w:r w:rsidRPr="003517AF">
              <w:rPr>
                <w:rFonts w:ascii="Times New Roman" w:eastAsia="Calibri" w:hAnsi="Times New Roman" w:cs="Times New Roman"/>
                <w:color w:val="231F20"/>
                <w:sz w:val="20"/>
              </w:rPr>
              <w:t>geliştirmek</w:t>
            </w:r>
            <w:proofErr w:type="spellEnd"/>
            <w:r w:rsidRPr="003517AF">
              <w:rPr>
                <w:rFonts w:ascii="Times New Roman" w:eastAsia="Calibri" w:hAnsi="Times New Roman" w:cs="Times New Roman"/>
                <w:color w:val="231F20"/>
                <w:sz w:val="20"/>
              </w:rPr>
              <w:t>.</w:t>
            </w:r>
          </w:p>
        </w:tc>
      </w:tr>
      <w:tr w:rsidR="009056A3" w:rsidRPr="008E5074" w14:paraId="10AA6B43" w14:textId="77777777" w:rsidTr="00AB530E">
        <w:trPr>
          <w:trHeight w:hRule="exact" w:val="419"/>
        </w:trPr>
        <w:tc>
          <w:tcPr>
            <w:tcW w:w="253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center"/>
          </w:tcPr>
          <w:p w14:paraId="12A86BAF" w14:textId="77777777" w:rsidR="009056A3" w:rsidRPr="008E5074" w:rsidRDefault="009056A3" w:rsidP="00AB530E">
            <w:pPr>
              <w:spacing w:before="80"/>
              <w:ind w:left="7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Sorumlu</w:t>
            </w:r>
            <w:proofErr w:type="spellEnd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 xml:space="preserve"> </w:t>
            </w: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Birim</w:t>
            </w:r>
            <w:proofErr w:type="spellEnd"/>
          </w:p>
        </w:tc>
        <w:tc>
          <w:tcPr>
            <w:tcW w:w="788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center"/>
          </w:tcPr>
          <w:p w14:paraId="6237C5C1" w14:textId="77777777" w:rsidR="009056A3" w:rsidRPr="008E5074" w:rsidRDefault="009056A3" w:rsidP="00AB530E">
            <w:pPr>
              <w:spacing w:before="82"/>
              <w:ind w:left="6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55C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Tonya </w:t>
            </w:r>
            <w:proofErr w:type="spellStart"/>
            <w:r w:rsidRPr="005C55C4">
              <w:rPr>
                <w:rFonts w:ascii="Times New Roman" w:eastAsia="Times New Roman" w:hAnsi="Times New Roman" w:cs="Times New Roman"/>
                <w:sz w:val="20"/>
                <w:szCs w:val="20"/>
              </w:rPr>
              <w:t>Meslek</w:t>
            </w:r>
            <w:proofErr w:type="spellEnd"/>
            <w:r w:rsidRPr="005C55C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C55C4">
              <w:rPr>
                <w:rFonts w:ascii="Times New Roman" w:eastAsia="Times New Roman" w:hAnsi="Times New Roman" w:cs="Times New Roman"/>
                <w:sz w:val="20"/>
                <w:szCs w:val="20"/>
              </w:rPr>
              <w:t>Yüksekokulu</w:t>
            </w:r>
            <w:proofErr w:type="spellEnd"/>
          </w:p>
        </w:tc>
      </w:tr>
      <w:tr w:rsidR="009056A3" w:rsidRPr="008E5074" w14:paraId="56547550" w14:textId="77777777" w:rsidTr="00AB530E">
        <w:trPr>
          <w:trHeight w:val="394"/>
        </w:trPr>
        <w:tc>
          <w:tcPr>
            <w:tcW w:w="2539" w:type="dxa"/>
            <w:tcBorders>
              <w:top w:val="single" w:sz="8" w:space="0" w:color="231F20"/>
              <w:left w:val="single" w:sz="8" w:space="0" w:color="231F20"/>
              <w:right w:val="single" w:sz="8" w:space="0" w:color="231F20"/>
            </w:tcBorders>
            <w:vAlign w:val="center"/>
          </w:tcPr>
          <w:p w14:paraId="74E19D43" w14:textId="77777777" w:rsidR="009056A3" w:rsidRPr="008E5074" w:rsidRDefault="009056A3" w:rsidP="00AB530E">
            <w:pPr>
              <w:spacing w:line="250" w:lineRule="auto"/>
              <w:ind w:left="69" w:right="88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İşbirliği</w:t>
            </w:r>
            <w:proofErr w:type="spellEnd"/>
            <w:r w:rsidRPr="008E5074">
              <w:rPr>
                <w:rFonts w:ascii="Times New Roman" w:eastAsia="Calibri" w:hAnsi="Times New Roman" w:cs="Times New Roman"/>
                <w:b/>
                <w:color w:val="231F20"/>
                <w:spacing w:val="-8"/>
                <w:sz w:val="20"/>
              </w:rPr>
              <w:t xml:space="preserve"> </w:t>
            </w: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pacing w:val="-3"/>
                <w:sz w:val="20"/>
              </w:rPr>
              <w:t>Yapılacak</w:t>
            </w:r>
            <w:proofErr w:type="spellEnd"/>
            <w:r w:rsidRPr="008E5074">
              <w:rPr>
                <w:rFonts w:ascii="Times New Roman" w:eastAsia="Calibri" w:hAnsi="Times New Roman" w:cs="Times New Roman"/>
                <w:b/>
                <w:color w:val="231F20"/>
                <w:spacing w:val="24"/>
                <w:sz w:val="20"/>
              </w:rPr>
              <w:t xml:space="preserve"> </w:t>
            </w: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Birim</w:t>
            </w:r>
            <w:proofErr w:type="spellEnd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(</w:t>
            </w: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ler</w:t>
            </w:r>
            <w:proofErr w:type="spellEnd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)</w:t>
            </w:r>
          </w:p>
        </w:tc>
        <w:tc>
          <w:tcPr>
            <w:tcW w:w="7888" w:type="dxa"/>
            <w:tcBorders>
              <w:top w:val="single" w:sz="8" w:space="0" w:color="231F20"/>
              <w:left w:val="single" w:sz="8" w:space="0" w:color="231F20"/>
              <w:right w:val="single" w:sz="8" w:space="0" w:color="231F20"/>
            </w:tcBorders>
            <w:vAlign w:val="center"/>
          </w:tcPr>
          <w:p w14:paraId="0E5B0ED3" w14:textId="1F0F9FC9" w:rsidR="009056A3" w:rsidRPr="008E5074" w:rsidRDefault="009056A3" w:rsidP="00AB530E">
            <w:pPr>
              <w:spacing w:before="73"/>
              <w:ind w:left="6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056A3" w:rsidRPr="008E5074" w14:paraId="1502788B" w14:textId="77777777" w:rsidTr="00AB530E">
        <w:trPr>
          <w:trHeight w:hRule="exact" w:val="446"/>
        </w:trPr>
        <w:tc>
          <w:tcPr>
            <w:tcW w:w="10427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FAE2D5" w:themeFill="accent2" w:themeFillTint="33"/>
            <w:vAlign w:val="center"/>
          </w:tcPr>
          <w:p w14:paraId="012574E7" w14:textId="77777777" w:rsidR="009056A3" w:rsidRPr="008E5074" w:rsidRDefault="009056A3" w:rsidP="00AB530E">
            <w:pPr>
              <w:ind w:left="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Performans</w:t>
            </w:r>
            <w:proofErr w:type="spellEnd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 xml:space="preserve"> </w:t>
            </w: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Göstergeleri</w:t>
            </w:r>
            <w:proofErr w:type="spellEnd"/>
          </w:p>
        </w:tc>
      </w:tr>
      <w:tr w:rsidR="0018188B" w:rsidRPr="008E5074" w14:paraId="356DD33D" w14:textId="77777777" w:rsidTr="0018188B">
        <w:trPr>
          <w:trHeight w:hRule="exact" w:val="862"/>
        </w:trPr>
        <w:tc>
          <w:tcPr>
            <w:tcW w:w="253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D9E1F3"/>
            <w:vAlign w:val="center"/>
          </w:tcPr>
          <w:p w14:paraId="1AD72FEF" w14:textId="1E5C6CEF" w:rsidR="0018188B" w:rsidRPr="008E5074" w:rsidRDefault="0018188B" w:rsidP="0018188B">
            <w:pPr>
              <w:spacing w:before="18" w:line="250" w:lineRule="auto"/>
              <w:ind w:left="70" w:right="14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PG3.3.1</w:t>
            </w:r>
            <w:r w:rsidRPr="008E5074">
              <w:rPr>
                <w:rFonts w:ascii="Times New Roman" w:eastAsia="Calibri" w:hAnsi="Times New Roman" w:cs="Times New Roman"/>
                <w:b/>
                <w:color w:val="231F20"/>
                <w:spacing w:val="-4"/>
                <w:sz w:val="20"/>
              </w:rPr>
              <w:t xml:space="preserve"> </w:t>
            </w: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pacing w:val="-3"/>
                <w:sz w:val="20"/>
              </w:rPr>
              <w:t>Topluma</w:t>
            </w:r>
            <w:proofErr w:type="spellEnd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 xml:space="preserve"> </w:t>
            </w: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katkı</w:t>
            </w:r>
            <w:proofErr w:type="spellEnd"/>
            <w:r w:rsidRPr="008E5074">
              <w:rPr>
                <w:rFonts w:ascii="Times New Roman" w:eastAsia="Calibri" w:hAnsi="Times New Roman" w:cs="Times New Roman"/>
                <w:b/>
                <w:color w:val="231F20"/>
                <w:spacing w:val="22"/>
                <w:sz w:val="20"/>
              </w:rPr>
              <w:t xml:space="preserve"> </w:t>
            </w: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amaçlı</w:t>
            </w:r>
            <w:proofErr w:type="spellEnd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 xml:space="preserve"> </w:t>
            </w: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düzenlenen</w:t>
            </w:r>
            <w:proofErr w:type="spellEnd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 xml:space="preserve"> </w:t>
            </w: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etkinlik</w:t>
            </w:r>
            <w:proofErr w:type="spellEnd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 xml:space="preserve"> </w:t>
            </w: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sayısı</w:t>
            </w:r>
            <w:proofErr w:type="spellEnd"/>
          </w:p>
        </w:tc>
        <w:tc>
          <w:tcPr>
            <w:tcW w:w="788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center"/>
          </w:tcPr>
          <w:p w14:paraId="4C56B515" w14:textId="6B04511A" w:rsidR="009B5E38" w:rsidRPr="009B5E38" w:rsidRDefault="001C3BCE" w:rsidP="00E17BF6">
            <w:pPr>
              <w:pStyle w:val="ListeParagraf"/>
              <w:numPr>
                <w:ilvl w:val="0"/>
                <w:numId w:val="65"/>
              </w:numPr>
              <w:spacing w:before="1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B5E38">
              <w:rPr>
                <w:rFonts w:ascii="Times New Roman" w:eastAsia="Times New Roman" w:hAnsi="Times New Roman" w:cs="Times New Roman"/>
                <w:sz w:val="20"/>
                <w:szCs w:val="20"/>
              </w:rPr>
              <w:t>Yüsekokulumuz</w:t>
            </w:r>
            <w:proofErr w:type="spellEnd"/>
            <w:r w:rsidRPr="009B5E3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B5E38">
              <w:rPr>
                <w:rFonts w:ascii="Times New Roman" w:eastAsia="Times New Roman" w:hAnsi="Times New Roman" w:cs="Times New Roman"/>
                <w:sz w:val="20"/>
                <w:szCs w:val="20"/>
              </w:rPr>
              <w:t>bünyesinde</w:t>
            </w:r>
            <w:proofErr w:type="spellEnd"/>
            <w:r w:rsidR="00B6228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B6228C">
              <w:rPr>
                <w:rFonts w:ascii="Times New Roman" w:eastAsia="Times New Roman" w:hAnsi="Times New Roman" w:cs="Times New Roman"/>
                <w:sz w:val="20"/>
                <w:szCs w:val="20"/>
              </w:rPr>
              <w:t>kurulan</w:t>
            </w:r>
            <w:proofErr w:type="spellEnd"/>
            <w:r w:rsidRPr="009B5E3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“</w:t>
            </w:r>
            <w:proofErr w:type="spellStart"/>
            <w:r w:rsidR="00E17BF6" w:rsidRPr="00B137D6">
              <w:rPr>
                <w:rFonts w:ascii="Times New Roman" w:eastAsia="Times New Roman" w:hAnsi="Times New Roman" w:cs="Times New Roman"/>
                <w:sz w:val="20"/>
                <w:szCs w:val="20"/>
              </w:rPr>
              <w:t>topluma</w:t>
            </w:r>
            <w:proofErr w:type="spellEnd"/>
            <w:r w:rsidR="00E17BF6" w:rsidRPr="00B137D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17BF6" w:rsidRPr="00B137D6">
              <w:rPr>
                <w:rFonts w:ascii="Times New Roman" w:eastAsia="Times New Roman" w:hAnsi="Times New Roman" w:cs="Times New Roman"/>
                <w:sz w:val="20"/>
                <w:szCs w:val="20"/>
              </w:rPr>
              <w:t>hizmet</w:t>
            </w:r>
            <w:proofErr w:type="spellEnd"/>
            <w:r w:rsidR="00E17BF6" w:rsidRPr="00B137D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17BF6" w:rsidRPr="00B137D6">
              <w:rPr>
                <w:rFonts w:ascii="Times New Roman" w:eastAsia="Times New Roman" w:hAnsi="Times New Roman" w:cs="Times New Roman"/>
                <w:sz w:val="20"/>
                <w:szCs w:val="20"/>
              </w:rPr>
              <w:t>uygulamaları</w:t>
            </w:r>
            <w:proofErr w:type="spellEnd"/>
            <w:r w:rsidR="00E17BF6" w:rsidRPr="00B137D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17BF6" w:rsidRPr="00B137D6">
              <w:rPr>
                <w:rFonts w:ascii="Times New Roman" w:eastAsia="Times New Roman" w:hAnsi="Times New Roman" w:cs="Times New Roman"/>
                <w:sz w:val="20"/>
                <w:szCs w:val="20"/>
              </w:rPr>
              <w:t>kurulu</w:t>
            </w:r>
            <w:proofErr w:type="spellEnd"/>
            <w:r w:rsidRPr="009B5E38">
              <w:rPr>
                <w:rFonts w:ascii="Times New Roman" w:eastAsia="Times New Roman" w:hAnsi="Times New Roman" w:cs="Times New Roman"/>
                <w:sz w:val="20"/>
                <w:szCs w:val="20"/>
              </w:rPr>
              <w:t>”</w:t>
            </w:r>
            <w:r w:rsidR="00B137D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B137D6">
              <w:rPr>
                <w:rFonts w:ascii="Times New Roman" w:eastAsia="Times New Roman" w:hAnsi="Times New Roman" w:cs="Times New Roman"/>
                <w:sz w:val="20"/>
                <w:szCs w:val="20"/>
              </w:rPr>
              <w:t>tarafından</w:t>
            </w:r>
            <w:proofErr w:type="spellEnd"/>
            <w:r w:rsidR="00B137D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323F45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="00323F45" w:rsidRPr="00323F45">
              <w:rPr>
                <w:rFonts w:ascii="Times New Roman" w:eastAsia="Times New Roman" w:hAnsi="Times New Roman" w:cs="Times New Roman"/>
                <w:sz w:val="20"/>
                <w:szCs w:val="20"/>
              </w:rPr>
              <w:t>opluma</w:t>
            </w:r>
            <w:proofErr w:type="spellEnd"/>
            <w:r w:rsidR="00323F45" w:rsidRPr="00323F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323F45" w:rsidRPr="00323F45">
              <w:rPr>
                <w:rFonts w:ascii="Times New Roman" w:eastAsia="Times New Roman" w:hAnsi="Times New Roman" w:cs="Times New Roman"/>
                <w:sz w:val="20"/>
                <w:szCs w:val="20"/>
              </w:rPr>
              <w:t>katkı</w:t>
            </w:r>
            <w:proofErr w:type="spellEnd"/>
            <w:r w:rsidR="00323F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323F45">
              <w:rPr>
                <w:rFonts w:ascii="Times New Roman" w:eastAsia="Times New Roman" w:hAnsi="Times New Roman" w:cs="Times New Roman"/>
                <w:sz w:val="20"/>
                <w:szCs w:val="20"/>
              </w:rPr>
              <w:t>sağlayacak</w:t>
            </w:r>
            <w:proofErr w:type="spellEnd"/>
            <w:r w:rsidR="009B5E3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9B5E38">
              <w:rPr>
                <w:rFonts w:ascii="Times New Roman" w:eastAsia="Times New Roman" w:hAnsi="Times New Roman" w:cs="Times New Roman"/>
                <w:sz w:val="20"/>
                <w:szCs w:val="20"/>
              </w:rPr>
              <w:t>etkinlikler</w:t>
            </w:r>
            <w:proofErr w:type="spellEnd"/>
            <w:r w:rsidR="009B5E3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9B5E38">
              <w:rPr>
                <w:rFonts w:ascii="Times New Roman" w:eastAsia="Times New Roman" w:hAnsi="Times New Roman" w:cs="Times New Roman"/>
                <w:sz w:val="20"/>
                <w:szCs w:val="20"/>
              </w:rPr>
              <w:t>üzerinde</w:t>
            </w:r>
            <w:proofErr w:type="spellEnd"/>
            <w:r w:rsidR="009B5E3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9B5E38">
              <w:rPr>
                <w:rFonts w:ascii="Times New Roman" w:eastAsia="Times New Roman" w:hAnsi="Times New Roman" w:cs="Times New Roman"/>
                <w:sz w:val="20"/>
                <w:szCs w:val="20"/>
              </w:rPr>
              <w:t>çalış</w:t>
            </w:r>
            <w:r w:rsidR="00B137D6">
              <w:rPr>
                <w:rFonts w:ascii="Times New Roman" w:eastAsia="Times New Roman" w:hAnsi="Times New Roman" w:cs="Times New Roman"/>
                <w:sz w:val="20"/>
                <w:szCs w:val="20"/>
              </w:rPr>
              <w:t>malar</w:t>
            </w:r>
            <w:proofErr w:type="spellEnd"/>
            <w:r w:rsidR="00B137D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B137D6">
              <w:rPr>
                <w:rFonts w:ascii="Times New Roman" w:eastAsia="Times New Roman" w:hAnsi="Times New Roman" w:cs="Times New Roman"/>
                <w:sz w:val="20"/>
                <w:szCs w:val="20"/>
              </w:rPr>
              <w:t>yapılacaktır</w:t>
            </w:r>
            <w:proofErr w:type="spellEnd"/>
            <w:r w:rsidR="00B137D6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18188B" w:rsidRPr="008E5074" w14:paraId="2D1B4E80" w14:textId="77777777" w:rsidTr="0018188B">
        <w:trPr>
          <w:trHeight w:hRule="exact" w:val="993"/>
        </w:trPr>
        <w:tc>
          <w:tcPr>
            <w:tcW w:w="253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D9E1F3"/>
            <w:vAlign w:val="center"/>
          </w:tcPr>
          <w:p w14:paraId="5612F657" w14:textId="77777777" w:rsidR="0018188B" w:rsidRPr="008E5074" w:rsidRDefault="0018188B" w:rsidP="0018188B">
            <w:pPr>
              <w:spacing w:before="18" w:line="250" w:lineRule="auto"/>
              <w:ind w:left="70" w:right="45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 xml:space="preserve">PG3.3.2 </w:t>
            </w: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Meslek</w:t>
            </w:r>
            <w:proofErr w:type="spellEnd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 xml:space="preserve"> </w:t>
            </w: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edinme</w:t>
            </w:r>
            <w:proofErr w:type="spellEnd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 xml:space="preserve"> </w:t>
            </w: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ve</w:t>
            </w:r>
            <w:proofErr w:type="spellEnd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 xml:space="preserve"> </w:t>
            </w: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geliştirmeye</w:t>
            </w:r>
            <w:proofErr w:type="spellEnd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 xml:space="preserve"> </w:t>
            </w: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yönelik</w:t>
            </w:r>
            <w:proofErr w:type="spellEnd"/>
          </w:p>
          <w:p w14:paraId="514D9CD5" w14:textId="308157D9" w:rsidR="0018188B" w:rsidRPr="008E5074" w:rsidRDefault="0018188B" w:rsidP="0018188B">
            <w:pPr>
              <w:spacing w:before="18" w:line="250" w:lineRule="auto"/>
              <w:ind w:left="70" w:right="20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sertifikalı</w:t>
            </w:r>
            <w:proofErr w:type="spellEnd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 xml:space="preserve"> </w:t>
            </w: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eğitim</w:t>
            </w:r>
            <w:proofErr w:type="spellEnd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 xml:space="preserve"> </w:t>
            </w: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pacing w:val="-1"/>
                <w:sz w:val="20"/>
              </w:rPr>
              <w:t>programı</w:t>
            </w:r>
            <w:proofErr w:type="spellEnd"/>
            <w:r w:rsidRPr="008E5074">
              <w:rPr>
                <w:rFonts w:ascii="Times New Roman" w:eastAsia="Calibri" w:hAnsi="Times New Roman" w:cs="Times New Roman"/>
                <w:b/>
                <w:color w:val="231F20"/>
                <w:spacing w:val="24"/>
                <w:sz w:val="20"/>
              </w:rPr>
              <w:t xml:space="preserve"> </w:t>
            </w: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sayısı</w:t>
            </w:r>
            <w:proofErr w:type="spellEnd"/>
          </w:p>
        </w:tc>
        <w:tc>
          <w:tcPr>
            <w:tcW w:w="788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center"/>
          </w:tcPr>
          <w:p w14:paraId="25A103CB" w14:textId="4F954181" w:rsidR="0018188B" w:rsidRPr="00906B4D" w:rsidRDefault="00E93254" w:rsidP="00E17BF6">
            <w:pPr>
              <w:pStyle w:val="ListeParagraf"/>
              <w:numPr>
                <w:ilvl w:val="0"/>
                <w:numId w:val="66"/>
              </w:num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06B4D">
              <w:rPr>
                <w:rFonts w:ascii="Times New Roman" w:eastAsia="Times New Roman" w:hAnsi="Times New Roman" w:cs="Times New Roman"/>
                <w:sz w:val="20"/>
                <w:szCs w:val="20"/>
              </w:rPr>
              <w:t>Yüsekokulumuz</w:t>
            </w:r>
            <w:proofErr w:type="spellEnd"/>
            <w:r w:rsidRPr="00906B4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17BF6" w:rsidRPr="00906B4D">
              <w:rPr>
                <w:rFonts w:ascii="Times New Roman" w:eastAsia="Times New Roman" w:hAnsi="Times New Roman" w:cs="Times New Roman"/>
                <w:sz w:val="20"/>
                <w:szCs w:val="20"/>
              </w:rPr>
              <w:t>bünyesinde</w:t>
            </w:r>
            <w:proofErr w:type="spellEnd"/>
            <w:r w:rsidR="00E17BF6" w:rsidRPr="00906B4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17BF6" w:rsidRPr="00906B4D">
              <w:rPr>
                <w:rFonts w:ascii="Times New Roman" w:eastAsia="Times New Roman" w:hAnsi="Times New Roman" w:cs="Times New Roman"/>
                <w:sz w:val="20"/>
                <w:szCs w:val="20"/>
              </w:rPr>
              <w:t>kurulan</w:t>
            </w:r>
            <w:proofErr w:type="spellEnd"/>
            <w:r w:rsidR="00E17BF6" w:rsidRPr="00906B4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17BF6" w:rsidRPr="00906B4D">
              <w:rPr>
                <w:rFonts w:ascii="Times New Roman" w:eastAsia="Times New Roman" w:hAnsi="Times New Roman" w:cs="Times New Roman"/>
                <w:sz w:val="20"/>
                <w:szCs w:val="20"/>
              </w:rPr>
              <w:t>eğitim</w:t>
            </w:r>
            <w:proofErr w:type="spellEnd"/>
            <w:r w:rsidR="00E17BF6" w:rsidRPr="00906B4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17BF6" w:rsidRPr="00906B4D">
              <w:rPr>
                <w:rFonts w:ascii="Times New Roman" w:eastAsia="Times New Roman" w:hAnsi="Times New Roman" w:cs="Times New Roman"/>
                <w:sz w:val="20"/>
                <w:szCs w:val="20"/>
              </w:rPr>
              <w:t>öğretim</w:t>
            </w:r>
            <w:proofErr w:type="spellEnd"/>
            <w:r w:rsidR="00E17BF6" w:rsidRPr="00906B4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17BF6" w:rsidRPr="00906B4D">
              <w:rPr>
                <w:rFonts w:ascii="Times New Roman" w:eastAsia="Times New Roman" w:hAnsi="Times New Roman" w:cs="Times New Roman"/>
                <w:sz w:val="20"/>
                <w:szCs w:val="20"/>
              </w:rPr>
              <w:t>komisyonu</w:t>
            </w:r>
            <w:proofErr w:type="spellEnd"/>
            <w:r w:rsidR="00E17BF6" w:rsidRPr="00906B4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17BF6" w:rsidRPr="00906B4D">
              <w:rPr>
                <w:rFonts w:ascii="Times New Roman" w:eastAsia="Times New Roman" w:hAnsi="Times New Roman" w:cs="Times New Roman"/>
                <w:sz w:val="20"/>
                <w:szCs w:val="20"/>
              </w:rPr>
              <w:t>tarafından</w:t>
            </w:r>
            <w:proofErr w:type="spellEnd"/>
            <w:r w:rsidR="00E17BF6" w:rsidRPr="00906B4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“</w:t>
            </w:r>
            <w:proofErr w:type="spellStart"/>
            <w:r w:rsidR="00E17BF6" w:rsidRPr="00906B4D">
              <w:rPr>
                <w:rFonts w:ascii="Times New Roman" w:eastAsia="Times New Roman" w:hAnsi="Times New Roman" w:cs="Times New Roman"/>
                <w:sz w:val="20"/>
                <w:szCs w:val="20"/>
              </w:rPr>
              <w:t>meslek</w:t>
            </w:r>
            <w:proofErr w:type="spellEnd"/>
            <w:r w:rsidR="00E17BF6" w:rsidRPr="00906B4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17BF6" w:rsidRPr="00906B4D">
              <w:rPr>
                <w:rFonts w:ascii="Times New Roman" w:eastAsia="Times New Roman" w:hAnsi="Times New Roman" w:cs="Times New Roman"/>
                <w:sz w:val="20"/>
                <w:szCs w:val="20"/>
              </w:rPr>
              <w:t>edinme</w:t>
            </w:r>
            <w:proofErr w:type="spellEnd"/>
            <w:r w:rsidR="00E17BF6" w:rsidRPr="00906B4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17BF6" w:rsidRPr="00906B4D">
              <w:rPr>
                <w:rFonts w:ascii="Times New Roman" w:eastAsia="Times New Roman" w:hAnsi="Times New Roman" w:cs="Times New Roman"/>
                <w:sz w:val="20"/>
                <w:szCs w:val="20"/>
              </w:rPr>
              <w:t>ve</w:t>
            </w:r>
            <w:proofErr w:type="spellEnd"/>
            <w:r w:rsidR="00E17BF6" w:rsidRPr="00906B4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17BF6" w:rsidRPr="00906B4D">
              <w:rPr>
                <w:rFonts w:ascii="Times New Roman" w:eastAsia="Times New Roman" w:hAnsi="Times New Roman" w:cs="Times New Roman"/>
                <w:sz w:val="20"/>
                <w:szCs w:val="20"/>
              </w:rPr>
              <w:t>geliştirmeye</w:t>
            </w:r>
            <w:proofErr w:type="spellEnd"/>
            <w:r w:rsidR="00E17BF6" w:rsidRPr="00906B4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17BF6" w:rsidRPr="00906B4D">
              <w:rPr>
                <w:rFonts w:ascii="Times New Roman" w:eastAsia="Times New Roman" w:hAnsi="Times New Roman" w:cs="Times New Roman"/>
                <w:sz w:val="20"/>
                <w:szCs w:val="20"/>
              </w:rPr>
              <w:t>yönelik</w:t>
            </w:r>
            <w:proofErr w:type="spellEnd"/>
            <w:r w:rsidR="00E17BF6" w:rsidRPr="00906B4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17BF6" w:rsidRPr="00906B4D">
              <w:rPr>
                <w:rFonts w:ascii="Times New Roman" w:eastAsia="Times New Roman" w:hAnsi="Times New Roman" w:cs="Times New Roman"/>
                <w:sz w:val="20"/>
                <w:szCs w:val="20"/>
              </w:rPr>
              <w:t>sertifikalı</w:t>
            </w:r>
            <w:proofErr w:type="spellEnd"/>
            <w:r w:rsidR="00E17BF6" w:rsidRPr="00906B4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17BF6" w:rsidRPr="00906B4D">
              <w:rPr>
                <w:rFonts w:ascii="Times New Roman" w:eastAsia="Times New Roman" w:hAnsi="Times New Roman" w:cs="Times New Roman"/>
                <w:sz w:val="20"/>
                <w:szCs w:val="20"/>
              </w:rPr>
              <w:t>eğitimler</w:t>
            </w:r>
            <w:proofErr w:type="spellEnd"/>
            <w:r w:rsidR="00E17BF6" w:rsidRPr="00906B4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” </w:t>
            </w:r>
            <w:proofErr w:type="spellStart"/>
            <w:r w:rsidR="00E17BF6" w:rsidRPr="00906B4D">
              <w:rPr>
                <w:rFonts w:ascii="Times New Roman" w:eastAsia="Times New Roman" w:hAnsi="Times New Roman" w:cs="Times New Roman"/>
                <w:sz w:val="20"/>
                <w:szCs w:val="20"/>
              </w:rPr>
              <w:t>konusunda</w:t>
            </w:r>
            <w:proofErr w:type="spellEnd"/>
            <w:r w:rsidR="00E17BF6" w:rsidRPr="00906B4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17BF6" w:rsidRPr="00906B4D">
              <w:rPr>
                <w:rFonts w:ascii="Times New Roman" w:eastAsia="Times New Roman" w:hAnsi="Times New Roman" w:cs="Times New Roman"/>
                <w:sz w:val="20"/>
                <w:szCs w:val="20"/>
              </w:rPr>
              <w:t>çalışma</w:t>
            </w:r>
            <w:proofErr w:type="spellEnd"/>
            <w:r w:rsidR="00E17BF6" w:rsidRPr="00906B4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17BF6" w:rsidRPr="00906B4D">
              <w:rPr>
                <w:rFonts w:ascii="Times New Roman" w:eastAsia="Times New Roman" w:hAnsi="Times New Roman" w:cs="Times New Roman"/>
                <w:sz w:val="20"/>
                <w:szCs w:val="20"/>
              </w:rPr>
              <w:t>yapılıp</w:t>
            </w:r>
            <w:proofErr w:type="spellEnd"/>
            <w:r w:rsidR="00E17BF6" w:rsidRPr="00906B4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906B4D" w:rsidRPr="00906B4D">
              <w:rPr>
                <w:rFonts w:ascii="Times New Roman" w:eastAsia="Times New Roman" w:hAnsi="Times New Roman" w:cs="Times New Roman"/>
                <w:sz w:val="20"/>
                <w:szCs w:val="20"/>
              </w:rPr>
              <w:t>okul</w:t>
            </w:r>
            <w:proofErr w:type="spellEnd"/>
            <w:r w:rsidR="00906B4D" w:rsidRPr="00906B4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906B4D" w:rsidRPr="00906B4D">
              <w:rPr>
                <w:rFonts w:ascii="Times New Roman" w:eastAsia="Times New Roman" w:hAnsi="Times New Roman" w:cs="Times New Roman"/>
                <w:sz w:val="20"/>
                <w:szCs w:val="20"/>
              </w:rPr>
              <w:t>müdürlüğüne</w:t>
            </w:r>
            <w:proofErr w:type="spellEnd"/>
            <w:r w:rsidR="00906B4D" w:rsidRPr="00906B4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906B4D" w:rsidRPr="00906B4D">
              <w:rPr>
                <w:rFonts w:ascii="Times New Roman" w:eastAsia="Times New Roman" w:hAnsi="Times New Roman" w:cs="Times New Roman"/>
                <w:sz w:val="20"/>
                <w:szCs w:val="20"/>
              </w:rPr>
              <w:t>sunulacaktır</w:t>
            </w:r>
            <w:proofErr w:type="spellEnd"/>
            <w:r w:rsidR="00906B4D" w:rsidRPr="00906B4D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18188B" w:rsidRPr="008E5074" w14:paraId="058D15CB" w14:textId="77777777" w:rsidTr="006E434D">
        <w:trPr>
          <w:trHeight w:hRule="exact" w:val="1188"/>
        </w:trPr>
        <w:tc>
          <w:tcPr>
            <w:tcW w:w="253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D9E1F3"/>
            <w:vAlign w:val="center"/>
          </w:tcPr>
          <w:p w14:paraId="0B9F507B" w14:textId="32EDC6B1" w:rsidR="0018188B" w:rsidRPr="008E5074" w:rsidRDefault="0018188B" w:rsidP="0018188B">
            <w:pPr>
              <w:spacing w:before="18" w:line="250" w:lineRule="auto"/>
              <w:ind w:left="70" w:right="11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 xml:space="preserve">PG3.3.3 </w:t>
            </w: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Sosyal</w:t>
            </w:r>
            <w:proofErr w:type="spellEnd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 xml:space="preserve"> </w:t>
            </w: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sorumluluk</w:t>
            </w:r>
            <w:proofErr w:type="spellEnd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 xml:space="preserve"> </w:t>
            </w: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pacing w:val="-1"/>
                <w:sz w:val="20"/>
              </w:rPr>
              <w:t>projesi</w:t>
            </w:r>
            <w:proofErr w:type="spellEnd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 xml:space="preserve"> </w:t>
            </w: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sayısı</w:t>
            </w:r>
            <w:proofErr w:type="spellEnd"/>
          </w:p>
        </w:tc>
        <w:tc>
          <w:tcPr>
            <w:tcW w:w="788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center"/>
          </w:tcPr>
          <w:p w14:paraId="3C64D427" w14:textId="746B1A5E" w:rsidR="0018188B" w:rsidRDefault="00004B29" w:rsidP="00E17BF6">
            <w:pPr>
              <w:pStyle w:val="ListeParagraf"/>
              <w:numPr>
                <w:ilvl w:val="0"/>
                <w:numId w:val="63"/>
              </w:num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12965">
              <w:rPr>
                <w:rFonts w:ascii="Times New Roman" w:eastAsia="Times New Roman" w:hAnsi="Times New Roman" w:cs="Times New Roman"/>
                <w:sz w:val="20"/>
                <w:szCs w:val="20"/>
              </w:rPr>
              <w:t>Öğrenci</w:t>
            </w:r>
            <w:proofErr w:type="spellEnd"/>
            <w:r w:rsidRPr="003129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185A19" w:rsidRPr="00312965">
              <w:rPr>
                <w:rFonts w:ascii="Times New Roman" w:eastAsia="Times New Roman" w:hAnsi="Times New Roman" w:cs="Times New Roman"/>
                <w:sz w:val="20"/>
                <w:szCs w:val="20"/>
              </w:rPr>
              <w:t>Sosyal</w:t>
            </w:r>
            <w:proofErr w:type="spellEnd"/>
            <w:r w:rsidR="00185A19" w:rsidRPr="003129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185A19" w:rsidRPr="00312965">
              <w:rPr>
                <w:rFonts w:ascii="Times New Roman" w:eastAsia="Times New Roman" w:hAnsi="Times New Roman" w:cs="Times New Roman"/>
                <w:sz w:val="20"/>
                <w:szCs w:val="20"/>
              </w:rPr>
              <w:t>Sorumluluk</w:t>
            </w:r>
            <w:proofErr w:type="spellEnd"/>
            <w:r w:rsidR="00185A19" w:rsidRPr="003129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185A19" w:rsidRPr="00312965">
              <w:rPr>
                <w:rFonts w:ascii="Times New Roman" w:eastAsia="Times New Roman" w:hAnsi="Times New Roman" w:cs="Times New Roman"/>
                <w:sz w:val="20"/>
                <w:szCs w:val="20"/>
              </w:rPr>
              <w:t>Projeler</w:t>
            </w:r>
            <w:r w:rsidRPr="00312965">
              <w:rPr>
                <w:rFonts w:ascii="Times New Roman" w:eastAsia="Times New Roman" w:hAnsi="Times New Roman" w:cs="Times New Roman"/>
                <w:sz w:val="20"/>
                <w:szCs w:val="20"/>
              </w:rPr>
              <w:t>inin</w:t>
            </w:r>
            <w:proofErr w:type="spellEnd"/>
            <w:r w:rsidRPr="003129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2C030D" w:rsidRPr="00312965">
              <w:rPr>
                <w:rFonts w:ascii="Times New Roman" w:eastAsia="Times New Roman" w:hAnsi="Times New Roman" w:cs="Times New Roman"/>
                <w:sz w:val="20"/>
                <w:szCs w:val="20"/>
              </w:rPr>
              <w:t>arttırılmasına</w:t>
            </w:r>
            <w:proofErr w:type="spellEnd"/>
            <w:r w:rsidR="002C030D" w:rsidRPr="003129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2C030D" w:rsidRPr="00312965">
              <w:rPr>
                <w:rFonts w:ascii="Times New Roman" w:eastAsia="Times New Roman" w:hAnsi="Times New Roman" w:cs="Times New Roman"/>
                <w:sz w:val="20"/>
                <w:szCs w:val="20"/>
              </w:rPr>
              <w:t>yönelik</w:t>
            </w:r>
            <w:proofErr w:type="spellEnd"/>
            <w:r w:rsidR="002C030D" w:rsidRPr="003129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Tonya M</w:t>
            </w:r>
            <w:r w:rsidR="00E17BF6" w:rsidRPr="00312965">
              <w:rPr>
                <w:rFonts w:ascii="Times New Roman" w:eastAsia="Times New Roman" w:hAnsi="Times New Roman" w:cs="Times New Roman"/>
                <w:sz w:val="20"/>
                <w:szCs w:val="20"/>
              </w:rPr>
              <w:t>YO</w:t>
            </w:r>
            <w:r w:rsidR="002C030D" w:rsidRPr="003129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2C030D" w:rsidRPr="00312965">
              <w:rPr>
                <w:rFonts w:ascii="Times New Roman" w:eastAsia="Times New Roman" w:hAnsi="Times New Roman" w:cs="Times New Roman"/>
                <w:sz w:val="20"/>
                <w:szCs w:val="20"/>
              </w:rPr>
              <w:t>Eğitim</w:t>
            </w:r>
            <w:proofErr w:type="spellEnd"/>
            <w:r w:rsidR="002C030D" w:rsidRPr="003129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2C030D" w:rsidRPr="00312965">
              <w:rPr>
                <w:rFonts w:ascii="Times New Roman" w:eastAsia="Times New Roman" w:hAnsi="Times New Roman" w:cs="Times New Roman"/>
                <w:sz w:val="20"/>
                <w:szCs w:val="20"/>
              </w:rPr>
              <w:t>Sağlık</w:t>
            </w:r>
            <w:proofErr w:type="spellEnd"/>
            <w:r w:rsidR="002C030D" w:rsidRPr="003129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2C030D" w:rsidRPr="00312965">
              <w:rPr>
                <w:rFonts w:ascii="Times New Roman" w:eastAsia="Times New Roman" w:hAnsi="Times New Roman" w:cs="Times New Roman"/>
                <w:sz w:val="20"/>
                <w:szCs w:val="20"/>
              </w:rPr>
              <w:t>Araştırma</w:t>
            </w:r>
            <w:proofErr w:type="spellEnd"/>
            <w:r w:rsidR="002C030D" w:rsidRPr="003129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2C030D" w:rsidRPr="00312965">
              <w:rPr>
                <w:rFonts w:ascii="Times New Roman" w:eastAsia="Times New Roman" w:hAnsi="Times New Roman" w:cs="Times New Roman"/>
                <w:sz w:val="20"/>
                <w:szCs w:val="20"/>
              </w:rPr>
              <w:t>Kulübünün</w:t>
            </w:r>
            <w:proofErr w:type="spellEnd"/>
            <w:r w:rsidR="002C030D" w:rsidRPr="003129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2C030D" w:rsidRPr="00312965">
              <w:rPr>
                <w:rFonts w:ascii="Times New Roman" w:eastAsia="Times New Roman" w:hAnsi="Times New Roman" w:cs="Times New Roman"/>
                <w:sz w:val="20"/>
                <w:szCs w:val="20"/>
              </w:rPr>
              <w:t>daha</w:t>
            </w:r>
            <w:proofErr w:type="spellEnd"/>
            <w:r w:rsidR="002C030D" w:rsidRPr="003129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2C030D" w:rsidRPr="00312965">
              <w:rPr>
                <w:rFonts w:ascii="Times New Roman" w:eastAsia="Times New Roman" w:hAnsi="Times New Roman" w:cs="Times New Roman"/>
                <w:sz w:val="20"/>
                <w:szCs w:val="20"/>
              </w:rPr>
              <w:t>aktif</w:t>
            </w:r>
            <w:proofErr w:type="spellEnd"/>
            <w:r w:rsidR="002C030D" w:rsidRPr="003129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2C030D" w:rsidRPr="00312965">
              <w:rPr>
                <w:rFonts w:ascii="Times New Roman" w:eastAsia="Times New Roman" w:hAnsi="Times New Roman" w:cs="Times New Roman"/>
                <w:sz w:val="20"/>
                <w:szCs w:val="20"/>
              </w:rPr>
              <w:t>çalışması</w:t>
            </w:r>
            <w:proofErr w:type="spellEnd"/>
            <w:r w:rsidR="002C030D" w:rsidRPr="003129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2C030D" w:rsidRPr="00312965">
              <w:rPr>
                <w:rFonts w:ascii="Times New Roman" w:eastAsia="Times New Roman" w:hAnsi="Times New Roman" w:cs="Times New Roman"/>
                <w:sz w:val="20"/>
                <w:szCs w:val="20"/>
              </w:rPr>
              <w:t>desteklenecektir</w:t>
            </w:r>
            <w:proofErr w:type="spellEnd"/>
            <w:r w:rsidR="002C030D" w:rsidRPr="0031296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03A2546A" w14:textId="4C631BD7" w:rsidR="006E434D" w:rsidRPr="00312965" w:rsidRDefault="006E434D" w:rsidP="00E17BF6">
            <w:pPr>
              <w:pStyle w:val="ListeParagraf"/>
              <w:numPr>
                <w:ilvl w:val="0"/>
                <w:numId w:val="63"/>
              </w:num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12965">
              <w:rPr>
                <w:rFonts w:ascii="Times New Roman" w:eastAsia="Times New Roman" w:hAnsi="Times New Roman" w:cs="Times New Roman"/>
                <w:sz w:val="20"/>
                <w:szCs w:val="20"/>
              </w:rPr>
              <w:t>Birim</w:t>
            </w:r>
            <w:proofErr w:type="spellEnd"/>
            <w:r w:rsidRPr="003129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17BF6" w:rsidRPr="00312965">
              <w:rPr>
                <w:rFonts w:ascii="Times New Roman" w:eastAsia="Times New Roman" w:hAnsi="Times New Roman" w:cs="Times New Roman"/>
                <w:sz w:val="20"/>
                <w:szCs w:val="20"/>
              </w:rPr>
              <w:t>sosyal</w:t>
            </w:r>
            <w:proofErr w:type="spellEnd"/>
            <w:r w:rsidR="00E17BF6" w:rsidRPr="003129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17BF6" w:rsidRPr="00312965">
              <w:rPr>
                <w:rFonts w:ascii="Times New Roman" w:eastAsia="Times New Roman" w:hAnsi="Times New Roman" w:cs="Times New Roman"/>
                <w:sz w:val="20"/>
                <w:szCs w:val="20"/>
              </w:rPr>
              <w:t>sorumluluk</w:t>
            </w:r>
            <w:proofErr w:type="spellEnd"/>
            <w:r w:rsidR="00E17BF6" w:rsidRPr="003129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17BF6" w:rsidRPr="00312965">
              <w:rPr>
                <w:rFonts w:ascii="Times New Roman" w:eastAsia="Times New Roman" w:hAnsi="Times New Roman" w:cs="Times New Roman"/>
                <w:sz w:val="20"/>
                <w:szCs w:val="20"/>
              </w:rPr>
              <w:t>projelerinin</w:t>
            </w:r>
            <w:proofErr w:type="spellEnd"/>
            <w:r w:rsidR="00E17BF6" w:rsidRPr="003129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17BF6" w:rsidRPr="00312965">
              <w:rPr>
                <w:rFonts w:ascii="Times New Roman" w:eastAsia="Times New Roman" w:hAnsi="Times New Roman" w:cs="Times New Roman"/>
                <w:sz w:val="20"/>
                <w:szCs w:val="20"/>
              </w:rPr>
              <w:t>arttırılmasına</w:t>
            </w:r>
            <w:proofErr w:type="spellEnd"/>
            <w:r w:rsidR="00E17BF6" w:rsidRPr="003129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17BF6" w:rsidRPr="00312965">
              <w:rPr>
                <w:rFonts w:ascii="Times New Roman" w:eastAsia="Times New Roman" w:hAnsi="Times New Roman" w:cs="Times New Roman"/>
                <w:sz w:val="20"/>
                <w:szCs w:val="20"/>
              </w:rPr>
              <w:t>yönelik</w:t>
            </w:r>
            <w:proofErr w:type="spellEnd"/>
            <w:r w:rsidR="00E17BF6" w:rsidRPr="003129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17BF6" w:rsidRPr="0040035E">
              <w:rPr>
                <w:rFonts w:ascii="Times New Roman" w:eastAsia="Times New Roman" w:hAnsi="Times New Roman" w:cs="Times New Roman"/>
                <w:sz w:val="20"/>
                <w:szCs w:val="20"/>
              </w:rPr>
              <w:t>sosyal</w:t>
            </w:r>
            <w:proofErr w:type="spellEnd"/>
            <w:r w:rsidR="00E17BF6" w:rsidRPr="0040035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17BF6" w:rsidRPr="0040035E">
              <w:rPr>
                <w:rFonts w:ascii="Times New Roman" w:eastAsia="Times New Roman" w:hAnsi="Times New Roman" w:cs="Times New Roman"/>
                <w:sz w:val="20"/>
                <w:szCs w:val="20"/>
              </w:rPr>
              <w:t>etkinlik</w:t>
            </w:r>
            <w:proofErr w:type="spellEnd"/>
            <w:r w:rsidR="00E17BF6" w:rsidRPr="0040035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17BF6" w:rsidRPr="0040035E">
              <w:rPr>
                <w:rFonts w:ascii="Times New Roman" w:eastAsia="Times New Roman" w:hAnsi="Times New Roman" w:cs="Times New Roman"/>
                <w:sz w:val="20"/>
                <w:szCs w:val="20"/>
              </w:rPr>
              <w:t>komisyonu</w:t>
            </w:r>
            <w:proofErr w:type="spellEnd"/>
            <w:r w:rsidR="00E17BF6" w:rsidRPr="003129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12965">
              <w:rPr>
                <w:rFonts w:ascii="Times New Roman" w:eastAsia="Times New Roman" w:hAnsi="Times New Roman" w:cs="Times New Roman"/>
                <w:sz w:val="20"/>
                <w:szCs w:val="20"/>
              </w:rPr>
              <w:t>ile</w:t>
            </w:r>
            <w:proofErr w:type="spellEnd"/>
            <w:r w:rsidRPr="003129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12965">
              <w:rPr>
                <w:rFonts w:ascii="Times New Roman" w:eastAsia="Times New Roman" w:hAnsi="Times New Roman" w:cs="Times New Roman"/>
                <w:sz w:val="20"/>
                <w:szCs w:val="20"/>
              </w:rPr>
              <w:t>çalışma</w:t>
            </w:r>
            <w:proofErr w:type="spellEnd"/>
            <w:r w:rsidRPr="003129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12965">
              <w:rPr>
                <w:rFonts w:ascii="Times New Roman" w:eastAsia="Times New Roman" w:hAnsi="Times New Roman" w:cs="Times New Roman"/>
                <w:sz w:val="20"/>
                <w:szCs w:val="20"/>
              </w:rPr>
              <w:t>yapılacaktır</w:t>
            </w:r>
            <w:proofErr w:type="spellEnd"/>
            <w:r w:rsidRPr="0031296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18188B" w:rsidRPr="008E5074" w14:paraId="584BCCC4" w14:textId="77777777" w:rsidTr="0018188B">
        <w:trPr>
          <w:trHeight w:hRule="exact" w:val="847"/>
        </w:trPr>
        <w:tc>
          <w:tcPr>
            <w:tcW w:w="253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D9E1F3"/>
            <w:vAlign w:val="center"/>
          </w:tcPr>
          <w:p w14:paraId="1089B177" w14:textId="104B261A" w:rsidR="0018188B" w:rsidRPr="008E5074" w:rsidRDefault="0018188B" w:rsidP="0018188B">
            <w:pPr>
              <w:spacing w:before="18" w:line="250" w:lineRule="auto"/>
              <w:ind w:left="70" w:right="117"/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</w:pPr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 xml:space="preserve">PG3.3.4 </w:t>
            </w: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Sosyal</w:t>
            </w:r>
            <w:proofErr w:type="spellEnd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 xml:space="preserve"> </w:t>
            </w: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sorumluluk</w:t>
            </w:r>
            <w:proofErr w:type="spellEnd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 xml:space="preserve"> </w:t>
            </w: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pacing w:val="-1"/>
                <w:sz w:val="20"/>
              </w:rPr>
              <w:t>projelerine</w:t>
            </w:r>
            <w:proofErr w:type="spellEnd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 xml:space="preserve"> </w:t>
            </w: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katılım</w:t>
            </w:r>
            <w:proofErr w:type="spellEnd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 xml:space="preserve"> </w:t>
            </w: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sayısı</w:t>
            </w:r>
            <w:proofErr w:type="spellEnd"/>
          </w:p>
        </w:tc>
        <w:tc>
          <w:tcPr>
            <w:tcW w:w="788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center"/>
          </w:tcPr>
          <w:p w14:paraId="303E122B" w14:textId="738F63FF" w:rsidR="0018188B" w:rsidRPr="00185A19" w:rsidRDefault="006E434D" w:rsidP="00185A19">
            <w:pPr>
              <w:pStyle w:val="ListeParagraf"/>
              <w:numPr>
                <w:ilvl w:val="0"/>
                <w:numId w:val="64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85A19">
              <w:rPr>
                <w:rFonts w:ascii="Times New Roman" w:eastAsia="Times New Roman" w:hAnsi="Times New Roman" w:cs="Times New Roman"/>
                <w:sz w:val="20"/>
                <w:szCs w:val="20"/>
              </w:rPr>
              <w:t>Öğrenci</w:t>
            </w:r>
            <w:proofErr w:type="spellEnd"/>
            <w:r w:rsidRPr="00185A1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85A19">
              <w:rPr>
                <w:rFonts w:ascii="Times New Roman" w:eastAsia="Times New Roman" w:hAnsi="Times New Roman" w:cs="Times New Roman"/>
                <w:sz w:val="20"/>
                <w:szCs w:val="20"/>
              </w:rPr>
              <w:t>ve</w:t>
            </w:r>
            <w:proofErr w:type="spellEnd"/>
            <w:r w:rsidRPr="00185A1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B58CB" w:rsidRPr="00185A19">
              <w:rPr>
                <w:rFonts w:ascii="Times New Roman" w:eastAsia="Times New Roman" w:hAnsi="Times New Roman" w:cs="Times New Roman"/>
                <w:sz w:val="20"/>
                <w:szCs w:val="20"/>
              </w:rPr>
              <w:t>birim</w:t>
            </w:r>
            <w:proofErr w:type="spellEnd"/>
            <w:r w:rsidR="008B58CB" w:rsidRPr="00185A1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B58CB" w:rsidRPr="00185A19">
              <w:rPr>
                <w:rFonts w:ascii="Times New Roman" w:eastAsia="Times New Roman" w:hAnsi="Times New Roman" w:cs="Times New Roman"/>
                <w:sz w:val="20"/>
                <w:szCs w:val="20"/>
              </w:rPr>
              <w:t>sosyal</w:t>
            </w:r>
            <w:proofErr w:type="spellEnd"/>
            <w:r w:rsidR="008B58CB" w:rsidRPr="00185A1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B58CB" w:rsidRPr="00185A19">
              <w:rPr>
                <w:rFonts w:ascii="Times New Roman" w:eastAsia="Times New Roman" w:hAnsi="Times New Roman" w:cs="Times New Roman"/>
                <w:sz w:val="20"/>
                <w:szCs w:val="20"/>
              </w:rPr>
              <w:t>sorumluluk</w:t>
            </w:r>
            <w:proofErr w:type="spellEnd"/>
            <w:r w:rsidR="008B58CB" w:rsidRPr="00185A1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B58CB" w:rsidRPr="00185A19">
              <w:rPr>
                <w:rFonts w:ascii="Times New Roman" w:eastAsia="Times New Roman" w:hAnsi="Times New Roman" w:cs="Times New Roman"/>
                <w:sz w:val="20"/>
                <w:szCs w:val="20"/>
              </w:rPr>
              <w:t>projeleri</w:t>
            </w:r>
            <w:proofErr w:type="spellEnd"/>
            <w:r w:rsidR="008B58CB" w:rsidRPr="00185A1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B58CB" w:rsidRPr="00185A19">
              <w:rPr>
                <w:rFonts w:ascii="Times New Roman" w:eastAsia="Times New Roman" w:hAnsi="Times New Roman" w:cs="Times New Roman"/>
                <w:sz w:val="20"/>
                <w:szCs w:val="20"/>
              </w:rPr>
              <w:t>raporlanıp</w:t>
            </w:r>
            <w:proofErr w:type="spellEnd"/>
            <w:r w:rsidR="008B58CB" w:rsidRPr="00185A1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185A19" w:rsidRPr="00185A19">
              <w:rPr>
                <w:rFonts w:ascii="Times New Roman" w:eastAsia="Times New Roman" w:hAnsi="Times New Roman" w:cs="Times New Roman"/>
                <w:sz w:val="20"/>
                <w:szCs w:val="20"/>
              </w:rPr>
              <w:t>kayıt</w:t>
            </w:r>
            <w:proofErr w:type="spellEnd"/>
            <w:r w:rsidR="00185A19" w:rsidRPr="00185A1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185A19" w:rsidRPr="00185A19">
              <w:rPr>
                <w:rFonts w:ascii="Times New Roman" w:eastAsia="Times New Roman" w:hAnsi="Times New Roman" w:cs="Times New Roman"/>
                <w:sz w:val="20"/>
                <w:szCs w:val="20"/>
              </w:rPr>
              <w:t>altına</w:t>
            </w:r>
            <w:proofErr w:type="spellEnd"/>
            <w:r w:rsidR="00185A19" w:rsidRPr="00185A1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185A19" w:rsidRPr="00185A19">
              <w:rPr>
                <w:rFonts w:ascii="Times New Roman" w:eastAsia="Times New Roman" w:hAnsi="Times New Roman" w:cs="Times New Roman"/>
                <w:sz w:val="20"/>
                <w:szCs w:val="20"/>
              </w:rPr>
              <w:t>alınacaktır</w:t>
            </w:r>
            <w:proofErr w:type="spellEnd"/>
            <w:r w:rsidR="00185A19" w:rsidRPr="00185A1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</w:p>
        </w:tc>
      </w:tr>
      <w:tr w:rsidR="009056A3" w:rsidRPr="008E5074" w14:paraId="303175BC" w14:textId="77777777" w:rsidTr="005C098F">
        <w:trPr>
          <w:trHeight w:hRule="exact" w:val="991"/>
        </w:trPr>
        <w:tc>
          <w:tcPr>
            <w:tcW w:w="253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center"/>
          </w:tcPr>
          <w:p w14:paraId="787753FD" w14:textId="77777777" w:rsidR="009056A3" w:rsidRPr="008E5074" w:rsidRDefault="009056A3" w:rsidP="00AB530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Riskler</w:t>
            </w:r>
            <w:proofErr w:type="spellEnd"/>
          </w:p>
        </w:tc>
        <w:tc>
          <w:tcPr>
            <w:tcW w:w="788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center"/>
          </w:tcPr>
          <w:p w14:paraId="07A5E0A3" w14:textId="2CBA9A4B" w:rsidR="00155075" w:rsidRPr="00155075" w:rsidRDefault="00155075" w:rsidP="008B58CB">
            <w:pPr>
              <w:pStyle w:val="ListeParagraf"/>
              <w:numPr>
                <w:ilvl w:val="0"/>
                <w:numId w:val="60"/>
              </w:num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55075">
              <w:rPr>
                <w:rFonts w:ascii="Times New Roman" w:eastAsia="Times New Roman" w:hAnsi="Times New Roman" w:cs="Times New Roman"/>
                <w:sz w:val="20"/>
                <w:szCs w:val="20"/>
              </w:rPr>
              <w:t>İç</w:t>
            </w:r>
            <w:proofErr w:type="spellEnd"/>
            <w:r w:rsidRPr="0015507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55075">
              <w:rPr>
                <w:rFonts w:ascii="Times New Roman" w:eastAsia="Times New Roman" w:hAnsi="Times New Roman" w:cs="Times New Roman"/>
                <w:sz w:val="20"/>
                <w:szCs w:val="20"/>
              </w:rPr>
              <w:t>paydaşların</w:t>
            </w:r>
            <w:proofErr w:type="spellEnd"/>
            <w:r w:rsidRPr="0015507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55075">
              <w:rPr>
                <w:rFonts w:ascii="Times New Roman" w:eastAsia="Times New Roman" w:hAnsi="Times New Roman" w:cs="Times New Roman"/>
                <w:sz w:val="20"/>
                <w:szCs w:val="20"/>
              </w:rPr>
              <w:t>etkinlik</w:t>
            </w:r>
            <w:proofErr w:type="spellEnd"/>
            <w:r w:rsidRPr="0015507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55075">
              <w:rPr>
                <w:rFonts w:ascii="Times New Roman" w:eastAsia="Times New Roman" w:hAnsi="Times New Roman" w:cs="Times New Roman"/>
                <w:sz w:val="20"/>
                <w:szCs w:val="20"/>
              </w:rPr>
              <w:t>düzenlemeyi</w:t>
            </w:r>
            <w:proofErr w:type="spellEnd"/>
            <w:r w:rsidRPr="0015507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55075">
              <w:rPr>
                <w:rFonts w:ascii="Times New Roman" w:eastAsia="Times New Roman" w:hAnsi="Times New Roman" w:cs="Times New Roman"/>
                <w:sz w:val="20"/>
                <w:szCs w:val="20"/>
              </w:rPr>
              <w:t>ilave</w:t>
            </w:r>
            <w:proofErr w:type="spellEnd"/>
            <w:r w:rsidRPr="0015507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55075">
              <w:rPr>
                <w:rFonts w:ascii="Times New Roman" w:eastAsia="Times New Roman" w:hAnsi="Times New Roman" w:cs="Times New Roman"/>
                <w:sz w:val="20"/>
                <w:szCs w:val="20"/>
              </w:rPr>
              <w:t>iş</w:t>
            </w:r>
            <w:proofErr w:type="spellEnd"/>
            <w:r w:rsidRPr="0015507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55075">
              <w:rPr>
                <w:rFonts w:ascii="Times New Roman" w:eastAsia="Times New Roman" w:hAnsi="Times New Roman" w:cs="Times New Roman"/>
                <w:sz w:val="20"/>
                <w:szCs w:val="20"/>
              </w:rPr>
              <w:t>yükü</w:t>
            </w:r>
            <w:proofErr w:type="spellEnd"/>
            <w:r w:rsidRPr="0015507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55075">
              <w:rPr>
                <w:rFonts w:ascii="Times New Roman" w:eastAsia="Times New Roman" w:hAnsi="Times New Roman" w:cs="Times New Roman"/>
                <w:sz w:val="20"/>
                <w:szCs w:val="20"/>
              </w:rPr>
              <w:t>olarak</w:t>
            </w:r>
            <w:proofErr w:type="spellEnd"/>
            <w:r w:rsidRPr="0015507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55075">
              <w:rPr>
                <w:rFonts w:ascii="Times New Roman" w:eastAsia="Times New Roman" w:hAnsi="Times New Roman" w:cs="Times New Roman"/>
                <w:sz w:val="20"/>
                <w:szCs w:val="20"/>
              </w:rPr>
              <w:t>kabul</w:t>
            </w:r>
            <w:proofErr w:type="spellEnd"/>
            <w:r w:rsidRPr="0015507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55075">
              <w:rPr>
                <w:rFonts w:ascii="Times New Roman" w:eastAsia="Times New Roman" w:hAnsi="Times New Roman" w:cs="Times New Roman"/>
                <w:sz w:val="20"/>
                <w:szCs w:val="20"/>
              </w:rPr>
              <w:t>etmesi</w:t>
            </w:r>
            <w:proofErr w:type="spellEnd"/>
            <w:r w:rsidR="005C098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238E9687" w14:textId="04F4A0F9" w:rsidR="009056A3" w:rsidRPr="005C098F" w:rsidRDefault="00155075" w:rsidP="008B58CB">
            <w:pPr>
              <w:pStyle w:val="ListeParagraf"/>
              <w:numPr>
                <w:ilvl w:val="0"/>
                <w:numId w:val="60"/>
              </w:num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55075">
              <w:rPr>
                <w:rFonts w:ascii="Times New Roman" w:eastAsia="Times New Roman" w:hAnsi="Times New Roman" w:cs="Times New Roman"/>
                <w:sz w:val="20"/>
                <w:szCs w:val="20"/>
              </w:rPr>
              <w:t>Sertifikalı</w:t>
            </w:r>
            <w:proofErr w:type="spellEnd"/>
            <w:r w:rsidRPr="0015507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55075">
              <w:rPr>
                <w:rFonts w:ascii="Times New Roman" w:eastAsia="Times New Roman" w:hAnsi="Times New Roman" w:cs="Times New Roman"/>
                <w:sz w:val="20"/>
                <w:szCs w:val="20"/>
              </w:rPr>
              <w:t>eğitim</w:t>
            </w:r>
            <w:proofErr w:type="spellEnd"/>
            <w:r w:rsidRPr="0015507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55075">
              <w:rPr>
                <w:rFonts w:ascii="Times New Roman" w:eastAsia="Times New Roman" w:hAnsi="Times New Roman" w:cs="Times New Roman"/>
                <w:sz w:val="20"/>
                <w:szCs w:val="20"/>
              </w:rPr>
              <w:t>programlarına</w:t>
            </w:r>
            <w:proofErr w:type="spellEnd"/>
            <w:r w:rsidRPr="0015507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55075">
              <w:rPr>
                <w:rFonts w:ascii="Times New Roman" w:eastAsia="Times New Roman" w:hAnsi="Times New Roman" w:cs="Times New Roman"/>
                <w:sz w:val="20"/>
                <w:szCs w:val="20"/>
              </w:rPr>
              <w:t>ilişkin</w:t>
            </w:r>
            <w:proofErr w:type="spellEnd"/>
            <w:r w:rsidRPr="0015507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55075">
              <w:rPr>
                <w:rFonts w:ascii="Times New Roman" w:eastAsia="Times New Roman" w:hAnsi="Times New Roman" w:cs="Times New Roman"/>
                <w:sz w:val="20"/>
                <w:szCs w:val="20"/>
              </w:rPr>
              <w:t>tanıtım</w:t>
            </w:r>
            <w:proofErr w:type="spellEnd"/>
            <w:r w:rsidRPr="0015507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55075">
              <w:rPr>
                <w:rFonts w:ascii="Times New Roman" w:eastAsia="Times New Roman" w:hAnsi="Times New Roman" w:cs="Times New Roman"/>
                <w:sz w:val="20"/>
                <w:szCs w:val="20"/>
              </w:rPr>
              <w:t>ve</w:t>
            </w:r>
            <w:proofErr w:type="spellEnd"/>
            <w:r w:rsidRPr="0015507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55075">
              <w:rPr>
                <w:rFonts w:ascii="Times New Roman" w:eastAsia="Times New Roman" w:hAnsi="Times New Roman" w:cs="Times New Roman"/>
                <w:sz w:val="20"/>
                <w:szCs w:val="20"/>
              </w:rPr>
              <w:t>reklam</w:t>
            </w:r>
            <w:proofErr w:type="spellEnd"/>
            <w:r w:rsidRPr="0015507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55075">
              <w:rPr>
                <w:rFonts w:ascii="Times New Roman" w:eastAsia="Times New Roman" w:hAnsi="Times New Roman" w:cs="Times New Roman"/>
                <w:sz w:val="20"/>
                <w:szCs w:val="20"/>
              </w:rPr>
              <w:t>faaliyetlerinin</w:t>
            </w:r>
            <w:proofErr w:type="spellEnd"/>
            <w:r w:rsidRPr="0015507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55075">
              <w:rPr>
                <w:rFonts w:ascii="Times New Roman" w:eastAsia="Times New Roman" w:hAnsi="Times New Roman" w:cs="Times New Roman"/>
                <w:sz w:val="20"/>
                <w:szCs w:val="20"/>
              </w:rPr>
              <w:t>yeterince</w:t>
            </w:r>
            <w:proofErr w:type="spellEnd"/>
            <w:r w:rsidRPr="0015507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55075">
              <w:rPr>
                <w:rFonts w:ascii="Times New Roman" w:eastAsia="Times New Roman" w:hAnsi="Times New Roman" w:cs="Times New Roman"/>
                <w:sz w:val="20"/>
                <w:szCs w:val="20"/>
              </w:rPr>
              <w:t>duyurulamaması</w:t>
            </w:r>
            <w:proofErr w:type="spellEnd"/>
            <w:r w:rsidR="005C098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9056A3" w:rsidRPr="008E5074" w14:paraId="17573DA1" w14:textId="77777777" w:rsidTr="00AB530E">
        <w:trPr>
          <w:trHeight w:hRule="exact" w:val="1560"/>
        </w:trPr>
        <w:tc>
          <w:tcPr>
            <w:tcW w:w="253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center"/>
          </w:tcPr>
          <w:p w14:paraId="747E8C14" w14:textId="77777777" w:rsidR="009056A3" w:rsidRPr="008E5074" w:rsidRDefault="009056A3" w:rsidP="00AB530E">
            <w:pPr>
              <w:ind w:left="7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Stratejiler</w:t>
            </w:r>
            <w:proofErr w:type="spellEnd"/>
          </w:p>
        </w:tc>
        <w:tc>
          <w:tcPr>
            <w:tcW w:w="788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center"/>
          </w:tcPr>
          <w:p w14:paraId="6C2804BA" w14:textId="613B0D14" w:rsidR="00155075" w:rsidRPr="00155075" w:rsidRDefault="005C098F" w:rsidP="008B58CB">
            <w:pPr>
              <w:pStyle w:val="ListeParagraf"/>
              <w:numPr>
                <w:ilvl w:val="0"/>
                <w:numId w:val="6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Yüksekokul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programlarımız</w:t>
            </w:r>
            <w:proofErr w:type="spellEnd"/>
            <w:r w:rsidR="00155075" w:rsidRPr="00155075">
              <w:rPr>
                <w:rFonts w:ascii="Times New Roman" w:hAnsi="Times New Roman" w:cs="Times New Roman"/>
                <w:sz w:val="20"/>
                <w:szCs w:val="20"/>
              </w:rPr>
              <w:t xml:space="preserve">, her </w:t>
            </w:r>
            <w:proofErr w:type="spellStart"/>
            <w:r w:rsidR="00155075" w:rsidRPr="00155075">
              <w:rPr>
                <w:rFonts w:ascii="Times New Roman" w:hAnsi="Times New Roman" w:cs="Times New Roman"/>
                <w:sz w:val="20"/>
                <w:szCs w:val="20"/>
              </w:rPr>
              <w:t>dönem</w:t>
            </w:r>
            <w:proofErr w:type="spellEnd"/>
            <w:r w:rsidR="00155075" w:rsidRPr="0015507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155075" w:rsidRPr="00155075">
              <w:rPr>
                <w:rFonts w:ascii="Times New Roman" w:hAnsi="Times New Roman" w:cs="Times New Roman"/>
                <w:sz w:val="20"/>
                <w:szCs w:val="20"/>
              </w:rPr>
              <w:t>topluma</w:t>
            </w:r>
            <w:proofErr w:type="spellEnd"/>
            <w:r w:rsidR="00155075" w:rsidRPr="0015507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155075" w:rsidRPr="00155075">
              <w:rPr>
                <w:rFonts w:ascii="Times New Roman" w:hAnsi="Times New Roman" w:cs="Times New Roman"/>
                <w:sz w:val="20"/>
                <w:szCs w:val="20"/>
              </w:rPr>
              <w:t>katkı</w:t>
            </w:r>
            <w:proofErr w:type="spellEnd"/>
            <w:r w:rsidR="00155075" w:rsidRPr="0015507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155075" w:rsidRPr="00155075">
              <w:rPr>
                <w:rFonts w:ascii="Times New Roman" w:hAnsi="Times New Roman" w:cs="Times New Roman"/>
                <w:sz w:val="20"/>
                <w:szCs w:val="20"/>
              </w:rPr>
              <w:t>sağlayacak</w:t>
            </w:r>
            <w:proofErr w:type="spellEnd"/>
            <w:r w:rsidR="00155075" w:rsidRPr="0015507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155075" w:rsidRPr="00155075">
              <w:rPr>
                <w:rFonts w:ascii="Times New Roman" w:hAnsi="Times New Roman" w:cs="Times New Roman"/>
                <w:sz w:val="20"/>
                <w:szCs w:val="20"/>
              </w:rPr>
              <w:t>sosyal</w:t>
            </w:r>
            <w:proofErr w:type="spellEnd"/>
            <w:r w:rsidR="00155075" w:rsidRPr="0015507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155075" w:rsidRPr="00155075">
              <w:rPr>
                <w:rFonts w:ascii="Times New Roman" w:hAnsi="Times New Roman" w:cs="Times New Roman"/>
                <w:sz w:val="20"/>
                <w:szCs w:val="20"/>
              </w:rPr>
              <w:t>sorumluluk</w:t>
            </w:r>
            <w:proofErr w:type="spellEnd"/>
            <w:r w:rsidR="00155075" w:rsidRPr="0015507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155075" w:rsidRPr="00155075">
              <w:rPr>
                <w:rFonts w:ascii="Times New Roman" w:hAnsi="Times New Roman" w:cs="Times New Roman"/>
                <w:sz w:val="20"/>
                <w:szCs w:val="20"/>
              </w:rPr>
              <w:t>anlayışı</w:t>
            </w:r>
            <w:proofErr w:type="spellEnd"/>
            <w:r w:rsidR="00155075" w:rsidRPr="0015507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155075" w:rsidRPr="00155075">
              <w:rPr>
                <w:rFonts w:ascii="Times New Roman" w:hAnsi="Times New Roman" w:cs="Times New Roman"/>
                <w:sz w:val="20"/>
                <w:szCs w:val="20"/>
              </w:rPr>
              <w:t>çerçevesinde</w:t>
            </w:r>
            <w:proofErr w:type="spellEnd"/>
            <w:r w:rsidR="00155075" w:rsidRPr="0015507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155075" w:rsidRPr="00155075">
              <w:rPr>
                <w:rFonts w:ascii="Times New Roman" w:hAnsi="Times New Roman" w:cs="Times New Roman"/>
                <w:sz w:val="20"/>
                <w:szCs w:val="20"/>
              </w:rPr>
              <w:t>etkinlik</w:t>
            </w:r>
            <w:proofErr w:type="spellEnd"/>
            <w:r w:rsidR="00155075" w:rsidRPr="0015507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155075" w:rsidRPr="00155075">
              <w:rPr>
                <w:rFonts w:ascii="Times New Roman" w:hAnsi="Times New Roman" w:cs="Times New Roman"/>
                <w:sz w:val="20"/>
                <w:szCs w:val="20"/>
              </w:rPr>
              <w:t>düzenleme</w:t>
            </w:r>
            <w:proofErr w:type="spellEnd"/>
            <w:r w:rsidR="00155075" w:rsidRPr="0015507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155075" w:rsidRPr="00155075">
              <w:rPr>
                <w:rFonts w:ascii="Times New Roman" w:hAnsi="Times New Roman" w:cs="Times New Roman"/>
                <w:sz w:val="20"/>
                <w:szCs w:val="20"/>
              </w:rPr>
              <w:t>konusunda</w:t>
            </w:r>
            <w:proofErr w:type="spellEnd"/>
            <w:r w:rsidR="00155075" w:rsidRPr="0015507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155075" w:rsidRPr="00155075">
              <w:rPr>
                <w:rFonts w:ascii="Times New Roman" w:hAnsi="Times New Roman" w:cs="Times New Roman"/>
                <w:sz w:val="20"/>
                <w:szCs w:val="20"/>
              </w:rPr>
              <w:t>teşvik</w:t>
            </w:r>
            <w:proofErr w:type="spellEnd"/>
            <w:r w:rsidR="00155075" w:rsidRPr="0015507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155075" w:rsidRPr="00155075">
              <w:rPr>
                <w:rFonts w:ascii="Times New Roman" w:hAnsi="Times New Roman" w:cs="Times New Roman"/>
                <w:sz w:val="20"/>
                <w:szCs w:val="20"/>
              </w:rPr>
              <w:t>edilecektir</w:t>
            </w:r>
            <w:proofErr w:type="spellEnd"/>
            <w:r w:rsidR="00155075" w:rsidRPr="0015507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03EC09EA" w14:textId="77777777" w:rsidR="007C1B64" w:rsidRDefault="00155075" w:rsidP="008B58CB">
            <w:pPr>
              <w:pStyle w:val="ListeParagraf"/>
              <w:numPr>
                <w:ilvl w:val="0"/>
                <w:numId w:val="6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55075">
              <w:rPr>
                <w:rFonts w:ascii="Times New Roman" w:hAnsi="Times New Roman" w:cs="Times New Roman"/>
                <w:sz w:val="20"/>
                <w:szCs w:val="20"/>
              </w:rPr>
              <w:t>Meslek</w:t>
            </w:r>
            <w:proofErr w:type="spellEnd"/>
            <w:r w:rsidRPr="0015507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55075">
              <w:rPr>
                <w:rFonts w:ascii="Times New Roman" w:hAnsi="Times New Roman" w:cs="Times New Roman"/>
                <w:sz w:val="20"/>
                <w:szCs w:val="20"/>
              </w:rPr>
              <w:t>edinme</w:t>
            </w:r>
            <w:proofErr w:type="spellEnd"/>
            <w:r w:rsidRPr="0015507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55075">
              <w:rPr>
                <w:rFonts w:ascii="Times New Roman" w:hAnsi="Times New Roman" w:cs="Times New Roman"/>
                <w:sz w:val="20"/>
                <w:szCs w:val="20"/>
              </w:rPr>
              <w:t>ve</w:t>
            </w:r>
            <w:proofErr w:type="spellEnd"/>
            <w:r w:rsidRPr="0015507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55075">
              <w:rPr>
                <w:rFonts w:ascii="Times New Roman" w:hAnsi="Times New Roman" w:cs="Times New Roman"/>
                <w:sz w:val="20"/>
                <w:szCs w:val="20"/>
              </w:rPr>
              <w:t>geliştirmeye</w:t>
            </w:r>
            <w:proofErr w:type="spellEnd"/>
            <w:r w:rsidRPr="0015507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55075">
              <w:rPr>
                <w:rFonts w:ascii="Times New Roman" w:hAnsi="Times New Roman" w:cs="Times New Roman"/>
                <w:sz w:val="20"/>
                <w:szCs w:val="20"/>
              </w:rPr>
              <w:t>yönelik</w:t>
            </w:r>
            <w:proofErr w:type="spellEnd"/>
            <w:r w:rsidRPr="0015507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55075">
              <w:rPr>
                <w:rFonts w:ascii="Times New Roman" w:hAnsi="Times New Roman" w:cs="Times New Roman"/>
                <w:sz w:val="20"/>
                <w:szCs w:val="20"/>
              </w:rPr>
              <w:t>paydaşlarla</w:t>
            </w:r>
            <w:proofErr w:type="spellEnd"/>
            <w:r w:rsidRPr="0015507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55075">
              <w:rPr>
                <w:rFonts w:ascii="Times New Roman" w:hAnsi="Times New Roman" w:cs="Times New Roman"/>
                <w:sz w:val="20"/>
                <w:szCs w:val="20"/>
              </w:rPr>
              <w:t>işbirliği</w:t>
            </w:r>
            <w:proofErr w:type="spellEnd"/>
            <w:r w:rsidRPr="0015507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55075">
              <w:rPr>
                <w:rFonts w:ascii="Times New Roman" w:hAnsi="Times New Roman" w:cs="Times New Roman"/>
                <w:sz w:val="20"/>
                <w:szCs w:val="20"/>
              </w:rPr>
              <w:t>ve</w:t>
            </w:r>
            <w:proofErr w:type="spellEnd"/>
            <w:r w:rsidRPr="0015507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55075">
              <w:rPr>
                <w:rFonts w:ascii="Times New Roman" w:hAnsi="Times New Roman" w:cs="Times New Roman"/>
                <w:sz w:val="20"/>
                <w:szCs w:val="20"/>
              </w:rPr>
              <w:t>protokoller</w:t>
            </w:r>
            <w:proofErr w:type="spellEnd"/>
            <w:r w:rsidRPr="0015507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55075">
              <w:rPr>
                <w:rFonts w:ascii="Times New Roman" w:hAnsi="Times New Roman" w:cs="Times New Roman"/>
                <w:sz w:val="20"/>
                <w:szCs w:val="20"/>
              </w:rPr>
              <w:t>gerçekleştirilecektir</w:t>
            </w:r>
            <w:proofErr w:type="spellEnd"/>
            <w:r w:rsidRPr="00155075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14:paraId="55BEE4AA" w14:textId="11FF22F0" w:rsidR="009056A3" w:rsidRPr="00155075" w:rsidRDefault="00155075" w:rsidP="008B58CB">
            <w:pPr>
              <w:pStyle w:val="ListeParagraf"/>
              <w:numPr>
                <w:ilvl w:val="0"/>
                <w:numId w:val="6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55075">
              <w:rPr>
                <w:rFonts w:ascii="Times New Roman" w:hAnsi="Times New Roman" w:cs="Times New Roman"/>
                <w:sz w:val="20"/>
                <w:szCs w:val="20"/>
              </w:rPr>
              <w:t>Çevre</w:t>
            </w:r>
            <w:proofErr w:type="spellEnd"/>
            <w:r w:rsidRPr="0015507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55075">
              <w:rPr>
                <w:rFonts w:ascii="Times New Roman" w:hAnsi="Times New Roman" w:cs="Times New Roman"/>
                <w:sz w:val="20"/>
                <w:szCs w:val="20"/>
              </w:rPr>
              <w:t>duyarlılığı</w:t>
            </w:r>
            <w:proofErr w:type="spellEnd"/>
            <w:r w:rsidRPr="0015507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55075">
              <w:rPr>
                <w:rFonts w:ascii="Times New Roman" w:hAnsi="Times New Roman" w:cs="Times New Roman"/>
                <w:sz w:val="20"/>
                <w:szCs w:val="20"/>
              </w:rPr>
              <w:t>konusunda</w:t>
            </w:r>
            <w:proofErr w:type="spellEnd"/>
            <w:r w:rsidRPr="0015507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55075">
              <w:rPr>
                <w:rFonts w:ascii="Times New Roman" w:hAnsi="Times New Roman" w:cs="Times New Roman"/>
                <w:sz w:val="20"/>
                <w:szCs w:val="20"/>
              </w:rPr>
              <w:t>paydaşlara</w:t>
            </w:r>
            <w:proofErr w:type="spellEnd"/>
            <w:r w:rsidRPr="0015507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55075">
              <w:rPr>
                <w:rFonts w:ascii="Times New Roman" w:hAnsi="Times New Roman" w:cs="Times New Roman"/>
                <w:sz w:val="20"/>
                <w:szCs w:val="20"/>
              </w:rPr>
              <w:t>yönelik</w:t>
            </w:r>
            <w:proofErr w:type="spellEnd"/>
            <w:r w:rsidRPr="0015507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55075">
              <w:rPr>
                <w:rFonts w:ascii="Times New Roman" w:hAnsi="Times New Roman" w:cs="Times New Roman"/>
                <w:sz w:val="20"/>
                <w:szCs w:val="20"/>
              </w:rPr>
              <w:t>seminerler</w:t>
            </w:r>
            <w:proofErr w:type="spellEnd"/>
            <w:r w:rsidRPr="0015507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55075">
              <w:rPr>
                <w:rFonts w:ascii="Times New Roman" w:hAnsi="Times New Roman" w:cs="Times New Roman"/>
                <w:sz w:val="20"/>
                <w:szCs w:val="20"/>
              </w:rPr>
              <w:t>düzenlenecektir</w:t>
            </w:r>
            <w:proofErr w:type="spellEnd"/>
            <w:r w:rsidRPr="0015507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9056A3" w:rsidRPr="008E5074" w14:paraId="73C18817" w14:textId="77777777" w:rsidTr="007C1B64">
        <w:trPr>
          <w:trHeight w:hRule="exact" w:val="701"/>
        </w:trPr>
        <w:tc>
          <w:tcPr>
            <w:tcW w:w="253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center"/>
          </w:tcPr>
          <w:p w14:paraId="08E4043C" w14:textId="77777777" w:rsidR="009056A3" w:rsidRPr="008E5074" w:rsidRDefault="009056A3" w:rsidP="00AB530E">
            <w:pPr>
              <w:spacing w:before="82"/>
              <w:ind w:left="7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pacing w:val="-3"/>
                <w:sz w:val="20"/>
              </w:rPr>
              <w:t>Tespitler</w:t>
            </w:r>
            <w:proofErr w:type="spellEnd"/>
          </w:p>
        </w:tc>
        <w:tc>
          <w:tcPr>
            <w:tcW w:w="788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center"/>
          </w:tcPr>
          <w:p w14:paraId="7A8FA533" w14:textId="5DBD47F7" w:rsidR="009056A3" w:rsidRPr="008B58CB" w:rsidRDefault="009056A3" w:rsidP="008B58CB">
            <w:pPr>
              <w:spacing w:before="84"/>
              <w:rPr>
                <w:rFonts w:ascii="Times New Roman" w:eastAsia="Calibri" w:hAnsi="Times New Roman" w:cs="Times New Roman"/>
                <w:color w:val="231F20"/>
                <w:sz w:val="20"/>
              </w:rPr>
            </w:pPr>
          </w:p>
        </w:tc>
      </w:tr>
    </w:tbl>
    <w:p w14:paraId="4334F045" w14:textId="77777777" w:rsidR="00DF78C5" w:rsidRPr="008E5074" w:rsidRDefault="00DF78C5">
      <w:pPr>
        <w:rPr>
          <w:rFonts w:ascii="Times New Roman" w:hAnsi="Times New Roman" w:cs="Times New Roman"/>
        </w:rPr>
      </w:pPr>
    </w:p>
    <w:tbl>
      <w:tblPr>
        <w:tblStyle w:val="TableNormal"/>
        <w:tblW w:w="10427" w:type="dxa"/>
        <w:tblInd w:w="-694" w:type="dxa"/>
        <w:tblLayout w:type="fixed"/>
        <w:tblLook w:val="01E0" w:firstRow="1" w:lastRow="1" w:firstColumn="1" w:lastColumn="1" w:noHBand="0" w:noVBand="0"/>
      </w:tblPr>
      <w:tblGrid>
        <w:gridCol w:w="2539"/>
        <w:gridCol w:w="7888"/>
      </w:tblGrid>
      <w:tr w:rsidR="00791A36" w:rsidRPr="008E5074" w14:paraId="773820D8" w14:textId="77777777" w:rsidTr="00AB530E">
        <w:trPr>
          <w:trHeight w:hRule="exact" w:val="529"/>
        </w:trPr>
        <w:tc>
          <w:tcPr>
            <w:tcW w:w="10427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8EAADA"/>
          </w:tcPr>
          <w:p w14:paraId="0319289F" w14:textId="77777777" w:rsidR="00791A36" w:rsidRPr="008E5074" w:rsidRDefault="00791A36" w:rsidP="00AB530E">
            <w:pPr>
              <w:spacing w:before="13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lastRenderedPageBreak/>
              <w:t xml:space="preserve">STRATEJİK </w:t>
            </w:r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HEDEF</w:t>
            </w:r>
            <w:r w:rsidRPr="008E5074">
              <w:rPr>
                <w:rFonts w:ascii="Times New Roman" w:eastAsia="Calibri" w:hAnsi="Times New Roman" w:cs="Times New Roman"/>
                <w:b/>
                <w:color w:val="231F20"/>
                <w:spacing w:val="-8"/>
                <w:sz w:val="20"/>
              </w:rPr>
              <w:t xml:space="preserve"> </w:t>
            </w:r>
            <w:r w:rsidRPr="008E5074">
              <w:rPr>
                <w:rFonts w:ascii="Times New Roman" w:eastAsia="Calibri" w:hAnsi="Times New Roman" w:cs="Times New Roman"/>
                <w:b/>
                <w:color w:val="231F20"/>
                <w:spacing w:val="-2"/>
                <w:sz w:val="20"/>
              </w:rPr>
              <w:t>KARTI</w:t>
            </w:r>
          </w:p>
        </w:tc>
      </w:tr>
      <w:tr w:rsidR="00791A36" w:rsidRPr="008E5074" w14:paraId="6BF447BC" w14:textId="77777777" w:rsidTr="00AB530E">
        <w:trPr>
          <w:trHeight w:hRule="exact" w:val="427"/>
        </w:trPr>
        <w:tc>
          <w:tcPr>
            <w:tcW w:w="253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center"/>
          </w:tcPr>
          <w:p w14:paraId="3F50EA71" w14:textId="77777777" w:rsidR="00791A36" w:rsidRPr="008E5074" w:rsidRDefault="00791A36" w:rsidP="00AB530E">
            <w:pPr>
              <w:ind w:left="7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Amaç /A3)</w:t>
            </w:r>
          </w:p>
        </w:tc>
        <w:tc>
          <w:tcPr>
            <w:tcW w:w="788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center"/>
          </w:tcPr>
          <w:p w14:paraId="1E3ED814" w14:textId="77777777" w:rsidR="00791A36" w:rsidRPr="008E5074" w:rsidRDefault="00791A36" w:rsidP="00AB530E">
            <w:pPr>
              <w:spacing w:before="102" w:line="250" w:lineRule="auto"/>
              <w:ind w:left="69" w:right="26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E5074">
              <w:rPr>
                <w:rFonts w:ascii="Times New Roman" w:eastAsia="Calibri" w:hAnsi="Times New Roman" w:cs="Times New Roman"/>
                <w:color w:val="231F20"/>
                <w:sz w:val="20"/>
              </w:rPr>
              <w:t>Paydaşlarla</w:t>
            </w:r>
            <w:proofErr w:type="spellEnd"/>
            <w:r w:rsidRPr="008E5074">
              <w:rPr>
                <w:rFonts w:ascii="Times New Roman" w:eastAsia="Calibri" w:hAnsi="Times New Roman" w:cs="Times New Roman"/>
                <w:color w:val="231F20"/>
                <w:sz w:val="20"/>
              </w:rPr>
              <w:t xml:space="preserve"> </w:t>
            </w:r>
            <w:proofErr w:type="spellStart"/>
            <w:r w:rsidRPr="008E5074">
              <w:rPr>
                <w:rFonts w:ascii="Times New Roman" w:eastAsia="Calibri" w:hAnsi="Times New Roman" w:cs="Times New Roman"/>
                <w:color w:val="231F20"/>
                <w:sz w:val="20"/>
              </w:rPr>
              <w:t>iletişim</w:t>
            </w:r>
            <w:proofErr w:type="spellEnd"/>
            <w:r w:rsidRPr="008E5074">
              <w:rPr>
                <w:rFonts w:ascii="Times New Roman" w:eastAsia="Calibri" w:hAnsi="Times New Roman" w:cs="Times New Roman"/>
                <w:color w:val="231F20"/>
                <w:sz w:val="20"/>
              </w:rPr>
              <w:t xml:space="preserve"> </w:t>
            </w:r>
            <w:proofErr w:type="spellStart"/>
            <w:r w:rsidRPr="008E5074">
              <w:rPr>
                <w:rFonts w:ascii="Times New Roman" w:eastAsia="Calibri" w:hAnsi="Times New Roman" w:cs="Times New Roman"/>
                <w:color w:val="231F20"/>
                <w:sz w:val="20"/>
              </w:rPr>
              <w:t>ve</w:t>
            </w:r>
            <w:proofErr w:type="spellEnd"/>
            <w:r w:rsidRPr="008E5074">
              <w:rPr>
                <w:rFonts w:ascii="Times New Roman" w:eastAsia="Calibri" w:hAnsi="Times New Roman" w:cs="Times New Roman"/>
                <w:color w:val="231F20"/>
                <w:sz w:val="20"/>
              </w:rPr>
              <w:t xml:space="preserve"> </w:t>
            </w:r>
            <w:proofErr w:type="spellStart"/>
            <w:r w:rsidRPr="008E5074">
              <w:rPr>
                <w:rFonts w:ascii="Times New Roman" w:eastAsia="Calibri" w:hAnsi="Times New Roman" w:cs="Times New Roman"/>
                <w:color w:val="231F20"/>
                <w:sz w:val="20"/>
              </w:rPr>
              <w:t>etkileşimin</w:t>
            </w:r>
            <w:proofErr w:type="spellEnd"/>
            <w:r w:rsidRPr="008E5074">
              <w:rPr>
                <w:rFonts w:ascii="Times New Roman" w:eastAsia="Calibri" w:hAnsi="Times New Roman" w:cs="Times New Roman"/>
                <w:color w:val="231F20"/>
                <w:sz w:val="20"/>
              </w:rPr>
              <w:t xml:space="preserve"> </w:t>
            </w:r>
            <w:proofErr w:type="spellStart"/>
            <w:r w:rsidRPr="008E5074">
              <w:rPr>
                <w:rFonts w:ascii="Times New Roman" w:eastAsia="Calibri" w:hAnsi="Times New Roman" w:cs="Times New Roman"/>
                <w:color w:val="231F20"/>
                <w:sz w:val="20"/>
              </w:rPr>
              <w:t>geliştirilmesi</w:t>
            </w:r>
            <w:proofErr w:type="spellEnd"/>
            <w:r w:rsidRPr="008E5074">
              <w:rPr>
                <w:rFonts w:ascii="Times New Roman" w:eastAsia="Calibri" w:hAnsi="Times New Roman" w:cs="Times New Roman"/>
                <w:color w:val="231F20"/>
                <w:sz w:val="20"/>
              </w:rPr>
              <w:t>.</w:t>
            </w:r>
          </w:p>
        </w:tc>
      </w:tr>
      <w:tr w:rsidR="00791A36" w:rsidRPr="008E5074" w14:paraId="52509FA7" w14:textId="77777777" w:rsidTr="00791A36">
        <w:trPr>
          <w:trHeight w:hRule="exact" w:val="560"/>
        </w:trPr>
        <w:tc>
          <w:tcPr>
            <w:tcW w:w="253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center"/>
          </w:tcPr>
          <w:p w14:paraId="1570FAA6" w14:textId="5FD60037" w:rsidR="00791A36" w:rsidRPr="008E5074" w:rsidRDefault="00791A36" w:rsidP="00AB530E">
            <w:pPr>
              <w:spacing w:before="112"/>
              <w:ind w:left="7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Hedef</w:t>
            </w:r>
            <w:proofErr w:type="spellEnd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 xml:space="preserve"> (H3.</w:t>
            </w:r>
            <w:r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4</w:t>
            </w:r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)</w:t>
            </w:r>
          </w:p>
        </w:tc>
        <w:tc>
          <w:tcPr>
            <w:tcW w:w="788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center"/>
          </w:tcPr>
          <w:p w14:paraId="2A4C75D1" w14:textId="48041085" w:rsidR="00791A36" w:rsidRPr="008E5074" w:rsidRDefault="00791A36" w:rsidP="00AB530E">
            <w:pPr>
              <w:spacing w:before="113"/>
              <w:ind w:left="6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91A36">
              <w:rPr>
                <w:rFonts w:ascii="Times New Roman" w:eastAsia="Calibri" w:hAnsi="Times New Roman" w:cs="Times New Roman"/>
                <w:color w:val="231F20"/>
                <w:sz w:val="20"/>
              </w:rPr>
              <w:t>Öğrencilerin</w:t>
            </w:r>
            <w:proofErr w:type="spellEnd"/>
            <w:r w:rsidRPr="00791A36">
              <w:rPr>
                <w:rFonts w:ascii="Times New Roman" w:eastAsia="Calibri" w:hAnsi="Times New Roman" w:cs="Times New Roman"/>
                <w:color w:val="231F20"/>
                <w:sz w:val="20"/>
              </w:rPr>
              <w:t xml:space="preserve"> </w:t>
            </w:r>
            <w:proofErr w:type="spellStart"/>
            <w:r w:rsidRPr="00791A36">
              <w:rPr>
                <w:rFonts w:ascii="Times New Roman" w:eastAsia="Calibri" w:hAnsi="Times New Roman" w:cs="Times New Roman"/>
                <w:color w:val="231F20"/>
                <w:sz w:val="20"/>
              </w:rPr>
              <w:t>sosyal</w:t>
            </w:r>
            <w:proofErr w:type="spellEnd"/>
            <w:r w:rsidRPr="00791A36">
              <w:rPr>
                <w:rFonts w:ascii="Times New Roman" w:eastAsia="Calibri" w:hAnsi="Times New Roman" w:cs="Times New Roman"/>
                <w:color w:val="231F20"/>
                <w:sz w:val="20"/>
              </w:rPr>
              <w:t xml:space="preserve"> </w:t>
            </w:r>
            <w:proofErr w:type="spellStart"/>
            <w:r w:rsidRPr="00791A36">
              <w:rPr>
                <w:rFonts w:ascii="Times New Roman" w:eastAsia="Calibri" w:hAnsi="Times New Roman" w:cs="Times New Roman"/>
                <w:color w:val="231F20"/>
                <w:sz w:val="20"/>
              </w:rPr>
              <w:t>ve</w:t>
            </w:r>
            <w:proofErr w:type="spellEnd"/>
            <w:r w:rsidRPr="00791A36">
              <w:rPr>
                <w:rFonts w:ascii="Times New Roman" w:eastAsia="Calibri" w:hAnsi="Times New Roman" w:cs="Times New Roman"/>
                <w:color w:val="231F20"/>
                <w:sz w:val="20"/>
              </w:rPr>
              <w:t xml:space="preserve"> </w:t>
            </w:r>
            <w:proofErr w:type="spellStart"/>
            <w:r w:rsidRPr="00791A36">
              <w:rPr>
                <w:rFonts w:ascii="Times New Roman" w:eastAsia="Calibri" w:hAnsi="Times New Roman" w:cs="Times New Roman"/>
                <w:color w:val="231F20"/>
                <w:sz w:val="20"/>
              </w:rPr>
              <w:t>kişisel</w:t>
            </w:r>
            <w:proofErr w:type="spellEnd"/>
            <w:r w:rsidRPr="00791A36">
              <w:rPr>
                <w:rFonts w:ascii="Times New Roman" w:eastAsia="Calibri" w:hAnsi="Times New Roman" w:cs="Times New Roman"/>
                <w:color w:val="231F20"/>
                <w:sz w:val="20"/>
              </w:rPr>
              <w:t xml:space="preserve"> </w:t>
            </w:r>
            <w:proofErr w:type="spellStart"/>
            <w:r w:rsidRPr="00791A36">
              <w:rPr>
                <w:rFonts w:ascii="Times New Roman" w:eastAsia="Calibri" w:hAnsi="Times New Roman" w:cs="Times New Roman"/>
                <w:color w:val="231F20"/>
                <w:sz w:val="20"/>
              </w:rPr>
              <w:t>gelişimlerini</w:t>
            </w:r>
            <w:proofErr w:type="spellEnd"/>
            <w:r w:rsidRPr="00791A36">
              <w:rPr>
                <w:rFonts w:ascii="Times New Roman" w:eastAsia="Calibri" w:hAnsi="Times New Roman" w:cs="Times New Roman"/>
                <w:color w:val="231F20"/>
                <w:sz w:val="20"/>
              </w:rPr>
              <w:t xml:space="preserve"> </w:t>
            </w:r>
            <w:proofErr w:type="spellStart"/>
            <w:r w:rsidRPr="00791A36">
              <w:rPr>
                <w:rFonts w:ascii="Times New Roman" w:eastAsia="Calibri" w:hAnsi="Times New Roman" w:cs="Times New Roman"/>
                <w:color w:val="231F20"/>
                <w:sz w:val="20"/>
              </w:rPr>
              <w:t>desteklemek</w:t>
            </w:r>
            <w:proofErr w:type="spellEnd"/>
            <w:r w:rsidRPr="00791A36">
              <w:rPr>
                <w:rFonts w:ascii="Times New Roman" w:eastAsia="Calibri" w:hAnsi="Times New Roman" w:cs="Times New Roman"/>
                <w:color w:val="231F20"/>
                <w:sz w:val="20"/>
              </w:rPr>
              <w:t>.</w:t>
            </w:r>
          </w:p>
        </w:tc>
      </w:tr>
      <w:tr w:rsidR="00791A36" w:rsidRPr="008E5074" w14:paraId="4D1AE818" w14:textId="77777777" w:rsidTr="00AB530E">
        <w:trPr>
          <w:trHeight w:hRule="exact" w:val="419"/>
        </w:trPr>
        <w:tc>
          <w:tcPr>
            <w:tcW w:w="253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center"/>
          </w:tcPr>
          <w:p w14:paraId="7A09A381" w14:textId="77777777" w:rsidR="00791A36" w:rsidRPr="008E5074" w:rsidRDefault="00791A36" w:rsidP="00AB530E">
            <w:pPr>
              <w:spacing w:before="80"/>
              <w:ind w:left="7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Sorumlu</w:t>
            </w:r>
            <w:proofErr w:type="spellEnd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 xml:space="preserve"> </w:t>
            </w: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Birim</w:t>
            </w:r>
            <w:proofErr w:type="spellEnd"/>
          </w:p>
        </w:tc>
        <w:tc>
          <w:tcPr>
            <w:tcW w:w="788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center"/>
          </w:tcPr>
          <w:p w14:paraId="5ED283E6" w14:textId="77777777" w:rsidR="00791A36" w:rsidRPr="008E5074" w:rsidRDefault="00791A36" w:rsidP="00AB530E">
            <w:pPr>
              <w:spacing w:before="82"/>
              <w:ind w:left="6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55C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Tonya </w:t>
            </w:r>
            <w:proofErr w:type="spellStart"/>
            <w:r w:rsidRPr="005C55C4">
              <w:rPr>
                <w:rFonts w:ascii="Times New Roman" w:eastAsia="Times New Roman" w:hAnsi="Times New Roman" w:cs="Times New Roman"/>
                <w:sz w:val="20"/>
                <w:szCs w:val="20"/>
              </w:rPr>
              <w:t>Meslek</w:t>
            </w:r>
            <w:proofErr w:type="spellEnd"/>
            <w:r w:rsidRPr="005C55C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C55C4">
              <w:rPr>
                <w:rFonts w:ascii="Times New Roman" w:eastAsia="Times New Roman" w:hAnsi="Times New Roman" w:cs="Times New Roman"/>
                <w:sz w:val="20"/>
                <w:szCs w:val="20"/>
              </w:rPr>
              <w:t>Yüksekokulu</w:t>
            </w:r>
            <w:proofErr w:type="spellEnd"/>
          </w:p>
        </w:tc>
      </w:tr>
      <w:tr w:rsidR="00791A36" w:rsidRPr="008E5074" w14:paraId="17506CC4" w14:textId="77777777" w:rsidTr="00AB530E">
        <w:trPr>
          <w:trHeight w:val="394"/>
        </w:trPr>
        <w:tc>
          <w:tcPr>
            <w:tcW w:w="2539" w:type="dxa"/>
            <w:tcBorders>
              <w:top w:val="single" w:sz="8" w:space="0" w:color="231F20"/>
              <w:left w:val="single" w:sz="8" w:space="0" w:color="231F20"/>
              <w:right w:val="single" w:sz="8" w:space="0" w:color="231F20"/>
            </w:tcBorders>
            <w:vAlign w:val="center"/>
          </w:tcPr>
          <w:p w14:paraId="1C46BCE2" w14:textId="77777777" w:rsidR="00791A36" w:rsidRPr="008E5074" w:rsidRDefault="00791A36" w:rsidP="00AB530E">
            <w:pPr>
              <w:spacing w:line="250" w:lineRule="auto"/>
              <w:ind w:left="69" w:right="88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İşbirliği</w:t>
            </w:r>
            <w:proofErr w:type="spellEnd"/>
            <w:r w:rsidRPr="008E5074">
              <w:rPr>
                <w:rFonts w:ascii="Times New Roman" w:eastAsia="Calibri" w:hAnsi="Times New Roman" w:cs="Times New Roman"/>
                <w:b/>
                <w:color w:val="231F20"/>
                <w:spacing w:val="-8"/>
                <w:sz w:val="20"/>
              </w:rPr>
              <w:t xml:space="preserve"> </w:t>
            </w: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pacing w:val="-3"/>
                <w:sz w:val="20"/>
              </w:rPr>
              <w:t>Yapılacak</w:t>
            </w:r>
            <w:proofErr w:type="spellEnd"/>
            <w:r w:rsidRPr="008E5074">
              <w:rPr>
                <w:rFonts w:ascii="Times New Roman" w:eastAsia="Calibri" w:hAnsi="Times New Roman" w:cs="Times New Roman"/>
                <w:b/>
                <w:color w:val="231F20"/>
                <w:spacing w:val="24"/>
                <w:sz w:val="20"/>
              </w:rPr>
              <w:t xml:space="preserve"> </w:t>
            </w: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Birim</w:t>
            </w:r>
            <w:proofErr w:type="spellEnd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(</w:t>
            </w: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ler</w:t>
            </w:r>
            <w:proofErr w:type="spellEnd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)</w:t>
            </w:r>
          </w:p>
        </w:tc>
        <w:tc>
          <w:tcPr>
            <w:tcW w:w="7888" w:type="dxa"/>
            <w:tcBorders>
              <w:top w:val="single" w:sz="8" w:space="0" w:color="231F20"/>
              <w:left w:val="single" w:sz="8" w:space="0" w:color="231F20"/>
              <w:right w:val="single" w:sz="8" w:space="0" w:color="231F20"/>
            </w:tcBorders>
            <w:vAlign w:val="center"/>
          </w:tcPr>
          <w:p w14:paraId="60C8ED9C" w14:textId="77777777" w:rsidR="00791A36" w:rsidRPr="008E5074" w:rsidRDefault="00791A36" w:rsidP="00AB530E">
            <w:pPr>
              <w:spacing w:before="73"/>
              <w:ind w:left="6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1A36" w:rsidRPr="008E5074" w14:paraId="79FC3AE1" w14:textId="77777777" w:rsidTr="00AB530E">
        <w:trPr>
          <w:trHeight w:hRule="exact" w:val="446"/>
        </w:trPr>
        <w:tc>
          <w:tcPr>
            <w:tcW w:w="10427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FAE2D5" w:themeFill="accent2" w:themeFillTint="33"/>
            <w:vAlign w:val="center"/>
          </w:tcPr>
          <w:p w14:paraId="03694EAF" w14:textId="77777777" w:rsidR="00791A36" w:rsidRPr="008E5074" w:rsidRDefault="00791A36" w:rsidP="00AB530E">
            <w:pPr>
              <w:ind w:left="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Performans</w:t>
            </w:r>
            <w:proofErr w:type="spellEnd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 xml:space="preserve"> </w:t>
            </w: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Göstergeleri</w:t>
            </w:r>
            <w:proofErr w:type="spellEnd"/>
          </w:p>
        </w:tc>
      </w:tr>
      <w:tr w:rsidR="00433441" w:rsidRPr="008E5074" w14:paraId="44B86CA0" w14:textId="77777777" w:rsidTr="00433441">
        <w:trPr>
          <w:trHeight w:hRule="exact" w:val="862"/>
        </w:trPr>
        <w:tc>
          <w:tcPr>
            <w:tcW w:w="253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D9E1F3"/>
            <w:vAlign w:val="center"/>
          </w:tcPr>
          <w:p w14:paraId="5C6BC97D" w14:textId="035260B3" w:rsidR="00433441" w:rsidRPr="008E5074" w:rsidRDefault="00433441" w:rsidP="00433441">
            <w:pPr>
              <w:spacing w:before="18" w:line="250" w:lineRule="auto"/>
              <w:ind w:left="70" w:right="14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 xml:space="preserve">PG3.4.1 </w:t>
            </w: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Uluslararası</w:t>
            </w:r>
            <w:proofErr w:type="spellEnd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 xml:space="preserve"> </w:t>
            </w: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değişim</w:t>
            </w:r>
            <w:proofErr w:type="spellEnd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 xml:space="preserve"> </w:t>
            </w: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pacing w:val="-1"/>
                <w:sz w:val="20"/>
              </w:rPr>
              <w:t>programlarına</w:t>
            </w:r>
            <w:proofErr w:type="spellEnd"/>
            <w:r w:rsidRPr="008E5074">
              <w:rPr>
                <w:rFonts w:ascii="Times New Roman" w:eastAsia="Calibri" w:hAnsi="Times New Roman" w:cs="Times New Roman"/>
                <w:b/>
                <w:color w:val="231F20"/>
                <w:spacing w:val="29"/>
                <w:sz w:val="20"/>
              </w:rPr>
              <w:t xml:space="preserve"> </w:t>
            </w: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katılan</w:t>
            </w:r>
            <w:proofErr w:type="spellEnd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 xml:space="preserve"> </w:t>
            </w: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pacing w:val="-1"/>
                <w:sz w:val="20"/>
              </w:rPr>
              <w:t>öğrenci</w:t>
            </w:r>
            <w:proofErr w:type="spellEnd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 xml:space="preserve"> </w:t>
            </w: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sayısı</w:t>
            </w:r>
            <w:proofErr w:type="spellEnd"/>
          </w:p>
        </w:tc>
        <w:tc>
          <w:tcPr>
            <w:tcW w:w="788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center"/>
          </w:tcPr>
          <w:p w14:paraId="2E1DB513" w14:textId="7444E88E" w:rsidR="00433441" w:rsidRPr="00344483" w:rsidRDefault="00344483" w:rsidP="00F50711">
            <w:pPr>
              <w:pStyle w:val="ListeParagraf"/>
              <w:numPr>
                <w:ilvl w:val="0"/>
                <w:numId w:val="67"/>
              </w:numPr>
              <w:spacing w:before="1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Yüksekokulumuz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bünyesinde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kurulan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067C37">
              <w:rPr>
                <w:rFonts w:ascii="Times New Roman" w:eastAsia="Times New Roman" w:hAnsi="Times New Roman" w:cs="Times New Roman"/>
                <w:sz w:val="20"/>
                <w:szCs w:val="20"/>
              </w:rPr>
              <w:t>k</w:t>
            </w:r>
            <w:r w:rsidRPr="00344483">
              <w:rPr>
                <w:rFonts w:ascii="Times New Roman" w:eastAsia="Times New Roman" w:hAnsi="Times New Roman" w:cs="Times New Roman"/>
                <w:sz w:val="20"/>
                <w:szCs w:val="20"/>
              </w:rPr>
              <w:t>oordinatörlükler</w:t>
            </w:r>
            <w:proofErr w:type="spellEnd"/>
            <w:r w:rsidRPr="0034448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44483">
              <w:rPr>
                <w:rFonts w:ascii="Times New Roman" w:eastAsia="Times New Roman" w:hAnsi="Times New Roman" w:cs="Times New Roman"/>
                <w:sz w:val="20"/>
                <w:szCs w:val="20"/>
              </w:rPr>
              <w:t>tarafından</w:t>
            </w:r>
            <w:proofErr w:type="spellEnd"/>
            <w:r w:rsidRPr="0034448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F50711" w:rsidRPr="00344483">
              <w:rPr>
                <w:rFonts w:ascii="Times New Roman" w:eastAsia="Times New Roman" w:hAnsi="Times New Roman" w:cs="Times New Roman"/>
                <w:sz w:val="20"/>
                <w:szCs w:val="20"/>
              </w:rPr>
              <w:t>uluslararası</w:t>
            </w:r>
            <w:proofErr w:type="spellEnd"/>
            <w:r w:rsidR="00F50711" w:rsidRPr="0034448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F50711" w:rsidRPr="00344483">
              <w:rPr>
                <w:rFonts w:ascii="Times New Roman" w:eastAsia="Times New Roman" w:hAnsi="Times New Roman" w:cs="Times New Roman"/>
                <w:sz w:val="20"/>
                <w:szCs w:val="20"/>
              </w:rPr>
              <w:t>değişim</w:t>
            </w:r>
            <w:proofErr w:type="spellEnd"/>
            <w:r w:rsidR="00F50711" w:rsidRPr="0034448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F50711" w:rsidRPr="00344483">
              <w:rPr>
                <w:rFonts w:ascii="Times New Roman" w:eastAsia="Times New Roman" w:hAnsi="Times New Roman" w:cs="Times New Roman"/>
                <w:sz w:val="20"/>
                <w:szCs w:val="20"/>
              </w:rPr>
              <w:t>programları</w:t>
            </w:r>
            <w:proofErr w:type="spellEnd"/>
            <w:r w:rsidR="00F50711" w:rsidRPr="0034448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F50711" w:rsidRPr="00344483">
              <w:rPr>
                <w:rFonts w:ascii="Times New Roman" w:eastAsia="Times New Roman" w:hAnsi="Times New Roman" w:cs="Times New Roman"/>
                <w:sz w:val="20"/>
                <w:szCs w:val="20"/>
              </w:rPr>
              <w:t>konusunda</w:t>
            </w:r>
            <w:proofErr w:type="spellEnd"/>
            <w:r w:rsidR="00F50711" w:rsidRPr="0034448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F50711" w:rsidRPr="00344483">
              <w:rPr>
                <w:rFonts w:ascii="Times New Roman" w:eastAsia="Times New Roman" w:hAnsi="Times New Roman" w:cs="Times New Roman"/>
                <w:sz w:val="20"/>
                <w:szCs w:val="20"/>
              </w:rPr>
              <w:t>öğrencilere</w:t>
            </w:r>
            <w:proofErr w:type="spellEnd"/>
            <w:r w:rsidR="00F50711" w:rsidRPr="0034448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F50711" w:rsidRPr="00344483">
              <w:rPr>
                <w:rFonts w:ascii="Times New Roman" w:eastAsia="Times New Roman" w:hAnsi="Times New Roman" w:cs="Times New Roman"/>
                <w:sz w:val="20"/>
                <w:szCs w:val="20"/>
              </w:rPr>
              <w:t>bilgi</w:t>
            </w:r>
            <w:proofErr w:type="spellEnd"/>
            <w:r w:rsidR="00F50711" w:rsidRPr="0034448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F50711" w:rsidRPr="00344483">
              <w:rPr>
                <w:rFonts w:ascii="Times New Roman" w:eastAsia="Times New Roman" w:hAnsi="Times New Roman" w:cs="Times New Roman"/>
                <w:sz w:val="20"/>
                <w:szCs w:val="20"/>
              </w:rPr>
              <w:t>aktarılacak</w:t>
            </w:r>
            <w:proofErr w:type="spellEnd"/>
            <w:r w:rsidR="00F50711" w:rsidRPr="0034448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F50711" w:rsidRPr="00344483">
              <w:rPr>
                <w:rFonts w:ascii="Times New Roman" w:eastAsia="Times New Roman" w:hAnsi="Times New Roman" w:cs="Times New Roman"/>
                <w:sz w:val="20"/>
                <w:szCs w:val="20"/>
              </w:rPr>
              <w:t>etkinlikler</w:t>
            </w:r>
            <w:proofErr w:type="spellEnd"/>
            <w:r w:rsidR="00F50711" w:rsidRPr="0034448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F50711" w:rsidRPr="00344483">
              <w:rPr>
                <w:rFonts w:ascii="Times New Roman" w:eastAsia="Times New Roman" w:hAnsi="Times New Roman" w:cs="Times New Roman"/>
                <w:sz w:val="20"/>
                <w:szCs w:val="20"/>
              </w:rPr>
              <w:t>planl</w:t>
            </w:r>
            <w:r w:rsidRPr="00344483">
              <w:rPr>
                <w:rFonts w:ascii="Times New Roman" w:eastAsia="Times New Roman" w:hAnsi="Times New Roman" w:cs="Times New Roman"/>
                <w:sz w:val="20"/>
                <w:szCs w:val="20"/>
              </w:rPr>
              <w:t>anacaktır</w:t>
            </w:r>
            <w:proofErr w:type="spellEnd"/>
            <w:r w:rsidRPr="00344483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433441" w:rsidRPr="008E5074" w14:paraId="22921281" w14:textId="77777777" w:rsidTr="00F66D2A">
        <w:trPr>
          <w:trHeight w:hRule="exact" w:val="896"/>
        </w:trPr>
        <w:tc>
          <w:tcPr>
            <w:tcW w:w="253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D9E1F3"/>
            <w:vAlign w:val="center"/>
          </w:tcPr>
          <w:p w14:paraId="1CBB6771" w14:textId="618E8450" w:rsidR="00433441" w:rsidRPr="008E5074" w:rsidRDefault="00433441" w:rsidP="00433441">
            <w:pPr>
              <w:spacing w:before="18" w:line="250" w:lineRule="auto"/>
              <w:ind w:left="70" w:right="20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 xml:space="preserve">PG3.4.2 </w:t>
            </w: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pacing w:val="-1"/>
                <w:sz w:val="20"/>
              </w:rPr>
              <w:t>Öğrenciler</w:t>
            </w:r>
            <w:proofErr w:type="spellEnd"/>
            <w:r w:rsidRPr="008E5074">
              <w:rPr>
                <w:rFonts w:ascii="Times New Roman" w:eastAsia="Calibri" w:hAnsi="Times New Roman" w:cs="Times New Roman"/>
                <w:b/>
                <w:color w:val="231F20"/>
                <w:spacing w:val="26"/>
                <w:sz w:val="20"/>
              </w:rPr>
              <w:t xml:space="preserve"> </w:t>
            </w: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tarafından</w:t>
            </w:r>
            <w:proofErr w:type="spellEnd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 xml:space="preserve"> </w:t>
            </w: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alınan</w:t>
            </w:r>
            <w:proofErr w:type="spellEnd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 xml:space="preserve"> </w:t>
            </w: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ödül</w:t>
            </w:r>
            <w:proofErr w:type="spellEnd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 xml:space="preserve"> </w:t>
            </w: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sayısı</w:t>
            </w:r>
            <w:proofErr w:type="spellEnd"/>
          </w:p>
        </w:tc>
        <w:tc>
          <w:tcPr>
            <w:tcW w:w="788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center"/>
          </w:tcPr>
          <w:p w14:paraId="5C7C2B32" w14:textId="20A9C641" w:rsidR="00433441" w:rsidRPr="0068486D" w:rsidRDefault="00C30FC5" w:rsidP="00F50711">
            <w:pPr>
              <w:pStyle w:val="ListeParagraf"/>
              <w:numPr>
                <w:ilvl w:val="0"/>
                <w:numId w:val="68"/>
              </w:num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486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Yeni </w:t>
            </w:r>
            <w:proofErr w:type="spellStart"/>
            <w:r w:rsidRPr="0068486D">
              <w:rPr>
                <w:rFonts w:ascii="Times New Roman" w:eastAsia="Times New Roman" w:hAnsi="Times New Roman" w:cs="Times New Roman"/>
                <w:sz w:val="20"/>
                <w:szCs w:val="20"/>
              </w:rPr>
              <w:t>oluşturulacak</w:t>
            </w:r>
            <w:proofErr w:type="spellEnd"/>
            <w:r w:rsidRPr="0068486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F50711" w:rsidRPr="0068486D">
              <w:rPr>
                <w:rFonts w:ascii="Times New Roman" w:eastAsia="Times New Roman" w:hAnsi="Times New Roman" w:cs="Times New Roman"/>
                <w:sz w:val="20"/>
                <w:szCs w:val="20"/>
              </w:rPr>
              <w:t>tonya</w:t>
            </w:r>
            <w:proofErr w:type="spellEnd"/>
            <w:r w:rsidR="00F50711" w:rsidRPr="0068486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F50711" w:rsidRPr="0068486D">
              <w:rPr>
                <w:rFonts w:ascii="Times New Roman" w:eastAsia="Times New Roman" w:hAnsi="Times New Roman" w:cs="Times New Roman"/>
                <w:sz w:val="20"/>
                <w:szCs w:val="20"/>
              </w:rPr>
              <w:t>meslek</w:t>
            </w:r>
            <w:proofErr w:type="spellEnd"/>
            <w:r w:rsidR="00F50711" w:rsidRPr="0068486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F50711" w:rsidRPr="0068486D">
              <w:rPr>
                <w:rFonts w:ascii="Times New Roman" w:eastAsia="Times New Roman" w:hAnsi="Times New Roman" w:cs="Times New Roman"/>
                <w:sz w:val="20"/>
                <w:szCs w:val="20"/>
              </w:rPr>
              <w:t>yüksekokulu</w:t>
            </w:r>
            <w:proofErr w:type="spellEnd"/>
            <w:r w:rsidR="00F50711" w:rsidRPr="0068486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F50711" w:rsidRPr="0068486D">
              <w:rPr>
                <w:rFonts w:ascii="Times New Roman" w:eastAsia="Times New Roman" w:hAnsi="Times New Roman" w:cs="Times New Roman"/>
                <w:sz w:val="20"/>
                <w:szCs w:val="20"/>
              </w:rPr>
              <w:t>ödül</w:t>
            </w:r>
            <w:proofErr w:type="spellEnd"/>
            <w:r w:rsidR="00F50711" w:rsidRPr="0068486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F50711" w:rsidRPr="0068486D">
              <w:rPr>
                <w:rFonts w:ascii="Times New Roman" w:eastAsia="Times New Roman" w:hAnsi="Times New Roman" w:cs="Times New Roman"/>
                <w:sz w:val="20"/>
                <w:szCs w:val="20"/>
              </w:rPr>
              <w:t>yönergesine</w:t>
            </w:r>
            <w:proofErr w:type="spellEnd"/>
            <w:r w:rsidR="00F50711" w:rsidRPr="0068486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F50711" w:rsidRPr="0068486D">
              <w:rPr>
                <w:rFonts w:ascii="Times New Roman" w:eastAsia="Times New Roman" w:hAnsi="Times New Roman" w:cs="Times New Roman"/>
                <w:sz w:val="20"/>
                <w:szCs w:val="20"/>
              </w:rPr>
              <w:t>öğrenciler</w:t>
            </w:r>
            <w:proofErr w:type="spellEnd"/>
            <w:r w:rsidR="00F50711" w:rsidRPr="0068486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F50711" w:rsidRPr="0068486D">
              <w:rPr>
                <w:rFonts w:ascii="Times New Roman" w:eastAsia="Times New Roman" w:hAnsi="Times New Roman" w:cs="Times New Roman"/>
                <w:sz w:val="20"/>
                <w:szCs w:val="20"/>
              </w:rPr>
              <w:t>tarafından</w:t>
            </w:r>
            <w:proofErr w:type="spellEnd"/>
            <w:r w:rsidR="00F50711" w:rsidRPr="0068486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F50711" w:rsidRPr="0068486D">
              <w:rPr>
                <w:rFonts w:ascii="Times New Roman" w:eastAsia="Times New Roman" w:hAnsi="Times New Roman" w:cs="Times New Roman"/>
                <w:sz w:val="20"/>
                <w:szCs w:val="20"/>
              </w:rPr>
              <w:t>alınan</w:t>
            </w:r>
            <w:proofErr w:type="spellEnd"/>
            <w:r w:rsidR="00F50711" w:rsidRPr="0068486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F50711" w:rsidRPr="0068486D">
              <w:rPr>
                <w:rFonts w:ascii="Times New Roman" w:eastAsia="Times New Roman" w:hAnsi="Times New Roman" w:cs="Times New Roman"/>
                <w:sz w:val="20"/>
                <w:szCs w:val="20"/>
              </w:rPr>
              <w:t>ödüller</w:t>
            </w:r>
            <w:proofErr w:type="spellEnd"/>
            <w:r w:rsidR="00F50711" w:rsidRPr="0068486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F50711" w:rsidRPr="0068486D">
              <w:rPr>
                <w:rFonts w:ascii="Times New Roman" w:eastAsia="Times New Roman" w:hAnsi="Times New Roman" w:cs="Times New Roman"/>
                <w:sz w:val="20"/>
                <w:szCs w:val="20"/>
              </w:rPr>
              <w:t>ile</w:t>
            </w:r>
            <w:proofErr w:type="spellEnd"/>
            <w:r w:rsidR="00F50711" w:rsidRPr="0068486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F50711" w:rsidRPr="0068486D">
              <w:rPr>
                <w:rFonts w:ascii="Times New Roman" w:eastAsia="Times New Roman" w:hAnsi="Times New Roman" w:cs="Times New Roman"/>
                <w:sz w:val="20"/>
                <w:szCs w:val="20"/>
              </w:rPr>
              <w:t>ilgili</w:t>
            </w:r>
            <w:proofErr w:type="spellEnd"/>
            <w:r w:rsidR="00F50711" w:rsidRPr="0068486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F50711" w:rsidRPr="0068486D">
              <w:rPr>
                <w:rFonts w:ascii="Times New Roman" w:eastAsia="Times New Roman" w:hAnsi="Times New Roman" w:cs="Times New Roman"/>
                <w:sz w:val="20"/>
                <w:szCs w:val="20"/>
              </w:rPr>
              <w:t>maddeler</w:t>
            </w:r>
            <w:proofErr w:type="spellEnd"/>
            <w:r w:rsidR="00F50711" w:rsidRPr="0068486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F50711" w:rsidRPr="0068486D">
              <w:rPr>
                <w:rFonts w:ascii="Times New Roman" w:eastAsia="Times New Roman" w:hAnsi="Times New Roman" w:cs="Times New Roman"/>
                <w:sz w:val="20"/>
                <w:szCs w:val="20"/>
              </w:rPr>
              <w:t>eklenecektir</w:t>
            </w:r>
            <w:proofErr w:type="spellEnd"/>
            <w:r w:rsidR="0068486D" w:rsidRPr="0068486D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433441" w:rsidRPr="008E5074" w14:paraId="0D151DF0" w14:textId="77777777" w:rsidTr="00433441">
        <w:trPr>
          <w:trHeight w:hRule="exact" w:val="897"/>
        </w:trPr>
        <w:tc>
          <w:tcPr>
            <w:tcW w:w="253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D9E1F3"/>
            <w:vAlign w:val="center"/>
          </w:tcPr>
          <w:p w14:paraId="58DCA392" w14:textId="734EE7AA" w:rsidR="00433441" w:rsidRPr="008E5074" w:rsidRDefault="00433441" w:rsidP="00433441">
            <w:pPr>
              <w:spacing w:before="18" w:line="250" w:lineRule="auto"/>
              <w:ind w:left="70" w:right="11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 xml:space="preserve">PG3.4.3 </w:t>
            </w: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Girişimcilik</w:t>
            </w:r>
            <w:proofErr w:type="spellEnd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 xml:space="preserve"> </w:t>
            </w: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sertifikası</w:t>
            </w:r>
            <w:proofErr w:type="spellEnd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 xml:space="preserve"> </w:t>
            </w: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alan</w:t>
            </w:r>
            <w:proofErr w:type="spellEnd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 xml:space="preserve"> </w:t>
            </w: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pacing w:val="-1"/>
                <w:sz w:val="20"/>
              </w:rPr>
              <w:t>öğrenci</w:t>
            </w:r>
            <w:proofErr w:type="spellEnd"/>
            <w:r w:rsidRPr="008E5074">
              <w:rPr>
                <w:rFonts w:ascii="Times New Roman" w:eastAsia="Calibri" w:hAnsi="Times New Roman" w:cs="Times New Roman"/>
                <w:b/>
                <w:color w:val="231F20"/>
                <w:spacing w:val="23"/>
                <w:sz w:val="20"/>
              </w:rPr>
              <w:t xml:space="preserve"> </w:t>
            </w: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sayısı</w:t>
            </w:r>
            <w:proofErr w:type="spellEnd"/>
          </w:p>
        </w:tc>
        <w:tc>
          <w:tcPr>
            <w:tcW w:w="788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center"/>
          </w:tcPr>
          <w:p w14:paraId="3172F218" w14:textId="7DD6A2C2" w:rsidR="00433441" w:rsidRDefault="00816BF3" w:rsidP="00F50711">
            <w:pPr>
              <w:pStyle w:val="ListeParagraf"/>
              <w:numPr>
                <w:ilvl w:val="0"/>
                <w:numId w:val="69"/>
              </w:num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Yüksekokulumuz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F50711" w:rsidRPr="00816BF3">
              <w:rPr>
                <w:rFonts w:ascii="Times New Roman" w:eastAsia="Times New Roman" w:hAnsi="Times New Roman" w:cs="Times New Roman"/>
                <w:sz w:val="20"/>
                <w:szCs w:val="20"/>
              </w:rPr>
              <w:t>araştırma</w:t>
            </w:r>
            <w:proofErr w:type="spellEnd"/>
            <w:r w:rsidR="00F50711" w:rsidRPr="00816B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F50711" w:rsidRPr="00816BF3">
              <w:rPr>
                <w:rFonts w:ascii="Times New Roman" w:eastAsia="Times New Roman" w:hAnsi="Times New Roman" w:cs="Times New Roman"/>
                <w:sz w:val="20"/>
                <w:szCs w:val="20"/>
              </w:rPr>
              <w:t>ve</w:t>
            </w:r>
            <w:proofErr w:type="spellEnd"/>
            <w:r w:rsidR="00F50711" w:rsidRPr="00816B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F50711" w:rsidRPr="00816BF3">
              <w:rPr>
                <w:rFonts w:ascii="Times New Roman" w:eastAsia="Times New Roman" w:hAnsi="Times New Roman" w:cs="Times New Roman"/>
                <w:sz w:val="20"/>
                <w:szCs w:val="20"/>
              </w:rPr>
              <w:t>geliştirme</w:t>
            </w:r>
            <w:proofErr w:type="spellEnd"/>
            <w:r w:rsidR="00F50711" w:rsidRPr="00816B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F50711" w:rsidRPr="00816BF3">
              <w:rPr>
                <w:rFonts w:ascii="Times New Roman" w:eastAsia="Times New Roman" w:hAnsi="Times New Roman" w:cs="Times New Roman"/>
                <w:sz w:val="20"/>
                <w:szCs w:val="20"/>
              </w:rPr>
              <w:t>komisyonu</w:t>
            </w:r>
            <w:proofErr w:type="spellEnd"/>
            <w:r w:rsidR="00F50711" w:rsidRPr="00816B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F50711" w:rsidRPr="00816BF3">
              <w:rPr>
                <w:rFonts w:ascii="Times New Roman" w:eastAsia="Times New Roman" w:hAnsi="Times New Roman" w:cs="Times New Roman"/>
                <w:sz w:val="20"/>
                <w:szCs w:val="20"/>
              </w:rPr>
              <w:t>tarafından</w:t>
            </w:r>
            <w:proofErr w:type="spellEnd"/>
            <w:r w:rsidR="00F50711" w:rsidRPr="00816B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6BF3">
              <w:rPr>
                <w:rFonts w:ascii="Times New Roman" w:eastAsia="Times New Roman" w:hAnsi="Times New Roman" w:cs="Times New Roman"/>
                <w:sz w:val="20"/>
                <w:szCs w:val="20"/>
              </w:rPr>
              <w:t>öğrencilerimize</w:t>
            </w:r>
            <w:proofErr w:type="spellEnd"/>
            <w:r w:rsidRPr="00816B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6BF3">
              <w:rPr>
                <w:rFonts w:ascii="Times New Roman" w:eastAsia="Times New Roman" w:hAnsi="Times New Roman" w:cs="Times New Roman"/>
                <w:sz w:val="20"/>
                <w:szCs w:val="20"/>
              </w:rPr>
              <w:t>Girişimcilik</w:t>
            </w:r>
            <w:proofErr w:type="spellEnd"/>
            <w:r w:rsidRPr="00816B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6BF3">
              <w:rPr>
                <w:rFonts w:ascii="Times New Roman" w:eastAsia="Times New Roman" w:hAnsi="Times New Roman" w:cs="Times New Roman"/>
                <w:sz w:val="20"/>
                <w:szCs w:val="20"/>
              </w:rPr>
              <w:t>konusunda</w:t>
            </w:r>
            <w:proofErr w:type="spellEnd"/>
            <w:r w:rsidRPr="00816B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6BF3">
              <w:rPr>
                <w:rFonts w:ascii="Times New Roman" w:eastAsia="Times New Roman" w:hAnsi="Times New Roman" w:cs="Times New Roman"/>
                <w:sz w:val="20"/>
                <w:szCs w:val="20"/>
              </w:rPr>
              <w:t>etkinlikler</w:t>
            </w:r>
            <w:proofErr w:type="spellEnd"/>
            <w:r w:rsidRPr="00816B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6BF3">
              <w:rPr>
                <w:rFonts w:ascii="Times New Roman" w:eastAsia="Times New Roman" w:hAnsi="Times New Roman" w:cs="Times New Roman"/>
                <w:sz w:val="20"/>
                <w:szCs w:val="20"/>
              </w:rPr>
              <w:t>planlanacaktır</w:t>
            </w:r>
            <w:proofErr w:type="spellEnd"/>
            <w:r w:rsidRPr="00816BF3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6839D108" w14:textId="6AB76AC7" w:rsidR="00E35E96" w:rsidRPr="00816BF3" w:rsidRDefault="00E35E96" w:rsidP="00816BF3">
            <w:pPr>
              <w:pStyle w:val="ListeParagraf"/>
              <w:numPr>
                <w:ilvl w:val="0"/>
                <w:numId w:val="69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Giişimcilik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konusunda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çalışan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öğrencilerimize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destek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kolaylıklar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sağlanacaktır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433441" w:rsidRPr="008E5074" w14:paraId="001BA645" w14:textId="77777777" w:rsidTr="00433441">
        <w:trPr>
          <w:trHeight w:hRule="exact" w:val="847"/>
        </w:trPr>
        <w:tc>
          <w:tcPr>
            <w:tcW w:w="253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D9E1F3"/>
            <w:vAlign w:val="center"/>
          </w:tcPr>
          <w:p w14:paraId="7E2A4797" w14:textId="4F77F05C" w:rsidR="00433441" w:rsidRPr="008E5074" w:rsidRDefault="00433441" w:rsidP="00433441">
            <w:pPr>
              <w:spacing w:before="18" w:line="250" w:lineRule="auto"/>
              <w:ind w:left="70" w:right="117"/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</w:pPr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 xml:space="preserve">PG3.4.4 </w:t>
            </w: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Girişimcilik</w:t>
            </w:r>
            <w:proofErr w:type="spellEnd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 xml:space="preserve"> </w:t>
            </w: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temalı</w:t>
            </w:r>
            <w:proofErr w:type="spellEnd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 xml:space="preserve"> </w:t>
            </w: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pacing w:val="-1"/>
                <w:sz w:val="20"/>
              </w:rPr>
              <w:t>öğrenci</w:t>
            </w:r>
            <w:proofErr w:type="spellEnd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 xml:space="preserve"> </w:t>
            </w: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gruplarına</w:t>
            </w:r>
            <w:proofErr w:type="spellEnd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 xml:space="preserve"> </w:t>
            </w: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katılan</w:t>
            </w:r>
            <w:proofErr w:type="spellEnd"/>
            <w:r w:rsidRPr="008E5074">
              <w:rPr>
                <w:rFonts w:ascii="Times New Roman" w:eastAsia="Calibri" w:hAnsi="Times New Roman" w:cs="Times New Roman"/>
                <w:b/>
                <w:color w:val="231F20"/>
                <w:spacing w:val="23"/>
                <w:sz w:val="20"/>
              </w:rPr>
              <w:t xml:space="preserve"> </w:t>
            </w: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pacing w:val="-1"/>
                <w:sz w:val="20"/>
              </w:rPr>
              <w:t>öğrenci</w:t>
            </w:r>
            <w:proofErr w:type="spellEnd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 xml:space="preserve"> </w:t>
            </w: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sayısı</w:t>
            </w:r>
            <w:proofErr w:type="spellEnd"/>
          </w:p>
        </w:tc>
        <w:tc>
          <w:tcPr>
            <w:tcW w:w="788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center"/>
          </w:tcPr>
          <w:p w14:paraId="37097008" w14:textId="255E0C50" w:rsidR="00433441" w:rsidRPr="000F5F59" w:rsidRDefault="000F5F59" w:rsidP="000F5F59">
            <w:pPr>
              <w:pStyle w:val="ListeParagraf"/>
              <w:numPr>
                <w:ilvl w:val="0"/>
                <w:numId w:val="70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0F5F59">
              <w:rPr>
                <w:rFonts w:ascii="Times New Roman" w:eastAsia="Times New Roman" w:hAnsi="Times New Roman" w:cs="Times New Roman"/>
                <w:sz w:val="20"/>
                <w:szCs w:val="20"/>
              </w:rPr>
              <w:t>Girişimcilik</w:t>
            </w:r>
            <w:proofErr w:type="spellEnd"/>
            <w:r w:rsidRPr="000F5F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F5F59">
              <w:rPr>
                <w:rFonts w:ascii="Times New Roman" w:eastAsia="Times New Roman" w:hAnsi="Times New Roman" w:cs="Times New Roman"/>
                <w:sz w:val="20"/>
                <w:szCs w:val="20"/>
              </w:rPr>
              <w:t>çalı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ş</w:t>
            </w:r>
            <w:r w:rsidRPr="000F5F59">
              <w:rPr>
                <w:rFonts w:ascii="Times New Roman" w:eastAsia="Times New Roman" w:hAnsi="Times New Roman" w:cs="Times New Roman"/>
                <w:sz w:val="20"/>
                <w:szCs w:val="20"/>
              </w:rPr>
              <w:t>maları</w:t>
            </w:r>
            <w:proofErr w:type="spellEnd"/>
            <w:r w:rsidRPr="000F5F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F5F59"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ürüten</w:t>
            </w:r>
            <w:proofErr w:type="spellEnd"/>
            <w:r w:rsidRPr="000F5F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F5F59">
              <w:rPr>
                <w:rFonts w:ascii="Times New Roman" w:eastAsia="Times New Roman" w:hAnsi="Times New Roman" w:cs="Times New Roman"/>
                <w:sz w:val="20"/>
                <w:szCs w:val="20"/>
              </w:rPr>
              <w:t>öğrenciler</w:t>
            </w:r>
            <w:proofErr w:type="spellEnd"/>
            <w:r w:rsidRPr="000F5F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F5F59">
              <w:rPr>
                <w:rFonts w:ascii="Times New Roman" w:eastAsia="Times New Roman" w:hAnsi="Times New Roman" w:cs="Times New Roman"/>
                <w:sz w:val="20"/>
                <w:szCs w:val="20"/>
              </w:rPr>
              <w:t>kayıt</w:t>
            </w:r>
            <w:proofErr w:type="spellEnd"/>
            <w:r w:rsidRPr="000F5F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F5F59">
              <w:rPr>
                <w:rFonts w:ascii="Times New Roman" w:eastAsia="Times New Roman" w:hAnsi="Times New Roman" w:cs="Times New Roman"/>
                <w:sz w:val="20"/>
                <w:szCs w:val="20"/>
              </w:rPr>
              <w:t>altına</w:t>
            </w:r>
            <w:proofErr w:type="spellEnd"/>
            <w:r w:rsidRPr="000F5F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F5F59">
              <w:rPr>
                <w:rFonts w:ascii="Times New Roman" w:eastAsia="Times New Roman" w:hAnsi="Times New Roman" w:cs="Times New Roman"/>
                <w:sz w:val="20"/>
                <w:szCs w:val="20"/>
              </w:rPr>
              <w:t>alınıp</w:t>
            </w:r>
            <w:proofErr w:type="spellEnd"/>
            <w:r w:rsidRPr="000F5F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F5F59">
              <w:rPr>
                <w:rFonts w:ascii="Times New Roman" w:eastAsia="Times New Roman" w:hAnsi="Times New Roman" w:cs="Times New Roman"/>
                <w:sz w:val="20"/>
                <w:szCs w:val="20"/>
              </w:rPr>
              <w:t>raporlanacaktır</w:t>
            </w:r>
            <w:proofErr w:type="spellEnd"/>
            <w:r w:rsidRPr="000F5F59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791A36" w:rsidRPr="008E5074" w14:paraId="7CF5C419" w14:textId="77777777" w:rsidTr="001C3943">
        <w:trPr>
          <w:trHeight w:hRule="exact" w:val="709"/>
        </w:trPr>
        <w:tc>
          <w:tcPr>
            <w:tcW w:w="253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center"/>
          </w:tcPr>
          <w:p w14:paraId="3FC663DB" w14:textId="77777777" w:rsidR="00791A36" w:rsidRPr="008E5074" w:rsidRDefault="00791A36" w:rsidP="00AB530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Riskler</w:t>
            </w:r>
            <w:proofErr w:type="spellEnd"/>
          </w:p>
        </w:tc>
        <w:tc>
          <w:tcPr>
            <w:tcW w:w="788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center"/>
          </w:tcPr>
          <w:p w14:paraId="3041C779" w14:textId="3BA3710D" w:rsidR="00433441" w:rsidRPr="00433441" w:rsidRDefault="00433441" w:rsidP="00433441">
            <w:pPr>
              <w:pStyle w:val="ListeParagraf"/>
              <w:numPr>
                <w:ilvl w:val="0"/>
                <w:numId w:val="62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33441">
              <w:rPr>
                <w:rFonts w:ascii="Times New Roman" w:eastAsia="Times New Roman" w:hAnsi="Times New Roman" w:cs="Times New Roman"/>
                <w:sz w:val="20"/>
                <w:szCs w:val="20"/>
              </w:rPr>
              <w:t>Uluslararası</w:t>
            </w:r>
            <w:proofErr w:type="spellEnd"/>
            <w:r w:rsidRPr="004334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33441">
              <w:rPr>
                <w:rFonts w:ascii="Times New Roman" w:eastAsia="Times New Roman" w:hAnsi="Times New Roman" w:cs="Times New Roman"/>
                <w:sz w:val="20"/>
                <w:szCs w:val="20"/>
              </w:rPr>
              <w:t>akreditasyonun</w:t>
            </w:r>
            <w:proofErr w:type="spellEnd"/>
            <w:r w:rsidRPr="004334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33441">
              <w:rPr>
                <w:rFonts w:ascii="Times New Roman" w:eastAsia="Times New Roman" w:hAnsi="Times New Roman" w:cs="Times New Roman"/>
                <w:sz w:val="20"/>
                <w:szCs w:val="20"/>
              </w:rPr>
              <w:t>sağlanmamış</w:t>
            </w:r>
            <w:proofErr w:type="spellEnd"/>
            <w:r w:rsidRPr="004334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33441">
              <w:rPr>
                <w:rFonts w:ascii="Times New Roman" w:eastAsia="Times New Roman" w:hAnsi="Times New Roman" w:cs="Times New Roman"/>
                <w:sz w:val="20"/>
                <w:szCs w:val="20"/>
              </w:rPr>
              <w:t>olması</w:t>
            </w:r>
            <w:proofErr w:type="spellEnd"/>
            <w:r w:rsidR="000F5F59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2A2C34E3" w14:textId="0DE89FA9" w:rsidR="00791A36" w:rsidRPr="00433441" w:rsidRDefault="00433441" w:rsidP="00433441">
            <w:pPr>
              <w:pStyle w:val="ListeParagraf"/>
              <w:numPr>
                <w:ilvl w:val="0"/>
                <w:numId w:val="62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33441">
              <w:rPr>
                <w:rFonts w:ascii="Times New Roman" w:eastAsia="Times New Roman" w:hAnsi="Times New Roman" w:cs="Times New Roman"/>
                <w:sz w:val="20"/>
                <w:szCs w:val="20"/>
              </w:rPr>
              <w:t>Öğrencilerin</w:t>
            </w:r>
            <w:proofErr w:type="spellEnd"/>
            <w:r w:rsidRPr="004334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33441">
              <w:rPr>
                <w:rFonts w:ascii="Times New Roman" w:eastAsia="Times New Roman" w:hAnsi="Times New Roman" w:cs="Times New Roman"/>
                <w:sz w:val="20"/>
                <w:szCs w:val="20"/>
              </w:rPr>
              <w:t>yarışmalara</w:t>
            </w:r>
            <w:proofErr w:type="spellEnd"/>
            <w:r w:rsidRPr="004334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33441">
              <w:rPr>
                <w:rFonts w:ascii="Times New Roman" w:eastAsia="Times New Roman" w:hAnsi="Times New Roman" w:cs="Times New Roman"/>
                <w:sz w:val="20"/>
                <w:szCs w:val="20"/>
              </w:rPr>
              <w:t>katılım</w:t>
            </w:r>
            <w:proofErr w:type="spellEnd"/>
            <w:r w:rsidRPr="004334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33441">
              <w:rPr>
                <w:rFonts w:ascii="Times New Roman" w:eastAsia="Times New Roman" w:hAnsi="Times New Roman" w:cs="Times New Roman"/>
                <w:sz w:val="20"/>
                <w:szCs w:val="20"/>
              </w:rPr>
              <w:t>konusunda</w:t>
            </w:r>
            <w:proofErr w:type="spellEnd"/>
            <w:r w:rsidRPr="004334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33441">
              <w:rPr>
                <w:rFonts w:ascii="Times New Roman" w:eastAsia="Times New Roman" w:hAnsi="Times New Roman" w:cs="Times New Roman"/>
                <w:sz w:val="20"/>
                <w:szCs w:val="20"/>
              </w:rPr>
              <w:t>isteksiz</w:t>
            </w:r>
            <w:proofErr w:type="spellEnd"/>
            <w:r w:rsidRPr="004334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33441">
              <w:rPr>
                <w:rFonts w:ascii="Times New Roman" w:eastAsia="Times New Roman" w:hAnsi="Times New Roman" w:cs="Times New Roman"/>
                <w:sz w:val="20"/>
                <w:szCs w:val="20"/>
              </w:rPr>
              <w:t>olmaları</w:t>
            </w:r>
            <w:proofErr w:type="spellEnd"/>
            <w:r w:rsidRPr="00433441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791A36" w:rsidRPr="008E5074" w14:paraId="250B6F45" w14:textId="77777777" w:rsidTr="001C3943">
        <w:trPr>
          <w:trHeight w:hRule="exact" w:val="1418"/>
        </w:trPr>
        <w:tc>
          <w:tcPr>
            <w:tcW w:w="253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center"/>
          </w:tcPr>
          <w:p w14:paraId="7B70F8E7" w14:textId="77777777" w:rsidR="00791A36" w:rsidRPr="008E5074" w:rsidRDefault="00791A36" w:rsidP="00AB530E">
            <w:pPr>
              <w:ind w:left="7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Stratejiler</w:t>
            </w:r>
            <w:proofErr w:type="spellEnd"/>
          </w:p>
        </w:tc>
        <w:tc>
          <w:tcPr>
            <w:tcW w:w="788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center"/>
          </w:tcPr>
          <w:p w14:paraId="6B0D4334" w14:textId="77777777" w:rsidR="000F5F59" w:rsidRDefault="00433441" w:rsidP="00F50711">
            <w:pPr>
              <w:pStyle w:val="ListeParagraf"/>
              <w:numPr>
                <w:ilvl w:val="0"/>
                <w:numId w:val="6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33441">
              <w:rPr>
                <w:rFonts w:ascii="Times New Roman" w:hAnsi="Times New Roman" w:cs="Times New Roman"/>
                <w:sz w:val="20"/>
                <w:szCs w:val="20"/>
              </w:rPr>
              <w:t>Öğrencilerin</w:t>
            </w:r>
            <w:proofErr w:type="spellEnd"/>
            <w:r w:rsidRPr="004334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33441">
              <w:rPr>
                <w:rFonts w:ascii="Times New Roman" w:hAnsi="Times New Roman" w:cs="Times New Roman"/>
                <w:sz w:val="20"/>
                <w:szCs w:val="20"/>
              </w:rPr>
              <w:t>değişim</w:t>
            </w:r>
            <w:proofErr w:type="spellEnd"/>
            <w:r w:rsidRPr="004334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33441">
              <w:rPr>
                <w:rFonts w:ascii="Times New Roman" w:hAnsi="Times New Roman" w:cs="Times New Roman"/>
                <w:sz w:val="20"/>
                <w:szCs w:val="20"/>
              </w:rPr>
              <w:t>programları</w:t>
            </w:r>
            <w:proofErr w:type="spellEnd"/>
            <w:r w:rsidRPr="004334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33441">
              <w:rPr>
                <w:rFonts w:ascii="Times New Roman" w:hAnsi="Times New Roman" w:cs="Times New Roman"/>
                <w:sz w:val="20"/>
                <w:szCs w:val="20"/>
              </w:rPr>
              <w:t>konusunda</w:t>
            </w:r>
            <w:proofErr w:type="spellEnd"/>
            <w:r w:rsidRPr="004334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33441">
              <w:rPr>
                <w:rFonts w:ascii="Times New Roman" w:hAnsi="Times New Roman" w:cs="Times New Roman"/>
                <w:sz w:val="20"/>
                <w:szCs w:val="20"/>
              </w:rPr>
              <w:t>bilgilendirilmeleri</w:t>
            </w:r>
            <w:proofErr w:type="spellEnd"/>
            <w:r w:rsidRPr="004334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33441">
              <w:rPr>
                <w:rFonts w:ascii="Times New Roman" w:hAnsi="Times New Roman" w:cs="Times New Roman"/>
                <w:sz w:val="20"/>
                <w:szCs w:val="20"/>
              </w:rPr>
              <w:t>sağlanacaktır</w:t>
            </w:r>
            <w:proofErr w:type="spellEnd"/>
            <w:r w:rsidRPr="0043344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14:paraId="09A9CD89" w14:textId="0834C243" w:rsidR="00433441" w:rsidRPr="00433441" w:rsidRDefault="00433441" w:rsidP="00F50711">
            <w:pPr>
              <w:pStyle w:val="ListeParagraf"/>
              <w:numPr>
                <w:ilvl w:val="0"/>
                <w:numId w:val="6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33441">
              <w:rPr>
                <w:rFonts w:ascii="Times New Roman" w:hAnsi="Times New Roman" w:cs="Times New Roman"/>
                <w:sz w:val="20"/>
                <w:szCs w:val="20"/>
              </w:rPr>
              <w:t>Öğrencilerin</w:t>
            </w:r>
            <w:proofErr w:type="spellEnd"/>
            <w:r w:rsidRPr="00433441">
              <w:rPr>
                <w:rFonts w:ascii="Times New Roman" w:hAnsi="Times New Roman" w:cs="Times New Roman"/>
                <w:sz w:val="20"/>
                <w:szCs w:val="20"/>
              </w:rPr>
              <w:t xml:space="preserve"> “</w:t>
            </w:r>
            <w:proofErr w:type="spellStart"/>
            <w:r w:rsidRPr="00433441">
              <w:rPr>
                <w:rFonts w:ascii="Times New Roman" w:hAnsi="Times New Roman" w:cs="Times New Roman"/>
                <w:sz w:val="20"/>
                <w:szCs w:val="20"/>
              </w:rPr>
              <w:t>girişimcilik</w:t>
            </w:r>
            <w:proofErr w:type="spellEnd"/>
            <w:r w:rsidRPr="00433441">
              <w:rPr>
                <w:rFonts w:ascii="Times New Roman" w:hAnsi="Times New Roman" w:cs="Times New Roman"/>
                <w:sz w:val="20"/>
                <w:szCs w:val="20"/>
              </w:rPr>
              <w:t xml:space="preserve">” </w:t>
            </w:r>
            <w:proofErr w:type="spellStart"/>
            <w:r w:rsidRPr="00433441">
              <w:rPr>
                <w:rFonts w:ascii="Times New Roman" w:hAnsi="Times New Roman" w:cs="Times New Roman"/>
                <w:sz w:val="20"/>
                <w:szCs w:val="20"/>
              </w:rPr>
              <w:t>konusunda</w:t>
            </w:r>
            <w:proofErr w:type="spellEnd"/>
            <w:r w:rsidRPr="004334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33441">
              <w:rPr>
                <w:rFonts w:ascii="Times New Roman" w:hAnsi="Times New Roman" w:cs="Times New Roman"/>
                <w:sz w:val="20"/>
                <w:szCs w:val="20"/>
              </w:rPr>
              <w:t>bilgilendirilmeleri</w:t>
            </w:r>
            <w:proofErr w:type="spellEnd"/>
            <w:r w:rsidRPr="004334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33441">
              <w:rPr>
                <w:rFonts w:ascii="Times New Roman" w:hAnsi="Times New Roman" w:cs="Times New Roman"/>
                <w:sz w:val="20"/>
                <w:szCs w:val="20"/>
              </w:rPr>
              <w:t>sağlanacaktır</w:t>
            </w:r>
            <w:proofErr w:type="spellEnd"/>
            <w:r w:rsidRPr="004334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59288C80" w14:textId="77777777" w:rsidR="000F5F59" w:rsidRDefault="00433441" w:rsidP="00433441">
            <w:pPr>
              <w:pStyle w:val="ListeParagraf"/>
              <w:numPr>
                <w:ilvl w:val="0"/>
                <w:numId w:val="6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33441">
              <w:rPr>
                <w:rFonts w:ascii="Times New Roman" w:hAnsi="Times New Roman" w:cs="Times New Roman"/>
                <w:sz w:val="20"/>
                <w:szCs w:val="20"/>
              </w:rPr>
              <w:t>Öğrencilerin</w:t>
            </w:r>
            <w:proofErr w:type="spellEnd"/>
            <w:r w:rsidRPr="004334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33441">
              <w:rPr>
                <w:rFonts w:ascii="Times New Roman" w:hAnsi="Times New Roman" w:cs="Times New Roman"/>
                <w:sz w:val="20"/>
                <w:szCs w:val="20"/>
              </w:rPr>
              <w:t>aktif</w:t>
            </w:r>
            <w:proofErr w:type="spellEnd"/>
            <w:r w:rsidRPr="004334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33441">
              <w:rPr>
                <w:rFonts w:ascii="Times New Roman" w:hAnsi="Times New Roman" w:cs="Times New Roman"/>
                <w:sz w:val="20"/>
                <w:szCs w:val="20"/>
              </w:rPr>
              <w:t>katılımlarının</w:t>
            </w:r>
            <w:proofErr w:type="spellEnd"/>
            <w:r w:rsidRPr="004334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33441">
              <w:rPr>
                <w:rFonts w:ascii="Times New Roman" w:hAnsi="Times New Roman" w:cs="Times New Roman"/>
                <w:sz w:val="20"/>
                <w:szCs w:val="20"/>
              </w:rPr>
              <w:t>sağlanacağı</w:t>
            </w:r>
            <w:proofErr w:type="spellEnd"/>
            <w:r w:rsidRPr="004334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33441">
              <w:rPr>
                <w:rFonts w:ascii="Times New Roman" w:hAnsi="Times New Roman" w:cs="Times New Roman"/>
                <w:sz w:val="20"/>
                <w:szCs w:val="20"/>
              </w:rPr>
              <w:t>kulüp</w:t>
            </w:r>
            <w:proofErr w:type="spellEnd"/>
            <w:r w:rsidRPr="004334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33441">
              <w:rPr>
                <w:rFonts w:ascii="Times New Roman" w:hAnsi="Times New Roman" w:cs="Times New Roman"/>
                <w:sz w:val="20"/>
                <w:szCs w:val="20"/>
              </w:rPr>
              <w:t>sayısının</w:t>
            </w:r>
            <w:proofErr w:type="spellEnd"/>
            <w:r w:rsidRPr="004334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33441">
              <w:rPr>
                <w:rFonts w:ascii="Times New Roman" w:hAnsi="Times New Roman" w:cs="Times New Roman"/>
                <w:sz w:val="20"/>
                <w:szCs w:val="20"/>
              </w:rPr>
              <w:t>arttırılması</w:t>
            </w:r>
            <w:proofErr w:type="spellEnd"/>
            <w:r w:rsidRPr="004334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33441">
              <w:rPr>
                <w:rFonts w:ascii="Times New Roman" w:hAnsi="Times New Roman" w:cs="Times New Roman"/>
                <w:sz w:val="20"/>
                <w:szCs w:val="20"/>
              </w:rPr>
              <w:t>sağlanacaktır</w:t>
            </w:r>
            <w:proofErr w:type="spellEnd"/>
            <w:r w:rsidRPr="0043344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14:paraId="428936E3" w14:textId="76D80AF0" w:rsidR="00791A36" w:rsidRPr="00433441" w:rsidRDefault="00433441" w:rsidP="00433441">
            <w:pPr>
              <w:pStyle w:val="ListeParagraf"/>
              <w:numPr>
                <w:ilvl w:val="0"/>
                <w:numId w:val="6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33441">
              <w:rPr>
                <w:rFonts w:ascii="Times New Roman" w:hAnsi="Times New Roman" w:cs="Times New Roman"/>
                <w:sz w:val="20"/>
                <w:szCs w:val="20"/>
              </w:rPr>
              <w:t>Öğrencilerin</w:t>
            </w:r>
            <w:proofErr w:type="spellEnd"/>
            <w:r w:rsidRPr="004334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33441">
              <w:rPr>
                <w:rFonts w:ascii="Times New Roman" w:hAnsi="Times New Roman" w:cs="Times New Roman"/>
                <w:sz w:val="20"/>
                <w:szCs w:val="20"/>
              </w:rPr>
              <w:t>alanları</w:t>
            </w:r>
            <w:proofErr w:type="spellEnd"/>
            <w:r w:rsidRPr="004334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33441">
              <w:rPr>
                <w:rFonts w:ascii="Times New Roman" w:hAnsi="Times New Roman" w:cs="Times New Roman"/>
                <w:sz w:val="20"/>
                <w:szCs w:val="20"/>
              </w:rPr>
              <w:t>doğrultusunda</w:t>
            </w:r>
            <w:proofErr w:type="spellEnd"/>
            <w:r w:rsidRPr="004334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33441">
              <w:rPr>
                <w:rFonts w:ascii="Times New Roman" w:hAnsi="Times New Roman" w:cs="Times New Roman"/>
                <w:sz w:val="20"/>
                <w:szCs w:val="20"/>
              </w:rPr>
              <w:t>yarışmalara</w:t>
            </w:r>
            <w:proofErr w:type="spellEnd"/>
            <w:r w:rsidRPr="004334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33441">
              <w:rPr>
                <w:rFonts w:ascii="Times New Roman" w:hAnsi="Times New Roman" w:cs="Times New Roman"/>
                <w:sz w:val="20"/>
                <w:szCs w:val="20"/>
              </w:rPr>
              <w:t>katılımları</w:t>
            </w:r>
            <w:proofErr w:type="spellEnd"/>
            <w:r w:rsidRPr="004334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33441">
              <w:rPr>
                <w:rFonts w:ascii="Times New Roman" w:hAnsi="Times New Roman" w:cs="Times New Roman"/>
                <w:sz w:val="20"/>
                <w:szCs w:val="20"/>
              </w:rPr>
              <w:t>konusunda</w:t>
            </w:r>
            <w:proofErr w:type="spellEnd"/>
            <w:r w:rsidRPr="004334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33441">
              <w:rPr>
                <w:rFonts w:ascii="Times New Roman" w:hAnsi="Times New Roman" w:cs="Times New Roman"/>
                <w:sz w:val="20"/>
                <w:szCs w:val="20"/>
              </w:rPr>
              <w:t>teşvik</w:t>
            </w:r>
            <w:proofErr w:type="spellEnd"/>
            <w:r w:rsidRPr="004334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33441">
              <w:rPr>
                <w:rFonts w:ascii="Times New Roman" w:hAnsi="Times New Roman" w:cs="Times New Roman"/>
                <w:sz w:val="20"/>
                <w:szCs w:val="20"/>
              </w:rPr>
              <w:t>edilmeleri</w:t>
            </w:r>
            <w:proofErr w:type="spellEnd"/>
            <w:r w:rsidRPr="004334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33441">
              <w:rPr>
                <w:rFonts w:ascii="Times New Roman" w:hAnsi="Times New Roman" w:cs="Times New Roman"/>
                <w:sz w:val="20"/>
                <w:szCs w:val="20"/>
              </w:rPr>
              <w:t>sağlanacaktır</w:t>
            </w:r>
            <w:proofErr w:type="spellEnd"/>
            <w:r w:rsidRPr="004334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791A36" w:rsidRPr="008E5074" w14:paraId="66EF15D7" w14:textId="77777777" w:rsidTr="001C3943">
        <w:trPr>
          <w:trHeight w:hRule="exact" w:val="1136"/>
        </w:trPr>
        <w:tc>
          <w:tcPr>
            <w:tcW w:w="253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center"/>
          </w:tcPr>
          <w:p w14:paraId="42B86483" w14:textId="77777777" w:rsidR="00791A36" w:rsidRPr="008E5074" w:rsidRDefault="00791A36" w:rsidP="00AB530E">
            <w:pPr>
              <w:spacing w:before="82"/>
              <w:ind w:left="7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pacing w:val="-3"/>
                <w:sz w:val="20"/>
              </w:rPr>
              <w:t>Tespitler</w:t>
            </w:r>
            <w:proofErr w:type="spellEnd"/>
          </w:p>
        </w:tc>
        <w:tc>
          <w:tcPr>
            <w:tcW w:w="788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center"/>
          </w:tcPr>
          <w:p w14:paraId="4CBFA635" w14:textId="6A25DC07" w:rsidR="00433441" w:rsidRPr="00433441" w:rsidRDefault="00433441" w:rsidP="00F50711">
            <w:pPr>
              <w:pStyle w:val="ListeParagraf"/>
              <w:numPr>
                <w:ilvl w:val="0"/>
                <w:numId w:val="62"/>
              </w:numPr>
              <w:spacing w:before="84"/>
              <w:jc w:val="both"/>
              <w:rPr>
                <w:rFonts w:ascii="Times New Roman" w:eastAsia="Calibri" w:hAnsi="Times New Roman" w:cs="Times New Roman"/>
                <w:color w:val="231F20"/>
                <w:sz w:val="20"/>
              </w:rPr>
            </w:pPr>
            <w:proofErr w:type="spellStart"/>
            <w:r w:rsidRPr="00433441">
              <w:rPr>
                <w:rFonts w:ascii="Times New Roman" w:eastAsia="Calibri" w:hAnsi="Times New Roman" w:cs="Times New Roman"/>
                <w:color w:val="231F20"/>
                <w:sz w:val="20"/>
              </w:rPr>
              <w:t>Öğrencilerin</w:t>
            </w:r>
            <w:proofErr w:type="spellEnd"/>
            <w:r w:rsidRPr="00433441">
              <w:rPr>
                <w:rFonts w:ascii="Times New Roman" w:eastAsia="Calibri" w:hAnsi="Times New Roman" w:cs="Times New Roman"/>
                <w:color w:val="231F20"/>
                <w:sz w:val="20"/>
              </w:rPr>
              <w:t xml:space="preserve"> </w:t>
            </w:r>
            <w:proofErr w:type="spellStart"/>
            <w:r w:rsidRPr="00433441">
              <w:rPr>
                <w:rFonts w:ascii="Times New Roman" w:eastAsia="Calibri" w:hAnsi="Times New Roman" w:cs="Times New Roman"/>
                <w:color w:val="231F20"/>
                <w:sz w:val="20"/>
              </w:rPr>
              <w:t>sosyal</w:t>
            </w:r>
            <w:proofErr w:type="spellEnd"/>
            <w:r w:rsidRPr="00433441">
              <w:rPr>
                <w:rFonts w:ascii="Times New Roman" w:eastAsia="Calibri" w:hAnsi="Times New Roman" w:cs="Times New Roman"/>
                <w:color w:val="231F20"/>
                <w:sz w:val="20"/>
              </w:rPr>
              <w:t xml:space="preserve"> </w:t>
            </w:r>
            <w:proofErr w:type="spellStart"/>
            <w:r w:rsidRPr="00433441">
              <w:rPr>
                <w:rFonts w:ascii="Times New Roman" w:eastAsia="Calibri" w:hAnsi="Times New Roman" w:cs="Times New Roman"/>
                <w:color w:val="231F20"/>
                <w:sz w:val="20"/>
              </w:rPr>
              <w:t>ve</w:t>
            </w:r>
            <w:proofErr w:type="spellEnd"/>
            <w:r w:rsidRPr="00433441">
              <w:rPr>
                <w:rFonts w:ascii="Times New Roman" w:eastAsia="Calibri" w:hAnsi="Times New Roman" w:cs="Times New Roman"/>
                <w:color w:val="231F20"/>
                <w:sz w:val="20"/>
              </w:rPr>
              <w:t xml:space="preserve"> </w:t>
            </w:r>
            <w:proofErr w:type="spellStart"/>
            <w:r w:rsidRPr="00433441">
              <w:rPr>
                <w:rFonts w:ascii="Times New Roman" w:eastAsia="Calibri" w:hAnsi="Times New Roman" w:cs="Times New Roman"/>
                <w:color w:val="231F20"/>
                <w:sz w:val="20"/>
              </w:rPr>
              <w:t>kişisel</w:t>
            </w:r>
            <w:proofErr w:type="spellEnd"/>
            <w:r w:rsidRPr="00433441">
              <w:rPr>
                <w:rFonts w:ascii="Times New Roman" w:eastAsia="Calibri" w:hAnsi="Times New Roman" w:cs="Times New Roman"/>
                <w:color w:val="231F20"/>
                <w:sz w:val="20"/>
              </w:rPr>
              <w:t xml:space="preserve"> </w:t>
            </w:r>
            <w:proofErr w:type="spellStart"/>
            <w:r w:rsidRPr="00433441">
              <w:rPr>
                <w:rFonts w:ascii="Times New Roman" w:eastAsia="Calibri" w:hAnsi="Times New Roman" w:cs="Times New Roman"/>
                <w:color w:val="231F20"/>
                <w:sz w:val="20"/>
              </w:rPr>
              <w:t>gelişimlerinin</w:t>
            </w:r>
            <w:proofErr w:type="spellEnd"/>
            <w:r w:rsidRPr="00433441">
              <w:rPr>
                <w:rFonts w:ascii="Times New Roman" w:eastAsia="Calibri" w:hAnsi="Times New Roman" w:cs="Times New Roman"/>
                <w:color w:val="231F20"/>
                <w:sz w:val="20"/>
              </w:rPr>
              <w:t xml:space="preserve"> </w:t>
            </w:r>
            <w:proofErr w:type="spellStart"/>
            <w:r w:rsidRPr="00433441">
              <w:rPr>
                <w:rFonts w:ascii="Times New Roman" w:eastAsia="Calibri" w:hAnsi="Times New Roman" w:cs="Times New Roman"/>
                <w:color w:val="231F20"/>
                <w:sz w:val="20"/>
              </w:rPr>
              <w:t>desteklenmesine</w:t>
            </w:r>
            <w:proofErr w:type="spellEnd"/>
            <w:r w:rsidRPr="00433441">
              <w:rPr>
                <w:rFonts w:ascii="Times New Roman" w:eastAsia="Calibri" w:hAnsi="Times New Roman" w:cs="Times New Roman"/>
                <w:color w:val="231F20"/>
                <w:sz w:val="20"/>
              </w:rPr>
              <w:t xml:space="preserve"> </w:t>
            </w:r>
            <w:proofErr w:type="spellStart"/>
            <w:r w:rsidRPr="00433441">
              <w:rPr>
                <w:rFonts w:ascii="Times New Roman" w:eastAsia="Calibri" w:hAnsi="Times New Roman" w:cs="Times New Roman"/>
                <w:color w:val="231F20"/>
                <w:sz w:val="20"/>
              </w:rPr>
              <w:t>yönelik</w:t>
            </w:r>
            <w:proofErr w:type="spellEnd"/>
            <w:r w:rsidRPr="00433441">
              <w:rPr>
                <w:rFonts w:ascii="Times New Roman" w:eastAsia="Calibri" w:hAnsi="Times New Roman" w:cs="Times New Roman"/>
                <w:color w:val="231F20"/>
                <w:sz w:val="20"/>
              </w:rPr>
              <w:t xml:space="preserve"> </w:t>
            </w:r>
            <w:proofErr w:type="spellStart"/>
            <w:r w:rsidRPr="00433441">
              <w:rPr>
                <w:rFonts w:ascii="Times New Roman" w:eastAsia="Calibri" w:hAnsi="Times New Roman" w:cs="Times New Roman"/>
                <w:color w:val="231F20"/>
                <w:sz w:val="20"/>
              </w:rPr>
              <w:t>seminer</w:t>
            </w:r>
            <w:proofErr w:type="spellEnd"/>
            <w:r w:rsidRPr="00433441">
              <w:rPr>
                <w:rFonts w:ascii="Times New Roman" w:eastAsia="Calibri" w:hAnsi="Times New Roman" w:cs="Times New Roman"/>
                <w:color w:val="231F20"/>
                <w:sz w:val="20"/>
              </w:rPr>
              <w:t xml:space="preserve"> </w:t>
            </w:r>
            <w:proofErr w:type="spellStart"/>
            <w:r w:rsidRPr="00433441">
              <w:rPr>
                <w:rFonts w:ascii="Times New Roman" w:eastAsia="Calibri" w:hAnsi="Times New Roman" w:cs="Times New Roman"/>
                <w:color w:val="231F20"/>
                <w:sz w:val="20"/>
              </w:rPr>
              <w:t>ve</w:t>
            </w:r>
            <w:proofErr w:type="spellEnd"/>
            <w:r w:rsidRPr="00433441">
              <w:rPr>
                <w:rFonts w:ascii="Times New Roman" w:eastAsia="Calibri" w:hAnsi="Times New Roman" w:cs="Times New Roman"/>
                <w:color w:val="231F20"/>
                <w:sz w:val="20"/>
              </w:rPr>
              <w:t xml:space="preserve"> </w:t>
            </w:r>
            <w:proofErr w:type="spellStart"/>
            <w:r w:rsidRPr="00433441">
              <w:rPr>
                <w:rFonts w:ascii="Times New Roman" w:eastAsia="Calibri" w:hAnsi="Times New Roman" w:cs="Times New Roman"/>
                <w:color w:val="231F20"/>
                <w:sz w:val="20"/>
              </w:rPr>
              <w:t>eğitimlerin</w:t>
            </w:r>
            <w:proofErr w:type="spellEnd"/>
            <w:r w:rsidRPr="00433441">
              <w:rPr>
                <w:rFonts w:ascii="Times New Roman" w:eastAsia="Calibri" w:hAnsi="Times New Roman" w:cs="Times New Roman"/>
                <w:color w:val="231F20"/>
                <w:sz w:val="20"/>
              </w:rPr>
              <w:t xml:space="preserve"> </w:t>
            </w:r>
            <w:proofErr w:type="spellStart"/>
            <w:r w:rsidRPr="00433441">
              <w:rPr>
                <w:rFonts w:ascii="Times New Roman" w:eastAsia="Calibri" w:hAnsi="Times New Roman" w:cs="Times New Roman"/>
                <w:color w:val="231F20"/>
                <w:sz w:val="20"/>
              </w:rPr>
              <w:t>azlığı</w:t>
            </w:r>
            <w:proofErr w:type="spellEnd"/>
            <w:r w:rsidR="009F7ECC">
              <w:rPr>
                <w:rFonts w:ascii="Times New Roman" w:eastAsia="Calibri" w:hAnsi="Times New Roman" w:cs="Times New Roman"/>
                <w:color w:val="231F20"/>
                <w:sz w:val="20"/>
              </w:rPr>
              <w:t>.</w:t>
            </w:r>
          </w:p>
          <w:p w14:paraId="6F581E09" w14:textId="74682699" w:rsidR="00433441" w:rsidRPr="00433441" w:rsidRDefault="00433441" w:rsidP="00F50711">
            <w:pPr>
              <w:pStyle w:val="ListeParagraf"/>
              <w:numPr>
                <w:ilvl w:val="0"/>
                <w:numId w:val="62"/>
              </w:numPr>
              <w:spacing w:before="84"/>
              <w:jc w:val="both"/>
              <w:rPr>
                <w:rFonts w:ascii="Times New Roman" w:eastAsia="Calibri" w:hAnsi="Times New Roman" w:cs="Times New Roman"/>
                <w:color w:val="231F20"/>
                <w:sz w:val="20"/>
              </w:rPr>
            </w:pPr>
            <w:proofErr w:type="spellStart"/>
            <w:r w:rsidRPr="00433441">
              <w:rPr>
                <w:rFonts w:ascii="Times New Roman" w:eastAsia="Calibri" w:hAnsi="Times New Roman" w:cs="Times New Roman"/>
                <w:color w:val="231F20"/>
                <w:sz w:val="20"/>
              </w:rPr>
              <w:t>Ödül</w:t>
            </w:r>
            <w:proofErr w:type="spellEnd"/>
            <w:r w:rsidRPr="00433441">
              <w:rPr>
                <w:rFonts w:ascii="Times New Roman" w:eastAsia="Calibri" w:hAnsi="Times New Roman" w:cs="Times New Roman"/>
                <w:color w:val="231F20"/>
                <w:sz w:val="20"/>
              </w:rPr>
              <w:t xml:space="preserve"> </w:t>
            </w:r>
            <w:proofErr w:type="spellStart"/>
            <w:r w:rsidRPr="00433441">
              <w:rPr>
                <w:rFonts w:ascii="Times New Roman" w:eastAsia="Calibri" w:hAnsi="Times New Roman" w:cs="Times New Roman"/>
                <w:color w:val="231F20"/>
                <w:sz w:val="20"/>
              </w:rPr>
              <w:t>alan</w:t>
            </w:r>
            <w:proofErr w:type="spellEnd"/>
            <w:r w:rsidRPr="00433441">
              <w:rPr>
                <w:rFonts w:ascii="Times New Roman" w:eastAsia="Calibri" w:hAnsi="Times New Roman" w:cs="Times New Roman"/>
                <w:color w:val="231F20"/>
                <w:sz w:val="20"/>
              </w:rPr>
              <w:t xml:space="preserve"> </w:t>
            </w:r>
            <w:proofErr w:type="spellStart"/>
            <w:r w:rsidRPr="00433441">
              <w:rPr>
                <w:rFonts w:ascii="Times New Roman" w:eastAsia="Calibri" w:hAnsi="Times New Roman" w:cs="Times New Roman"/>
                <w:color w:val="231F20"/>
                <w:sz w:val="20"/>
              </w:rPr>
              <w:t>öğrenci</w:t>
            </w:r>
            <w:proofErr w:type="spellEnd"/>
            <w:r w:rsidRPr="00433441">
              <w:rPr>
                <w:rFonts w:ascii="Times New Roman" w:eastAsia="Calibri" w:hAnsi="Times New Roman" w:cs="Times New Roman"/>
                <w:color w:val="231F20"/>
                <w:sz w:val="20"/>
              </w:rPr>
              <w:t xml:space="preserve"> </w:t>
            </w:r>
            <w:proofErr w:type="spellStart"/>
            <w:r w:rsidRPr="00433441">
              <w:rPr>
                <w:rFonts w:ascii="Times New Roman" w:eastAsia="Calibri" w:hAnsi="Times New Roman" w:cs="Times New Roman"/>
                <w:color w:val="231F20"/>
                <w:sz w:val="20"/>
              </w:rPr>
              <w:t>sayısının</w:t>
            </w:r>
            <w:proofErr w:type="spellEnd"/>
            <w:r w:rsidRPr="00433441">
              <w:rPr>
                <w:rFonts w:ascii="Times New Roman" w:eastAsia="Calibri" w:hAnsi="Times New Roman" w:cs="Times New Roman"/>
                <w:color w:val="231F20"/>
                <w:sz w:val="20"/>
              </w:rPr>
              <w:t xml:space="preserve"> </w:t>
            </w:r>
            <w:proofErr w:type="spellStart"/>
            <w:r w:rsidRPr="00433441">
              <w:rPr>
                <w:rFonts w:ascii="Times New Roman" w:eastAsia="Calibri" w:hAnsi="Times New Roman" w:cs="Times New Roman"/>
                <w:color w:val="231F20"/>
                <w:sz w:val="20"/>
              </w:rPr>
              <w:t>azlığı</w:t>
            </w:r>
            <w:proofErr w:type="spellEnd"/>
            <w:r w:rsidR="009F7ECC">
              <w:rPr>
                <w:rFonts w:ascii="Times New Roman" w:eastAsia="Calibri" w:hAnsi="Times New Roman" w:cs="Times New Roman"/>
                <w:color w:val="231F20"/>
                <w:sz w:val="20"/>
              </w:rPr>
              <w:t>.</w:t>
            </w:r>
          </w:p>
          <w:p w14:paraId="36F4C324" w14:textId="228536DB" w:rsidR="00791A36" w:rsidRPr="00433441" w:rsidRDefault="00433441" w:rsidP="00F50711">
            <w:pPr>
              <w:pStyle w:val="ListeParagraf"/>
              <w:numPr>
                <w:ilvl w:val="0"/>
                <w:numId w:val="62"/>
              </w:numPr>
              <w:spacing w:before="84"/>
              <w:jc w:val="both"/>
              <w:rPr>
                <w:rFonts w:ascii="Times New Roman" w:eastAsia="Calibri" w:hAnsi="Times New Roman" w:cs="Times New Roman"/>
                <w:color w:val="231F20"/>
                <w:sz w:val="20"/>
              </w:rPr>
            </w:pPr>
            <w:proofErr w:type="spellStart"/>
            <w:r w:rsidRPr="00433441">
              <w:rPr>
                <w:rFonts w:ascii="Times New Roman" w:eastAsia="Calibri" w:hAnsi="Times New Roman" w:cs="Times New Roman"/>
                <w:color w:val="231F20"/>
                <w:sz w:val="20"/>
              </w:rPr>
              <w:t>Girişimcilik</w:t>
            </w:r>
            <w:proofErr w:type="spellEnd"/>
            <w:r w:rsidRPr="00433441">
              <w:rPr>
                <w:rFonts w:ascii="Times New Roman" w:eastAsia="Calibri" w:hAnsi="Times New Roman" w:cs="Times New Roman"/>
                <w:color w:val="231F20"/>
                <w:sz w:val="20"/>
              </w:rPr>
              <w:t xml:space="preserve"> </w:t>
            </w:r>
            <w:proofErr w:type="spellStart"/>
            <w:r w:rsidRPr="00433441">
              <w:rPr>
                <w:rFonts w:ascii="Times New Roman" w:eastAsia="Calibri" w:hAnsi="Times New Roman" w:cs="Times New Roman"/>
                <w:color w:val="231F20"/>
                <w:sz w:val="20"/>
              </w:rPr>
              <w:t>konulu</w:t>
            </w:r>
            <w:proofErr w:type="spellEnd"/>
            <w:r w:rsidRPr="00433441">
              <w:rPr>
                <w:rFonts w:ascii="Times New Roman" w:eastAsia="Calibri" w:hAnsi="Times New Roman" w:cs="Times New Roman"/>
                <w:color w:val="231F20"/>
                <w:sz w:val="20"/>
              </w:rPr>
              <w:t xml:space="preserve"> </w:t>
            </w:r>
            <w:proofErr w:type="spellStart"/>
            <w:r w:rsidRPr="00433441">
              <w:rPr>
                <w:rFonts w:ascii="Times New Roman" w:eastAsia="Calibri" w:hAnsi="Times New Roman" w:cs="Times New Roman"/>
                <w:color w:val="231F20"/>
                <w:sz w:val="20"/>
              </w:rPr>
              <w:t>eğitim</w:t>
            </w:r>
            <w:proofErr w:type="spellEnd"/>
            <w:r w:rsidRPr="00433441">
              <w:rPr>
                <w:rFonts w:ascii="Times New Roman" w:eastAsia="Calibri" w:hAnsi="Times New Roman" w:cs="Times New Roman"/>
                <w:color w:val="231F20"/>
                <w:sz w:val="20"/>
              </w:rPr>
              <w:t xml:space="preserve"> </w:t>
            </w:r>
            <w:proofErr w:type="spellStart"/>
            <w:r w:rsidRPr="00433441">
              <w:rPr>
                <w:rFonts w:ascii="Times New Roman" w:eastAsia="Calibri" w:hAnsi="Times New Roman" w:cs="Times New Roman"/>
                <w:color w:val="231F20"/>
                <w:sz w:val="20"/>
              </w:rPr>
              <w:t>ve</w:t>
            </w:r>
            <w:proofErr w:type="spellEnd"/>
            <w:r w:rsidRPr="00433441">
              <w:rPr>
                <w:rFonts w:ascii="Times New Roman" w:eastAsia="Calibri" w:hAnsi="Times New Roman" w:cs="Times New Roman"/>
                <w:color w:val="231F20"/>
                <w:sz w:val="20"/>
              </w:rPr>
              <w:t xml:space="preserve"> </w:t>
            </w:r>
            <w:proofErr w:type="spellStart"/>
            <w:r w:rsidRPr="00433441">
              <w:rPr>
                <w:rFonts w:ascii="Times New Roman" w:eastAsia="Calibri" w:hAnsi="Times New Roman" w:cs="Times New Roman"/>
                <w:color w:val="231F20"/>
                <w:sz w:val="20"/>
              </w:rPr>
              <w:t>seminerlerin</w:t>
            </w:r>
            <w:proofErr w:type="spellEnd"/>
            <w:r w:rsidRPr="00433441">
              <w:rPr>
                <w:rFonts w:ascii="Times New Roman" w:eastAsia="Calibri" w:hAnsi="Times New Roman" w:cs="Times New Roman"/>
                <w:color w:val="231F20"/>
                <w:sz w:val="20"/>
              </w:rPr>
              <w:t xml:space="preserve"> </w:t>
            </w:r>
            <w:proofErr w:type="spellStart"/>
            <w:r w:rsidRPr="00433441">
              <w:rPr>
                <w:rFonts w:ascii="Times New Roman" w:eastAsia="Calibri" w:hAnsi="Times New Roman" w:cs="Times New Roman"/>
                <w:color w:val="231F20"/>
                <w:sz w:val="20"/>
              </w:rPr>
              <w:t>azlığı</w:t>
            </w:r>
            <w:proofErr w:type="spellEnd"/>
            <w:r w:rsidRPr="00433441">
              <w:rPr>
                <w:rFonts w:ascii="Times New Roman" w:eastAsia="Calibri" w:hAnsi="Times New Roman" w:cs="Times New Roman"/>
                <w:color w:val="231F20"/>
                <w:sz w:val="20"/>
              </w:rPr>
              <w:t>.</w:t>
            </w:r>
          </w:p>
        </w:tc>
      </w:tr>
    </w:tbl>
    <w:p w14:paraId="0D0E4F6E" w14:textId="77777777" w:rsidR="003C3157" w:rsidRDefault="003C3157">
      <w:pPr>
        <w:rPr>
          <w:rFonts w:ascii="Times New Roman" w:hAnsi="Times New Roman" w:cs="Times New Roman"/>
        </w:rPr>
      </w:pPr>
    </w:p>
    <w:tbl>
      <w:tblPr>
        <w:tblStyle w:val="TableNormal"/>
        <w:tblW w:w="10427" w:type="dxa"/>
        <w:tblInd w:w="-694" w:type="dxa"/>
        <w:tblLayout w:type="fixed"/>
        <w:tblLook w:val="01E0" w:firstRow="1" w:lastRow="1" w:firstColumn="1" w:lastColumn="1" w:noHBand="0" w:noVBand="0"/>
      </w:tblPr>
      <w:tblGrid>
        <w:gridCol w:w="2539"/>
        <w:gridCol w:w="7888"/>
      </w:tblGrid>
      <w:tr w:rsidR="003C3157" w:rsidRPr="008E5074" w14:paraId="222BD72C" w14:textId="77777777" w:rsidTr="00AB530E">
        <w:trPr>
          <w:trHeight w:hRule="exact" w:val="529"/>
        </w:trPr>
        <w:tc>
          <w:tcPr>
            <w:tcW w:w="10427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8EAADA"/>
          </w:tcPr>
          <w:p w14:paraId="35B60007" w14:textId="77777777" w:rsidR="003C3157" w:rsidRPr="008E5074" w:rsidRDefault="003C3157" w:rsidP="00AB530E">
            <w:pPr>
              <w:spacing w:before="13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 xml:space="preserve">STRATEJİK </w:t>
            </w:r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HEDEF</w:t>
            </w:r>
            <w:r w:rsidRPr="008E5074">
              <w:rPr>
                <w:rFonts w:ascii="Times New Roman" w:eastAsia="Calibri" w:hAnsi="Times New Roman" w:cs="Times New Roman"/>
                <w:b/>
                <w:color w:val="231F20"/>
                <w:spacing w:val="-8"/>
                <w:sz w:val="20"/>
              </w:rPr>
              <w:t xml:space="preserve"> </w:t>
            </w:r>
            <w:r w:rsidRPr="008E5074">
              <w:rPr>
                <w:rFonts w:ascii="Times New Roman" w:eastAsia="Calibri" w:hAnsi="Times New Roman" w:cs="Times New Roman"/>
                <w:b/>
                <w:color w:val="231F20"/>
                <w:spacing w:val="-2"/>
                <w:sz w:val="20"/>
              </w:rPr>
              <w:t>KARTI</w:t>
            </w:r>
          </w:p>
        </w:tc>
      </w:tr>
      <w:tr w:rsidR="003C3157" w:rsidRPr="008E5074" w14:paraId="2A47B25B" w14:textId="77777777" w:rsidTr="003C3157">
        <w:trPr>
          <w:trHeight w:hRule="exact" w:val="427"/>
        </w:trPr>
        <w:tc>
          <w:tcPr>
            <w:tcW w:w="253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center"/>
          </w:tcPr>
          <w:p w14:paraId="06EA8988" w14:textId="58BDDADB" w:rsidR="003C3157" w:rsidRPr="008E5074" w:rsidRDefault="003C3157" w:rsidP="003C3157">
            <w:pPr>
              <w:ind w:left="7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Amaç /A4)</w:t>
            </w:r>
          </w:p>
        </w:tc>
        <w:tc>
          <w:tcPr>
            <w:tcW w:w="788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center"/>
          </w:tcPr>
          <w:p w14:paraId="6EAAD203" w14:textId="4247BF00" w:rsidR="003C3157" w:rsidRPr="008E5074" w:rsidRDefault="003C3157" w:rsidP="003C3157">
            <w:pPr>
              <w:spacing w:before="102" w:line="250" w:lineRule="auto"/>
              <w:ind w:left="69" w:right="26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E5074">
              <w:rPr>
                <w:rFonts w:ascii="Times New Roman" w:eastAsia="Calibri" w:hAnsi="Times New Roman" w:cs="Times New Roman"/>
                <w:color w:val="231F20"/>
                <w:sz w:val="20"/>
              </w:rPr>
              <w:t>Kurumsal</w:t>
            </w:r>
            <w:proofErr w:type="spellEnd"/>
            <w:r w:rsidRPr="008E5074">
              <w:rPr>
                <w:rFonts w:ascii="Times New Roman" w:eastAsia="Calibri" w:hAnsi="Times New Roman" w:cs="Times New Roman"/>
                <w:color w:val="231F20"/>
                <w:sz w:val="20"/>
              </w:rPr>
              <w:t xml:space="preserve"> </w:t>
            </w:r>
            <w:proofErr w:type="spellStart"/>
            <w:r w:rsidRPr="008E5074">
              <w:rPr>
                <w:rFonts w:ascii="Times New Roman" w:eastAsia="Calibri" w:hAnsi="Times New Roman" w:cs="Times New Roman"/>
                <w:color w:val="231F20"/>
                <w:sz w:val="20"/>
              </w:rPr>
              <w:t>kültür</w:t>
            </w:r>
            <w:proofErr w:type="spellEnd"/>
            <w:r w:rsidRPr="008E5074">
              <w:rPr>
                <w:rFonts w:ascii="Times New Roman" w:eastAsia="Calibri" w:hAnsi="Times New Roman" w:cs="Times New Roman"/>
                <w:color w:val="231F20"/>
                <w:sz w:val="20"/>
              </w:rPr>
              <w:t xml:space="preserve"> </w:t>
            </w:r>
            <w:proofErr w:type="spellStart"/>
            <w:r w:rsidRPr="008E5074">
              <w:rPr>
                <w:rFonts w:ascii="Times New Roman" w:eastAsia="Calibri" w:hAnsi="Times New Roman" w:cs="Times New Roman"/>
                <w:color w:val="231F20"/>
                <w:sz w:val="20"/>
              </w:rPr>
              <w:t>ve</w:t>
            </w:r>
            <w:proofErr w:type="spellEnd"/>
            <w:r w:rsidRPr="008E5074">
              <w:rPr>
                <w:rFonts w:ascii="Times New Roman" w:eastAsia="Calibri" w:hAnsi="Times New Roman" w:cs="Times New Roman"/>
                <w:color w:val="231F20"/>
                <w:sz w:val="20"/>
              </w:rPr>
              <w:t xml:space="preserve"> </w:t>
            </w:r>
            <w:proofErr w:type="spellStart"/>
            <w:r w:rsidRPr="008E5074">
              <w:rPr>
                <w:rFonts w:ascii="Times New Roman" w:eastAsia="Calibri" w:hAnsi="Times New Roman" w:cs="Times New Roman"/>
                <w:color w:val="231F20"/>
                <w:sz w:val="20"/>
              </w:rPr>
              <w:t>altyapının</w:t>
            </w:r>
            <w:proofErr w:type="spellEnd"/>
            <w:r w:rsidRPr="008E5074">
              <w:rPr>
                <w:rFonts w:ascii="Times New Roman" w:eastAsia="Calibri" w:hAnsi="Times New Roman" w:cs="Times New Roman"/>
                <w:color w:val="231F20"/>
                <w:sz w:val="20"/>
              </w:rPr>
              <w:t xml:space="preserve"> </w:t>
            </w:r>
            <w:proofErr w:type="spellStart"/>
            <w:r w:rsidRPr="008E5074">
              <w:rPr>
                <w:rFonts w:ascii="Times New Roman" w:eastAsia="Calibri" w:hAnsi="Times New Roman" w:cs="Times New Roman"/>
                <w:color w:val="231F20"/>
                <w:sz w:val="20"/>
              </w:rPr>
              <w:t>güçlendirilmesi</w:t>
            </w:r>
            <w:proofErr w:type="spellEnd"/>
          </w:p>
        </w:tc>
      </w:tr>
      <w:tr w:rsidR="003C3157" w:rsidRPr="008E5074" w14:paraId="4B08325A" w14:textId="77777777" w:rsidTr="003C3157">
        <w:trPr>
          <w:trHeight w:hRule="exact" w:val="560"/>
        </w:trPr>
        <w:tc>
          <w:tcPr>
            <w:tcW w:w="253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center"/>
          </w:tcPr>
          <w:p w14:paraId="1B920AE1" w14:textId="5769382D" w:rsidR="003C3157" w:rsidRPr="008E5074" w:rsidRDefault="003C3157" w:rsidP="003C3157">
            <w:pPr>
              <w:spacing w:before="112"/>
              <w:ind w:left="7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Hedef</w:t>
            </w:r>
            <w:proofErr w:type="spellEnd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 xml:space="preserve"> (H4.1)</w:t>
            </w:r>
          </w:p>
        </w:tc>
        <w:tc>
          <w:tcPr>
            <w:tcW w:w="788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center"/>
          </w:tcPr>
          <w:p w14:paraId="4CB80798" w14:textId="74F30DDC" w:rsidR="003C3157" w:rsidRPr="008E5074" w:rsidRDefault="003C3157" w:rsidP="003C3157">
            <w:pPr>
              <w:spacing w:before="113"/>
              <w:ind w:left="6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E5074">
              <w:rPr>
                <w:rFonts w:ascii="Times New Roman" w:eastAsia="Calibri" w:hAnsi="Times New Roman" w:cs="Times New Roman"/>
                <w:color w:val="231F20"/>
                <w:sz w:val="20"/>
              </w:rPr>
              <w:t>Üniversitenin</w:t>
            </w:r>
            <w:proofErr w:type="spellEnd"/>
            <w:r w:rsidRPr="008E5074">
              <w:rPr>
                <w:rFonts w:ascii="Times New Roman" w:eastAsia="Calibri" w:hAnsi="Times New Roman" w:cs="Times New Roman"/>
                <w:color w:val="231F20"/>
                <w:sz w:val="20"/>
              </w:rPr>
              <w:t xml:space="preserve"> </w:t>
            </w:r>
            <w:proofErr w:type="spellStart"/>
            <w:r w:rsidRPr="008E5074">
              <w:rPr>
                <w:rFonts w:ascii="Times New Roman" w:eastAsia="Calibri" w:hAnsi="Times New Roman" w:cs="Times New Roman"/>
                <w:color w:val="231F20"/>
                <w:sz w:val="20"/>
              </w:rPr>
              <w:t>yapısal</w:t>
            </w:r>
            <w:proofErr w:type="spellEnd"/>
            <w:r w:rsidRPr="008E5074">
              <w:rPr>
                <w:rFonts w:ascii="Times New Roman" w:eastAsia="Calibri" w:hAnsi="Times New Roman" w:cs="Times New Roman"/>
                <w:color w:val="231F20"/>
                <w:sz w:val="20"/>
              </w:rPr>
              <w:t xml:space="preserve"> </w:t>
            </w:r>
            <w:proofErr w:type="spellStart"/>
            <w:r w:rsidRPr="008E5074">
              <w:rPr>
                <w:rFonts w:ascii="Times New Roman" w:eastAsia="Calibri" w:hAnsi="Times New Roman" w:cs="Times New Roman"/>
                <w:color w:val="231F20"/>
                <w:sz w:val="20"/>
              </w:rPr>
              <w:t>ve</w:t>
            </w:r>
            <w:proofErr w:type="spellEnd"/>
            <w:r w:rsidRPr="008E5074">
              <w:rPr>
                <w:rFonts w:ascii="Times New Roman" w:eastAsia="Calibri" w:hAnsi="Times New Roman" w:cs="Times New Roman"/>
                <w:color w:val="231F20"/>
                <w:sz w:val="20"/>
              </w:rPr>
              <w:t xml:space="preserve"> </w:t>
            </w:r>
            <w:proofErr w:type="spellStart"/>
            <w:r w:rsidRPr="008E5074">
              <w:rPr>
                <w:rFonts w:ascii="Times New Roman" w:eastAsia="Calibri" w:hAnsi="Times New Roman" w:cs="Times New Roman"/>
                <w:color w:val="231F20"/>
                <w:sz w:val="20"/>
              </w:rPr>
              <w:t>teknik</w:t>
            </w:r>
            <w:proofErr w:type="spellEnd"/>
            <w:r w:rsidRPr="008E5074">
              <w:rPr>
                <w:rFonts w:ascii="Times New Roman" w:eastAsia="Calibri" w:hAnsi="Times New Roman" w:cs="Times New Roman"/>
                <w:color w:val="231F20"/>
                <w:sz w:val="20"/>
              </w:rPr>
              <w:t xml:space="preserve"> alt </w:t>
            </w:r>
            <w:proofErr w:type="spellStart"/>
            <w:r w:rsidRPr="008E5074">
              <w:rPr>
                <w:rFonts w:ascii="Times New Roman" w:eastAsia="Calibri" w:hAnsi="Times New Roman" w:cs="Times New Roman"/>
                <w:color w:val="231F20"/>
                <w:sz w:val="20"/>
              </w:rPr>
              <w:t>yapısını</w:t>
            </w:r>
            <w:proofErr w:type="spellEnd"/>
            <w:r w:rsidRPr="008E5074">
              <w:rPr>
                <w:rFonts w:ascii="Times New Roman" w:eastAsia="Calibri" w:hAnsi="Times New Roman" w:cs="Times New Roman"/>
                <w:color w:val="231F20"/>
                <w:sz w:val="20"/>
              </w:rPr>
              <w:t xml:space="preserve"> </w:t>
            </w:r>
            <w:proofErr w:type="spellStart"/>
            <w:r w:rsidRPr="008E5074">
              <w:rPr>
                <w:rFonts w:ascii="Times New Roman" w:eastAsia="Calibri" w:hAnsi="Times New Roman" w:cs="Times New Roman"/>
                <w:color w:val="231F20"/>
                <w:sz w:val="20"/>
              </w:rPr>
              <w:t>güçlendirmek</w:t>
            </w:r>
            <w:proofErr w:type="spellEnd"/>
            <w:r w:rsidRPr="008E5074">
              <w:rPr>
                <w:rFonts w:ascii="Times New Roman" w:eastAsia="Calibri" w:hAnsi="Times New Roman" w:cs="Times New Roman"/>
                <w:color w:val="231F20"/>
                <w:sz w:val="20"/>
              </w:rPr>
              <w:t>.</w:t>
            </w:r>
          </w:p>
        </w:tc>
      </w:tr>
      <w:tr w:rsidR="003C3157" w:rsidRPr="008E5074" w14:paraId="492920ED" w14:textId="77777777" w:rsidTr="00AB530E">
        <w:trPr>
          <w:trHeight w:hRule="exact" w:val="419"/>
        </w:trPr>
        <w:tc>
          <w:tcPr>
            <w:tcW w:w="253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center"/>
          </w:tcPr>
          <w:p w14:paraId="14808243" w14:textId="77777777" w:rsidR="003C3157" w:rsidRPr="008E5074" w:rsidRDefault="003C3157" w:rsidP="00AB530E">
            <w:pPr>
              <w:spacing w:before="80"/>
              <w:ind w:left="7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Sorumlu</w:t>
            </w:r>
            <w:proofErr w:type="spellEnd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 xml:space="preserve"> </w:t>
            </w: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Birim</w:t>
            </w:r>
            <w:proofErr w:type="spellEnd"/>
          </w:p>
        </w:tc>
        <w:tc>
          <w:tcPr>
            <w:tcW w:w="788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center"/>
          </w:tcPr>
          <w:p w14:paraId="2111F678" w14:textId="77777777" w:rsidR="003C3157" w:rsidRPr="008E5074" w:rsidRDefault="003C3157" w:rsidP="00AB530E">
            <w:pPr>
              <w:spacing w:before="82"/>
              <w:ind w:left="6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55C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Tonya </w:t>
            </w:r>
            <w:proofErr w:type="spellStart"/>
            <w:r w:rsidRPr="005C55C4">
              <w:rPr>
                <w:rFonts w:ascii="Times New Roman" w:eastAsia="Times New Roman" w:hAnsi="Times New Roman" w:cs="Times New Roman"/>
                <w:sz w:val="20"/>
                <w:szCs w:val="20"/>
              </w:rPr>
              <w:t>Meslek</w:t>
            </w:r>
            <w:proofErr w:type="spellEnd"/>
            <w:r w:rsidRPr="005C55C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C55C4">
              <w:rPr>
                <w:rFonts w:ascii="Times New Roman" w:eastAsia="Times New Roman" w:hAnsi="Times New Roman" w:cs="Times New Roman"/>
                <w:sz w:val="20"/>
                <w:szCs w:val="20"/>
              </w:rPr>
              <w:t>Yüksekokulu</w:t>
            </w:r>
            <w:proofErr w:type="spellEnd"/>
          </w:p>
        </w:tc>
      </w:tr>
      <w:tr w:rsidR="003C3157" w:rsidRPr="008E5074" w14:paraId="5E0592AF" w14:textId="77777777" w:rsidTr="00AB530E">
        <w:trPr>
          <w:trHeight w:val="394"/>
        </w:trPr>
        <w:tc>
          <w:tcPr>
            <w:tcW w:w="2539" w:type="dxa"/>
            <w:tcBorders>
              <w:top w:val="single" w:sz="8" w:space="0" w:color="231F20"/>
              <w:left w:val="single" w:sz="8" w:space="0" w:color="231F20"/>
              <w:right w:val="single" w:sz="8" w:space="0" w:color="231F20"/>
            </w:tcBorders>
            <w:vAlign w:val="center"/>
          </w:tcPr>
          <w:p w14:paraId="49E0FAF0" w14:textId="77777777" w:rsidR="003C3157" w:rsidRPr="008E5074" w:rsidRDefault="003C3157" w:rsidP="00AB530E">
            <w:pPr>
              <w:spacing w:line="250" w:lineRule="auto"/>
              <w:ind w:left="69" w:right="88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İşbirliği</w:t>
            </w:r>
            <w:proofErr w:type="spellEnd"/>
            <w:r w:rsidRPr="008E5074">
              <w:rPr>
                <w:rFonts w:ascii="Times New Roman" w:eastAsia="Calibri" w:hAnsi="Times New Roman" w:cs="Times New Roman"/>
                <w:b/>
                <w:color w:val="231F20"/>
                <w:spacing w:val="-8"/>
                <w:sz w:val="20"/>
              </w:rPr>
              <w:t xml:space="preserve"> </w:t>
            </w: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pacing w:val="-3"/>
                <w:sz w:val="20"/>
              </w:rPr>
              <w:t>Yapılacak</w:t>
            </w:r>
            <w:proofErr w:type="spellEnd"/>
            <w:r w:rsidRPr="008E5074">
              <w:rPr>
                <w:rFonts w:ascii="Times New Roman" w:eastAsia="Calibri" w:hAnsi="Times New Roman" w:cs="Times New Roman"/>
                <w:b/>
                <w:color w:val="231F20"/>
                <w:spacing w:val="24"/>
                <w:sz w:val="20"/>
              </w:rPr>
              <w:t xml:space="preserve"> </w:t>
            </w: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Birim</w:t>
            </w:r>
            <w:proofErr w:type="spellEnd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(</w:t>
            </w: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ler</w:t>
            </w:r>
            <w:proofErr w:type="spellEnd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)</w:t>
            </w:r>
          </w:p>
        </w:tc>
        <w:tc>
          <w:tcPr>
            <w:tcW w:w="7888" w:type="dxa"/>
            <w:tcBorders>
              <w:top w:val="single" w:sz="8" w:space="0" w:color="231F20"/>
              <w:left w:val="single" w:sz="8" w:space="0" w:color="231F20"/>
              <w:right w:val="single" w:sz="8" w:space="0" w:color="231F20"/>
            </w:tcBorders>
            <w:vAlign w:val="center"/>
          </w:tcPr>
          <w:p w14:paraId="5707B708" w14:textId="77777777" w:rsidR="003C3157" w:rsidRPr="008E5074" w:rsidRDefault="003C3157" w:rsidP="00AB530E">
            <w:pPr>
              <w:spacing w:before="73"/>
              <w:ind w:left="6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C3157" w:rsidRPr="008E5074" w14:paraId="240D88E1" w14:textId="77777777" w:rsidTr="00AB530E">
        <w:trPr>
          <w:trHeight w:hRule="exact" w:val="446"/>
        </w:trPr>
        <w:tc>
          <w:tcPr>
            <w:tcW w:w="10427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FAE2D5" w:themeFill="accent2" w:themeFillTint="33"/>
            <w:vAlign w:val="center"/>
          </w:tcPr>
          <w:p w14:paraId="16D9292E" w14:textId="77777777" w:rsidR="003C3157" w:rsidRPr="008E5074" w:rsidRDefault="003C3157" w:rsidP="00AB530E">
            <w:pPr>
              <w:ind w:left="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Performans</w:t>
            </w:r>
            <w:proofErr w:type="spellEnd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 xml:space="preserve"> </w:t>
            </w: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Göstergeleri</w:t>
            </w:r>
            <w:proofErr w:type="spellEnd"/>
          </w:p>
        </w:tc>
      </w:tr>
      <w:tr w:rsidR="000B3218" w:rsidRPr="008E5074" w14:paraId="054F0D2C" w14:textId="77777777" w:rsidTr="002A54FE">
        <w:trPr>
          <w:trHeight w:hRule="exact" w:val="1055"/>
        </w:trPr>
        <w:tc>
          <w:tcPr>
            <w:tcW w:w="253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D9E1F3"/>
            <w:vAlign w:val="center"/>
          </w:tcPr>
          <w:p w14:paraId="3648D7EF" w14:textId="1B7168B8" w:rsidR="000B3218" w:rsidRPr="008E5074" w:rsidRDefault="000B3218" w:rsidP="001365B0">
            <w:pPr>
              <w:spacing w:before="18" w:line="250" w:lineRule="auto"/>
              <w:ind w:left="70" w:right="14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lastRenderedPageBreak/>
              <w:t>PG4.1.1 (</w:t>
            </w: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Eğitim</w:t>
            </w:r>
            <w:proofErr w:type="spellEnd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 xml:space="preserve"> </w:t>
            </w: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alanı</w:t>
            </w:r>
            <w:proofErr w:type="spellEnd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 xml:space="preserve"> </w:t>
            </w: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pacing w:val="-2"/>
                <w:sz w:val="20"/>
              </w:rPr>
              <w:t>miktarı</w:t>
            </w:r>
            <w:proofErr w:type="spellEnd"/>
            <w:r w:rsidRPr="008E5074">
              <w:rPr>
                <w:rFonts w:ascii="Times New Roman" w:eastAsia="Calibri" w:hAnsi="Times New Roman" w:cs="Times New Roman"/>
                <w:b/>
                <w:color w:val="231F20"/>
                <w:spacing w:val="-2"/>
                <w:sz w:val="20"/>
              </w:rPr>
              <w:t>)</w:t>
            </w:r>
            <w:proofErr w:type="gramStart"/>
            <w:r w:rsidRPr="008E5074">
              <w:rPr>
                <w:rFonts w:ascii="Times New Roman" w:eastAsia="Calibri" w:hAnsi="Times New Roman" w:cs="Times New Roman"/>
                <w:b/>
                <w:color w:val="231F20"/>
                <w:spacing w:val="-2"/>
                <w:sz w:val="20"/>
              </w:rPr>
              <w:t>/(</w:t>
            </w:r>
            <w:proofErr w:type="spellStart"/>
            <w:proofErr w:type="gramEnd"/>
            <w:r w:rsidRPr="008E5074">
              <w:rPr>
                <w:rFonts w:ascii="Times New Roman" w:eastAsia="Calibri" w:hAnsi="Times New Roman" w:cs="Times New Roman"/>
                <w:b/>
                <w:color w:val="231F20"/>
                <w:spacing w:val="-2"/>
                <w:sz w:val="20"/>
              </w:rPr>
              <w:t>Toplam</w:t>
            </w:r>
            <w:proofErr w:type="spellEnd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 xml:space="preserve"> </w:t>
            </w: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pacing w:val="-1"/>
                <w:sz w:val="20"/>
              </w:rPr>
              <w:t>öğrenci</w:t>
            </w:r>
            <w:proofErr w:type="spellEnd"/>
            <w:r w:rsidRPr="008E5074">
              <w:rPr>
                <w:rFonts w:ascii="Times New Roman" w:eastAsia="Calibri" w:hAnsi="Times New Roman" w:cs="Times New Roman"/>
                <w:b/>
                <w:color w:val="231F20"/>
                <w:spacing w:val="33"/>
                <w:sz w:val="20"/>
              </w:rPr>
              <w:t xml:space="preserve"> </w:t>
            </w: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sayısı</w:t>
            </w:r>
            <w:proofErr w:type="spellEnd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 xml:space="preserve">) </w:t>
            </w: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oranı</w:t>
            </w:r>
            <w:proofErr w:type="spellEnd"/>
          </w:p>
        </w:tc>
        <w:tc>
          <w:tcPr>
            <w:tcW w:w="788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center"/>
          </w:tcPr>
          <w:p w14:paraId="6CA22982" w14:textId="7E904EFF" w:rsidR="000B3218" w:rsidRDefault="000F4F58" w:rsidP="00ED425B">
            <w:pPr>
              <w:pStyle w:val="ListeParagraf"/>
              <w:numPr>
                <w:ilvl w:val="0"/>
                <w:numId w:val="74"/>
              </w:numPr>
              <w:spacing w:before="1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0F4F58">
              <w:rPr>
                <w:rFonts w:ascii="Times New Roman" w:eastAsia="Times New Roman" w:hAnsi="Times New Roman" w:cs="Times New Roman"/>
                <w:sz w:val="20"/>
                <w:szCs w:val="20"/>
              </w:rPr>
              <w:t>Yüksekokulumuz</w:t>
            </w:r>
            <w:proofErr w:type="spellEnd"/>
            <w:r w:rsidRPr="000F4F5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0F4F58">
              <w:rPr>
                <w:rFonts w:ascii="Times New Roman" w:eastAsia="Times New Roman" w:hAnsi="Times New Roman" w:cs="Times New Roman"/>
                <w:sz w:val="20"/>
                <w:szCs w:val="20"/>
              </w:rPr>
              <w:t>Eğitim</w:t>
            </w:r>
            <w:proofErr w:type="spellEnd"/>
            <w:r w:rsidRPr="000F4F5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F4F58">
              <w:rPr>
                <w:rFonts w:ascii="Times New Roman" w:eastAsia="Times New Roman" w:hAnsi="Times New Roman" w:cs="Times New Roman"/>
                <w:sz w:val="20"/>
                <w:szCs w:val="20"/>
              </w:rPr>
              <w:t>alanı</w:t>
            </w:r>
            <w:proofErr w:type="spellEnd"/>
            <w:r w:rsidRPr="000F4F5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F4F58">
              <w:rPr>
                <w:rFonts w:ascii="Times New Roman" w:eastAsia="Times New Roman" w:hAnsi="Times New Roman" w:cs="Times New Roman"/>
                <w:sz w:val="20"/>
                <w:szCs w:val="20"/>
              </w:rPr>
              <w:t>miktarı</w:t>
            </w:r>
            <w:proofErr w:type="spellEnd"/>
            <w:r w:rsidRPr="000F4F58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  <w:r w:rsidR="001365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F4F58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r w:rsidR="001365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F4F58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0F4F58">
              <w:rPr>
                <w:rFonts w:ascii="Times New Roman" w:eastAsia="Times New Roman" w:hAnsi="Times New Roman" w:cs="Times New Roman"/>
                <w:sz w:val="20"/>
                <w:szCs w:val="20"/>
              </w:rPr>
              <w:t>Toplam</w:t>
            </w:r>
            <w:proofErr w:type="spellEnd"/>
            <w:r w:rsidRPr="000F4F5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F4F58">
              <w:rPr>
                <w:rFonts w:ascii="Times New Roman" w:eastAsia="Times New Roman" w:hAnsi="Times New Roman" w:cs="Times New Roman"/>
                <w:sz w:val="20"/>
                <w:szCs w:val="20"/>
              </w:rPr>
              <w:t>öğrenci</w:t>
            </w:r>
            <w:proofErr w:type="spellEnd"/>
            <w:r w:rsidRPr="000F4F5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F4F58">
              <w:rPr>
                <w:rFonts w:ascii="Times New Roman" w:eastAsia="Times New Roman" w:hAnsi="Times New Roman" w:cs="Times New Roman"/>
                <w:sz w:val="20"/>
                <w:szCs w:val="20"/>
              </w:rPr>
              <w:t>sayısı</w:t>
            </w:r>
            <w:proofErr w:type="spellEnd"/>
            <w:r w:rsidRPr="000F4F5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  <w:proofErr w:type="spellStart"/>
            <w:r w:rsidRPr="000F4F58">
              <w:rPr>
                <w:rFonts w:ascii="Times New Roman" w:eastAsia="Times New Roman" w:hAnsi="Times New Roman" w:cs="Times New Roman"/>
                <w:sz w:val="20"/>
                <w:szCs w:val="20"/>
              </w:rPr>
              <w:t>oranı</w:t>
            </w:r>
            <w:proofErr w:type="spellEnd"/>
            <w:r w:rsidRPr="000F4F5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F4F58">
              <w:rPr>
                <w:rFonts w:ascii="Times New Roman" w:eastAsia="Times New Roman" w:hAnsi="Times New Roman" w:cs="Times New Roman"/>
                <w:sz w:val="20"/>
                <w:szCs w:val="20"/>
              </w:rPr>
              <w:t>tespit</w:t>
            </w:r>
            <w:proofErr w:type="spellEnd"/>
            <w:r w:rsidRPr="000F4F5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F4F58">
              <w:rPr>
                <w:rFonts w:ascii="Times New Roman" w:eastAsia="Times New Roman" w:hAnsi="Times New Roman" w:cs="Times New Roman"/>
                <w:sz w:val="20"/>
                <w:szCs w:val="20"/>
              </w:rPr>
              <w:t>edilip</w:t>
            </w:r>
            <w:proofErr w:type="spellEnd"/>
            <w:r w:rsidRPr="000F4F5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F4F58">
              <w:rPr>
                <w:rFonts w:ascii="Times New Roman" w:eastAsia="Times New Roman" w:hAnsi="Times New Roman" w:cs="Times New Roman"/>
                <w:sz w:val="20"/>
                <w:szCs w:val="20"/>
              </w:rPr>
              <w:t>kayıt</w:t>
            </w:r>
            <w:proofErr w:type="spellEnd"/>
            <w:r w:rsidRPr="000F4F5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F4F58">
              <w:rPr>
                <w:rFonts w:ascii="Times New Roman" w:eastAsia="Times New Roman" w:hAnsi="Times New Roman" w:cs="Times New Roman"/>
                <w:sz w:val="20"/>
                <w:szCs w:val="20"/>
              </w:rPr>
              <w:t>altına</w:t>
            </w:r>
            <w:proofErr w:type="spellEnd"/>
            <w:r w:rsidRPr="000F4F5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F4F58">
              <w:rPr>
                <w:rFonts w:ascii="Times New Roman" w:eastAsia="Times New Roman" w:hAnsi="Times New Roman" w:cs="Times New Roman"/>
                <w:sz w:val="20"/>
                <w:szCs w:val="20"/>
              </w:rPr>
              <w:t>alınacaktır</w:t>
            </w:r>
            <w:proofErr w:type="spellEnd"/>
            <w:r w:rsidRPr="000F4F58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2390CE82" w14:textId="277EC6D9" w:rsidR="001365B0" w:rsidRPr="000F4F58" w:rsidRDefault="001365B0" w:rsidP="00ED425B">
            <w:pPr>
              <w:pStyle w:val="ListeParagraf"/>
              <w:numPr>
                <w:ilvl w:val="0"/>
                <w:numId w:val="74"/>
              </w:numPr>
              <w:spacing w:before="1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Belirlenen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D425B">
              <w:rPr>
                <w:rFonts w:ascii="Times New Roman" w:eastAsia="Times New Roman" w:hAnsi="Times New Roman" w:cs="Times New Roman"/>
                <w:sz w:val="20"/>
                <w:szCs w:val="20"/>
              </w:rPr>
              <w:t>oranlar</w:t>
            </w:r>
            <w:proofErr w:type="spellEnd"/>
            <w:r w:rsidR="00ED42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D425B">
              <w:rPr>
                <w:rFonts w:ascii="Times New Roman" w:eastAsia="Times New Roman" w:hAnsi="Times New Roman" w:cs="Times New Roman"/>
                <w:sz w:val="20"/>
                <w:szCs w:val="20"/>
              </w:rPr>
              <w:t>yüksekokulumuz</w:t>
            </w:r>
            <w:proofErr w:type="spellEnd"/>
            <w:r w:rsidR="00ED42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web </w:t>
            </w:r>
            <w:proofErr w:type="spellStart"/>
            <w:r w:rsidR="00ED425B">
              <w:rPr>
                <w:rFonts w:ascii="Times New Roman" w:eastAsia="Times New Roman" w:hAnsi="Times New Roman" w:cs="Times New Roman"/>
                <w:sz w:val="20"/>
                <w:szCs w:val="20"/>
              </w:rPr>
              <w:t>sayfasında</w:t>
            </w:r>
            <w:proofErr w:type="spellEnd"/>
            <w:r w:rsidR="00ED42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yayınlanacaktır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0B3218" w:rsidRPr="008E5074" w14:paraId="71705A07" w14:textId="77777777" w:rsidTr="001365B0">
        <w:trPr>
          <w:trHeight w:hRule="exact" w:val="1139"/>
        </w:trPr>
        <w:tc>
          <w:tcPr>
            <w:tcW w:w="253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D9E1F3"/>
            <w:vAlign w:val="center"/>
          </w:tcPr>
          <w:p w14:paraId="44B91073" w14:textId="524A21F1" w:rsidR="000B3218" w:rsidRPr="008E5074" w:rsidRDefault="000B3218" w:rsidP="001365B0">
            <w:pPr>
              <w:spacing w:before="18" w:line="250" w:lineRule="auto"/>
              <w:ind w:left="70" w:right="20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PG4.1.2 (</w:t>
            </w: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Araştırma</w:t>
            </w:r>
            <w:proofErr w:type="spellEnd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 xml:space="preserve"> </w:t>
            </w: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alanı</w:t>
            </w:r>
            <w:proofErr w:type="spellEnd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 xml:space="preserve"> </w:t>
            </w: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miktarı</w:t>
            </w:r>
            <w:proofErr w:type="spellEnd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 xml:space="preserve">)/ </w:t>
            </w:r>
            <w:r w:rsidRPr="008E5074">
              <w:rPr>
                <w:rFonts w:ascii="Times New Roman" w:eastAsia="Calibri" w:hAnsi="Times New Roman" w:cs="Times New Roman"/>
                <w:b/>
                <w:color w:val="231F20"/>
                <w:spacing w:val="-3"/>
                <w:sz w:val="20"/>
              </w:rPr>
              <w:t>(</w:t>
            </w: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pacing w:val="-3"/>
                <w:sz w:val="20"/>
              </w:rPr>
              <w:t>Toplam</w:t>
            </w:r>
            <w:proofErr w:type="spellEnd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 xml:space="preserve"> </w:t>
            </w: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pacing w:val="-1"/>
                <w:sz w:val="20"/>
              </w:rPr>
              <w:t>öğretim</w:t>
            </w:r>
            <w:proofErr w:type="spellEnd"/>
            <w:r w:rsidRPr="008E5074">
              <w:rPr>
                <w:rFonts w:ascii="Times New Roman" w:eastAsia="Calibri" w:hAnsi="Times New Roman" w:cs="Times New Roman"/>
                <w:b/>
                <w:color w:val="231F20"/>
                <w:spacing w:val="26"/>
                <w:sz w:val="20"/>
              </w:rPr>
              <w:t xml:space="preserve"> </w:t>
            </w: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elemanı</w:t>
            </w:r>
            <w:proofErr w:type="spellEnd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 xml:space="preserve"> </w:t>
            </w: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sayısı</w:t>
            </w:r>
            <w:proofErr w:type="spellEnd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 xml:space="preserve">) </w:t>
            </w: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oranı</w:t>
            </w:r>
            <w:proofErr w:type="spellEnd"/>
          </w:p>
        </w:tc>
        <w:tc>
          <w:tcPr>
            <w:tcW w:w="788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center"/>
          </w:tcPr>
          <w:p w14:paraId="091DB451" w14:textId="3C396807" w:rsidR="001365B0" w:rsidRDefault="001365B0" w:rsidP="00ED425B">
            <w:pPr>
              <w:pStyle w:val="ListeParagraf"/>
              <w:widowControl/>
              <w:numPr>
                <w:ilvl w:val="0"/>
                <w:numId w:val="75"/>
              </w:numPr>
              <w:spacing w:before="140" w:after="160" w:line="278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0F4F58">
              <w:rPr>
                <w:rFonts w:ascii="Times New Roman" w:eastAsia="Times New Roman" w:hAnsi="Times New Roman" w:cs="Times New Roman"/>
                <w:sz w:val="20"/>
                <w:szCs w:val="20"/>
              </w:rPr>
              <w:t>Yüksekokulumuz</w:t>
            </w:r>
            <w:proofErr w:type="spellEnd"/>
            <w:r w:rsidRPr="000F4F5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365B0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1365B0">
              <w:rPr>
                <w:rFonts w:ascii="Times New Roman" w:eastAsia="Times New Roman" w:hAnsi="Times New Roman" w:cs="Times New Roman"/>
                <w:sz w:val="20"/>
                <w:szCs w:val="20"/>
              </w:rPr>
              <w:t>Araştırma</w:t>
            </w:r>
            <w:proofErr w:type="spellEnd"/>
            <w:r w:rsidRPr="001365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365B0">
              <w:rPr>
                <w:rFonts w:ascii="Times New Roman" w:eastAsia="Times New Roman" w:hAnsi="Times New Roman" w:cs="Times New Roman"/>
                <w:sz w:val="20"/>
                <w:szCs w:val="20"/>
              </w:rPr>
              <w:t>alanı</w:t>
            </w:r>
            <w:proofErr w:type="spellEnd"/>
            <w:r w:rsidRPr="001365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365B0">
              <w:rPr>
                <w:rFonts w:ascii="Times New Roman" w:eastAsia="Times New Roman" w:hAnsi="Times New Roman" w:cs="Times New Roman"/>
                <w:sz w:val="20"/>
                <w:szCs w:val="20"/>
              </w:rPr>
              <w:t>miktarı</w:t>
            </w:r>
            <w:proofErr w:type="spellEnd"/>
            <w:r w:rsidRPr="001365B0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365B0">
              <w:rPr>
                <w:rFonts w:ascii="Times New Roman" w:eastAsia="Times New Roman" w:hAnsi="Times New Roman" w:cs="Times New Roman"/>
                <w:sz w:val="20"/>
                <w:szCs w:val="20"/>
              </w:rPr>
              <w:t>/ (</w:t>
            </w:r>
            <w:proofErr w:type="spellStart"/>
            <w:r w:rsidRPr="001365B0">
              <w:rPr>
                <w:rFonts w:ascii="Times New Roman" w:eastAsia="Times New Roman" w:hAnsi="Times New Roman" w:cs="Times New Roman"/>
                <w:sz w:val="20"/>
                <w:szCs w:val="20"/>
              </w:rPr>
              <w:t>Toplam</w:t>
            </w:r>
            <w:proofErr w:type="spellEnd"/>
            <w:r w:rsidRPr="001365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365B0">
              <w:rPr>
                <w:rFonts w:ascii="Times New Roman" w:eastAsia="Times New Roman" w:hAnsi="Times New Roman" w:cs="Times New Roman"/>
                <w:sz w:val="20"/>
                <w:szCs w:val="20"/>
              </w:rPr>
              <w:t>öğretim</w:t>
            </w:r>
            <w:proofErr w:type="spellEnd"/>
            <w:r w:rsidRPr="001365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365B0">
              <w:rPr>
                <w:rFonts w:ascii="Times New Roman" w:eastAsia="Times New Roman" w:hAnsi="Times New Roman" w:cs="Times New Roman"/>
                <w:sz w:val="20"/>
                <w:szCs w:val="20"/>
              </w:rPr>
              <w:t>elemanı</w:t>
            </w:r>
            <w:proofErr w:type="spellEnd"/>
            <w:r w:rsidRPr="001365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365B0">
              <w:rPr>
                <w:rFonts w:ascii="Times New Roman" w:eastAsia="Times New Roman" w:hAnsi="Times New Roman" w:cs="Times New Roman"/>
                <w:sz w:val="20"/>
                <w:szCs w:val="20"/>
              </w:rPr>
              <w:t>sayısı</w:t>
            </w:r>
            <w:proofErr w:type="spellEnd"/>
            <w:r w:rsidRPr="001365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  <w:proofErr w:type="spellStart"/>
            <w:r w:rsidRPr="001365B0">
              <w:rPr>
                <w:rFonts w:ascii="Times New Roman" w:eastAsia="Times New Roman" w:hAnsi="Times New Roman" w:cs="Times New Roman"/>
                <w:sz w:val="20"/>
                <w:szCs w:val="20"/>
              </w:rPr>
              <w:t>oranı</w:t>
            </w:r>
            <w:proofErr w:type="spellEnd"/>
            <w:r w:rsidRPr="000F4F5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F4F58">
              <w:rPr>
                <w:rFonts w:ascii="Times New Roman" w:eastAsia="Times New Roman" w:hAnsi="Times New Roman" w:cs="Times New Roman"/>
                <w:sz w:val="20"/>
                <w:szCs w:val="20"/>
              </w:rPr>
              <w:t>tespit</w:t>
            </w:r>
            <w:proofErr w:type="spellEnd"/>
            <w:r w:rsidRPr="000F4F5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F4F58">
              <w:rPr>
                <w:rFonts w:ascii="Times New Roman" w:eastAsia="Times New Roman" w:hAnsi="Times New Roman" w:cs="Times New Roman"/>
                <w:sz w:val="20"/>
                <w:szCs w:val="20"/>
              </w:rPr>
              <w:t>edilip</w:t>
            </w:r>
            <w:proofErr w:type="spellEnd"/>
            <w:r w:rsidRPr="000F4F5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F4F58">
              <w:rPr>
                <w:rFonts w:ascii="Times New Roman" w:eastAsia="Times New Roman" w:hAnsi="Times New Roman" w:cs="Times New Roman"/>
                <w:sz w:val="20"/>
                <w:szCs w:val="20"/>
              </w:rPr>
              <w:t>kayıt</w:t>
            </w:r>
            <w:proofErr w:type="spellEnd"/>
            <w:r w:rsidRPr="000F4F5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F4F58">
              <w:rPr>
                <w:rFonts w:ascii="Times New Roman" w:eastAsia="Times New Roman" w:hAnsi="Times New Roman" w:cs="Times New Roman"/>
                <w:sz w:val="20"/>
                <w:szCs w:val="20"/>
              </w:rPr>
              <w:t>altına</w:t>
            </w:r>
            <w:proofErr w:type="spellEnd"/>
            <w:r w:rsidRPr="000F4F5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F4F58">
              <w:rPr>
                <w:rFonts w:ascii="Times New Roman" w:eastAsia="Times New Roman" w:hAnsi="Times New Roman" w:cs="Times New Roman"/>
                <w:sz w:val="20"/>
                <w:szCs w:val="20"/>
              </w:rPr>
              <w:t>alınacaktır</w:t>
            </w:r>
            <w:proofErr w:type="spellEnd"/>
            <w:r w:rsidRPr="000F4F58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0AB8DFDA" w14:textId="525DCBF9" w:rsidR="000B3218" w:rsidRPr="000B3218" w:rsidRDefault="001365B0" w:rsidP="00483B6C">
            <w:pPr>
              <w:pStyle w:val="ListeParagraf"/>
              <w:widowControl/>
              <w:numPr>
                <w:ilvl w:val="0"/>
                <w:numId w:val="75"/>
              </w:numPr>
              <w:spacing w:before="140" w:after="160" w:line="278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Belirlenen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D425B">
              <w:rPr>
                <w:rFonts w:ascii="Times New Roman" w:eastAsia="Times New Roman" w:hAnsi="Times New Roman" w:cs="Times New Roman"/>
                <w:sz w:val="20"/>
                <w:szCs w:val="20"/>
              </w:rPr>
              <w:t>oranlar</w:t>
            </w:r>
            <w:proofErr w:type="spellEnd"/>
            <w:r w:rsidR="00ED42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D425B">
              <w:rPr>
                <w:rFonts w:ascii="Times New Roman" w:eastAsia="Times New Roman" w:hAnsi="Times New Roman" w:cs="Times New Roman"/>
                <w:sz w:val="20"/>
                <w:szCs w:val="20"/>
              </w:rPr>
              <w:t>yüksekokulumuz</w:t>
            </w:r>
            <w:proofErr w:type="spellEnd"/>
            <w:r w:rsidR="00ED42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web </w:t>
            </w:r>
            <w:proofErr w:type="spellStart"/>
            <w:r w:rsidR="00ED425B">
              <w:rPr>
                <w:rFonts w:ascii="Times New Roman" w:eastAsia="Times New Roman" w:hAnsi="Times New Roman" w:cs="Times New Roman"/>
                <w:sz w:val="20"/>
                <w:szCs w:val="20"/>
              </w:rPr>
              <w:t>sayfasında</w:t>
            </w:r>
            <w:proofErr w:type="spellEnd"/>
            <w:r w:rsidR="00ED42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yayınlanacaktır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0B3218" w:rsidRPr="008E5074" w14:paraId="7BCD5059" w14:textId="77777777" w:rsidTr="001365B0">
        <w:trPr>
          <w:trHeight w:hRule="exact" w:val="1127"/>
        </w:trPr>
        <w:tc>
          <w:tcPr>
            <w:tcW w:w="253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D9E1F3"/>
            <w:vAlign w:val="center"/>
          </w:tcPr>
          <w:p w14:paraId="7E3AA258" w14:textId="36B02B89" w:rsidR="000B3218" w:rsidRPr="008E5074" w:rsidRDefault="000B3218" w:rsidP="001365B0">
            <w:pPr>
              <w:spacing w:before="18" w:line="250" w:lineRule="auto"/>
              <w:ind w:left="70" w:right="11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PG4.1.</w:t>
            </w:r>
            <w:proofErr w:type="gramStart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3  (</w:t>
            </w:r>
            <w:proofErr w:type="spellStart"/>
            <w:proofErr w:type="gramEnd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İdari</w:t>
            </w:r>
            <w:proofErr w:type="spellEnd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 xml:space="preserve"> </w:t>
            </w: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alan</w:t>
            </w:r>
            <w:proofErr w:type="spellEnd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 xml:space="preserve"> </w:t>
            </w: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miktarı</w:t>
            </w:r>
            <w:proofErr w:type="spellEnd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 xml:space="preserve">) / </w:t>
            </w:r>
            <w:r w:rsidRPr="008E5074">
              <w:rPr>
                <w:rFonts w:ascii="Times New Roman" w:eastAsia="Calibri" w:hAnsi="Times New Roman" w:cs="Times New Roman"/>
                <w:b/>
                <w:color w:val="231F20"/>
                <w:spacing w:val="-3"/>
                <w:sz w:val="20"/>
              </w:rPr>
              <w:t>(</w:t>
            </w: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pacing w:val="-3"/>
                <w:sz w:val="20"/>
              </w:rPr>
              <w:t>Toplam</w:t>
            </w:r>
            <w:proofErr w:type="spellEnd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 xml:space="preserve"> </w:t>
            </w: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personel</w:t>
            </w:r>
            <w:proofErr w:type="spellEnd"/>
            <w:r w:rsidRPr="008E5074">
              <w:rPr>
                <w:rFonts w:ascii="Times New Roman" w:eastAsia="Calibri" w:hAnsi="Times New Roman" w:cs="Times New Roman"/>
                <w:b/>
                <w:color w:val="231F20"/>
                <w:spacing w:val="22"/>
                <w:sz w:val="20"/>
              </w:rPr>
              <w:t xml:space="preserve"> </w:t>
            </w: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sayısı</w:t>
            </w:r>
            <w:proofErr w:type="spellEnd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 xml:space="preserve">) </w:t>
            </w: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oranı</w:t>
            </w:r>
            <w:proofErr w:type="spellEnd"/>
          </w:p>
        </w:tc>
        <w:tc>
          <w:tcPr>
            <w:tcW w:w="788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center"/>
          </w:tcPr>
          <w:p w14:paraId="56A41020" w14:textId="15C8BDC2" w:rsidR="001365B0" w:rsidRDefault="001365B0" w:rsidP="00483B6C">
            <w:pPr>
              <w:pStyle w:val="ListeParagraf"/>
              <w:widowControl/>
              <w:numPr>
                <w:ilvl w:val="0"/>
                <w:numId w:val="76"/>
              </w:numPr>
              <w:spacing w:before="140" w:after="160" w:line="278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0F4F58">
              <w:rPr>
                <w:rFonts w:ascii="Times New Roman" w:eastAsia="Times New Roman" w:hAnsi="Times New Roman" w:cs="Times New Roman"/>
                <w:sz w:val="20"/>
                <w:szCs w:val="20"/>
              </w:rPr>
              <w:t>Yüksekokulumuz</w:t>
            </w:r>
            <w:proofErr w:type="spellEnd"/>
            <w:r w:rsidRPr="000F4F5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365B0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1365B0">
              <w:rPr>
                <w:rFonts w:ascii="Times New Roman" w:eastAsia="Times New Roman" w:hAnsi="Times New Roman" w:cs="Times New Roman"/>
                <w:sz w:val="20"/>
                <w:szCs w:val="20"/>
              </w:rPr>
              <w:t>İdari</w:t>
            </w:r>
            <w:proofErr w:type="spellEnd"/>
            <w:r w:rsidRPr="001365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365B0">
              <w:rPr>
                <w:rFonts w:ascii="Times New Roman" w:eastAsia="Times New Roman" w:hAnsi="Times New Roman" w:cs="Times New Roman"/>
                <w:sz w:val="20"/>
                <w:szCs w:val="20"/>
              </w:rPr>
              <w:t>alan</w:t>
            </w:r>
            <w:proofErr w:type="spellEnd"/>
            <w:r w:rsidRPr="001365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365B0">
              <w:rPr>
                <w:rFonts w:ascii="Times New Roman" w:eastAsia="Times New Roman" w:hAnsi="Times New Roman" w:cs="Times New Roman"/>
                <w:sz w:val="20"/>
                <w:szCs w:val="20"/>
              </w:rPr>
              <w:t>miktarı</w:t>
            </w:r>
            <w:proofErr w:type="spellEnd"/>
            <w:r w:rsidRPr="001365B0">
              <w:rPr>
                <w:rFonts w:ascii="Times New Roman" w:eastAsia="Times New Roman" w:hAnsi="Times New Roman" w:cs="Times New Roman"/>
                <w:sz w:val="20"/>
                <w:szCs w:val="20"/>
              </w:rPr>
              <w:t>) / (</w:t>
            </w:r>
            <w:proofErr w:type="spellStart"/>
            <w:r w:rsidRPr="001365B0">
              <w:rPr>
                <w:rFonts w:ascii="Times New Roman" w:eastAsia="Times New Roman" w:hAnsi="Times New Roman" w:cs="Times New Roman"/>
                <w:sz w:val="20"/>
                <w:szCs w:val="20"/>
              </w:rPr>
              <w:t>Toplam</w:t>
            </w:r>
            <w:proofErr w:type="spellEnd"/>
            <w:r w:rsidRPr="001365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365B0">
              <w:rPr>
                <w:rFonts w:ascii="Times New Roman" w:eastAsia="Times New Roman" w:hAnsi="Times New Roman" w:cs="Times New Roman"/>
                <w:sz w:val="20"/>
                <w:szCs w:val="20"/>
              </w:rPr>
              <w:t>personel</w:t>
            </w:r>
            <w:proofErr w:type="spellEnd"/>
            <w:r w:rsidRPr="001365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365B0">
              <w:rPr>
                <w:rFonts w:ascii="Times New Roman" w:eastAsia="Times New Roman" w:hAnsi="Times New Roman" w:cs="Times New Roman"/>
                <w:sz w:val="20"/>
                <w:szCs w:val="20"/>
              </w:rPr>
              <w:t>sayısı</w:t>
            </w:r>
            <w:proofErr w:type="spellEnd"/>
            <w:r w:rsidRPr="001365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  <w:proofErr w:type="spellStart"/>
            <w:r w:rsidRPr="001365B0">
              <w:rPr>
                <w:rFonts w:ascii="Times New Roman" w:eastAsia="Times New Roman" w:hAnsi="Times New Roman" w:cs="Times New Roman"/>
                <w:sz w:val="20"/>
                <w:szCs w:val="20"/>
              </w:rPr>
              <w:t>oranı</w:t>
            </w:r>
            <w:proofErr w:type="spellEnd"/>
            <w:r w:rsidRPr="000F4F5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F4F58">
              <w:rPr>
                <w:rFonts w:ascii="Times New Roman" w:eastAsia="Times New Roman" w:hAnsi="Times New Roman" w:cs="Times New Roman"/>
                <w:sz w:val="20"/>
                <w:szCs w:val="20"/>
              </w:rPr>
              <w:t>tespit</w:t>
            </w:r>
            <w:proofErr w:type="spellEnd"/>
            <w:r w:rsidRPr="000F4F5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F4F58">
              <w:rPr>
                <w:rFonts w:ascii="Times New Roman" w:eastAsia="Times New Roman" w:hAnsi="Times New Roman" w:cs="Times New Roman"/>
                <w:sz w:val="20"/>
                <w:szCs w:val="20"/>
              </w:rPr>
              <w:t>edilip</w:t>
            </w:r>
            <w:proofErr w:type="spellEnd"/>
            <w:r w:rsidRPr="000F4F5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F4F58">
              <w:rPr>
                <w:rFonts w:ascii="Times New Roman" w:eastAsia="Times New Roman" w:hAnsi="Times New Roman" w:cs="Times New Roman"/>
                <w:sz w:val="20"/>
                <w:szCs w:val="20"/>
              </w:rPr>
              <w:t>kayıt</w:t>
            </w:r>
            <w:proofErr w:type="spellEnd"/>
            <w:r w:rsidRPr="000F4F5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F4F58">
              <w:rPr>
                <w:rFonts w:ascii="Times New Roman" w:eastAsia="Times New Roman" w:hAnsi="Times New Roman" w:cs="Times New Roman"/>
                <w:sz w:val="20"/>
                <w:szCs w:val="20"/>
              </w:rPr>
              <w:t>altına</w:t>
            </w:r>
            <w:proofErr w:type="spellEnd"/>
            <w:r w:rsidRPr="000F4F5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F4F58">
              <w:rPr>
                <w:rFonts w:ascii="Times New Roman" w:eastAsia="Times New Roman" w:hAnsi="Times New Roman" w:cs="Times New Roman"/>
                <w:sz w:val="20"/>
                <w:szCs w:val="20"/>
              </w:rPr>
              <w:t>alınacaktır</w:t>
            </w:r>
            <w:proofErr w:type="spellEnd"/>
            <w:r w:rsidRPr="000F4F58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1A098F5B" w14:textId="4EC03DDB" w:rsidR="000B3218" w:rsidRPr="000B3218" w:rsidRDefault="001365B0" w:rsidP="00483B6C">
            <w:pPr>
              <w:pStyle w:val="ListeParagraf"/>
              <w:widowControl/>
              <w:numPr>
                <w:ilvl w:val="0"/>
                <w:numId w:val="76"/>
              </w:numPr>
              <w:spacing w:before="140" w:after="160" w:line="278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Belirlenen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oranlar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D425B">
              <w:rPr>
                <w:rFonts w:ascii="Times New Roman" w:eastAsia="Times New Roman" w:hAnsi="Times New Roman" w:cs="Times New Roman"/>
                <w:sz w:val="20"/>
                <w:szCs w:val="20"/>
              </w:rPr>
              <w:t>yüksekokulumuz</w:t>
            </w:r>
            <w:proofErr w:type="spellEnd"/>
            <w:r w:rsidR="00ED42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web </w:t>
            </w:r>
            <w:proofErr w:type="spellStart"/>
            <w:r w:rsidR="00ED425B">
              <w:rPr>
                <w:rFonts w:ascii="Times New Roman" w:eastAsia="Times New Roman" w:hAnsi="Times New Roman" w:cs="Times New Roman"/>
                <w:sz w:val="20"/>
                <w:szCs w:val="20"/>
              </w:rPr>
              <w:t>sayfasında</w:t>
            </w:r>
            <w:proofErr w:type="spellEnd"/>
            <w:r w:rsidR="00ED42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yayınlanacaktır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0B3218" w:rsidRPr="008E5074" w14:paraId="56B11599" w14:textId="77777777" w:rsidTr="00483B6C">
        <w:trPr>
          <w:trHeight w:hRule="exact" w:val="1143"/>
        </w:trPr>
        <w:tc>
          <w:tcPr>
            <w:tcW w:w="253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D9E1F3"/>
            <w:vAlign w:val="center"/>
          </w:tcPr>
          <w:p w14:paraId="0E9072AD" w14:textId="7D87D727" w:rsidR="000B3218" w:rsidRPr="008E5074" w:rsidRDefault="000B3218" w:rsidP="001365B0">
            <w:pPr>
              <w:spacing w:before="18" w:line="250" w:lineRule="auto"/>
              <w:ind w:left="70" w:right="117"/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</w:pPr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PG4.1.4 (</w:t>
            </w: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Sosyal</w:t>
            </w:r>
            <w:proofErr w:type="spellEnd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 xml:space="preserve"> </w:t>
            </w: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alan</w:t>
            </w:r>
            <w:proofErr w:type="spellEnd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 xml:space="preserve"> </w:t>
            </w: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miktarı</w:t>
            </w:r>
            <w:proofErr w:type="spellEnd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 xml:space="preserve">) / </w:t>
            </w:r>
            <w:r w:rsidRPr="008E5074">
              <w:rPr>
                <w:rFonts w:ascii="Times New Roman" w:eastAsia="Calibri" w:hAnsi="Times New Roman" w:cs="Times New Roman"/>
                <w:b/>
                <w:color w:val="231F20"/>
                <w:spacing w:val="-3"/>
                <w:sz w:val="20"/>
              </w:rPr>
              <w:t>(</w:t>
            </w: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pacing w:val="-3"/>
                <w:sz w:val="20"/>
              </w:rPr>
              <w:t>Toplam</w:t>
            </w:r>
            <w:proofErr w:type="spellEnd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 xml:space="preserve"> </w:t>
            </w: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pacing w:val="-1"/>
                <w:sz w:val="20"/>
              </w:rPr>
              <w:t>öğrenci</w:t>
            </w:r>
            <w:proofErr w:type="spellEnd"/>
            <w:r w:rsidRPr="008E5074">
              <w:rPr>
                <w:rFonts w:ascii="Times New Roman" w:eastAsia="Calibri" w:hAnsi="Times New Roman" w:cs="Times New Roman"/>
                <w:b/>
                <w:color w:val="231F20"/>
                <w:spacing w:val="26"/>
                <w:sz w:val="20"/>
              </w:rPr>
              <w:t xml:space="preserve"> </w:t>
            </w: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sayısı</w:t>
            </w:r>
            <w:proofErr w:type="spellEnd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 xml:space="preserve">) </w:t>
            </w: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oranı</w:t>
            </w:r>
            <w:proofErr w:type="spellEnd"/>
          </w:p>
        </w:tc>
        <w:tc>
          <w:tcPr>
            <w:tcW w:w="788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center"/>
          </w:tcPr>
          <w:p w14:paraId="4CEF1B9F" w14:textId="74016589" w:rsidR="00483B6C" w:rsidRDefault="001365B0" w:rsidP="00ED425B">
            <w:pPr>
              <w:pStyle w:val="ListeParagraf"/>
              <w:widowControl/>
              <w:numPr>
                <w:ilvl w:val="0"/>
                <w:numId w:val="77"/>
              </w:numPr>
              <w:spacing w:before="140" w:after="160" w:line="278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0F4F58">
              <w:rPr>
                <w:rFonts w:ascii="Times New Roman" w:eastAsia="Times New Roman" w:hAnsi="Times New Roman" w:cs="Times New Roman"/>
                <w:sz w:val="20"/>
                <w:szCs w:val="20"/>
              </w:rPr>
              <w:t>Yüksekokulumuz</w:t>
            </w:r>
            <w:proofErr w:type="spellEnd"/>
            <w:r w:rsidRPr="000F4F5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483B6C" w:rsidRPr="00483B6C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="00483B6C" w:rsidRPr="00483B6C">
              <w:rPr>
                <w:rFonts w:ascii="Times New Roman" w:eastAsia="Times New Roman" w:hAnsi="Times New Roman" w:cs="Times New Roman"/>
                <w:sz w:val="20"/>
                <w:szCs w:val="20"/>
              </w:rPr>
              <w:t>Sosyal</w:t>
            </w:r>
            <w:proofErr w:type="spellEnd"/>
            <w:r w:rsidR="00483B6C" w:rsidRPr="00483B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483B6C" w:rsidRPr="00483B6C">
              <w:rPr>
                <w:rFonts w:ascii="Times New Roman" w:eastAsia="Times New Roman" w:hAnsi="Times New Roman" w:cs="Times New Roman"/>
                <w:sz w:val="20"/>
                <w:szCs w:val="20"/>
              </w:rPr>
              <w:t>alan</w:t>
            </w:r>
            <w:proofErr w:type="spellEnd"/>
            <w:r w:rsidR="00483B6C" w:rsidRPr="00483B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483B6C" w:rsidRPr="00483B6C">
              <w:rPr>
                <w:rFonts w:ascii="Times New Roman" w:eastAsia="Times New Roman" w:hAnsi="Times New Roman" w:cs="Times New Roman"/>
                <w:sz w:val="20"/>
                <w:szCs w:val="20"/>
              </w:rPr>
              <w:t>miktarı</w:t>
            </w:r>
            <w:proofErr w:type="spellEnd"/>
            <w:r w:rsidR="00483B6C" w:rsidRPr="00483B6C">
              <w:rPr>
                <w:rFonts w:ascii="Times New Roman" w:eastAsia="Times New Roman" w:hAnsi="Times New Roman" w:cs="Times New Roman"/>
                <w:sz w:val="20"/>
                <w:szCs w:val="20"/>
              </w:rPr>
              <w:t>) / (</w:t>
            </w:r>
            <w:proofErr w:type="spellStart"/>
            <w:r w:rsidR="00483B6C" w:rsidRPr="00483B6C">
              <w:rPr>
                <w:rFonts w:ascii="Times New Roman" w:eastAsia="Times New Roman" w:hAnsi="Times New Roman" w:cs="Times New Roman"/>
                <w:sz w:val="20"/>
                <w:szCs w:val="20"/>
              </w:rPr>
              <w:t>Toplam</w:t>
            </w:r>
            <w:proofErr w:type="spellEnd"/>
            <w:r w:rsidR="00483B6C" w:rsidRPr="00483B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483B6C" w:rsidRPr="00483B6C">
              <w:rPr>
                <w:rFonts w:ascii="Times New Roman" w:eastAsia="Times New Roman" w:hAnsi="Times New Roman" w:cs="Times New Roman"/>
                <w:sz w:val="20"/>
                <w:szCs w:val="20"/>
              </w:rPr>
              <w:t>öğrenci</w:t>
            </w:r>
            <w:proofErr w:type="spellEnd"/>
            <w:r w:rsidR="00483B6C" w:rsidRPr="00483B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483B6C" w:rsidRPr="00483B6C">
              <w:rPr>
                <w:rFonts w:ascii="Times New Roman" w:eastAsia="Times New Roman" w:hAnsi="Times New Roman" w:cs="Times New Roman"/>
                <w:sz w:val="20"/>
                <w:szCs w:val="20"/>
              </w:rPr>
              <w:t>sayısı</w:t>
            </w:r>
            <w:proofErr w:type="spellEnd"/>
            <w:r w:rsidR="00483B6C" w:rsidRPr="00483B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  <w:proofErr w:type="spellStart"/>
            <w:r w:rsidR="00483B6C" w:rsidRPr="00483B6C">
              <w:rPr>
                <w:rFonts w:ascii="Times New Roman" w:eastAsia="Times New Roman" w:hAnsi="Times New Roman" w:cs="Times New Roman"/>
                <w:sz w:val="20"/>
                <w:szCs w:val="20"/>
              </w:rPr>
              <w:t>oranı</w:t>
            </w:r>
            <w:proofErr w:type="spellEnd"/>
            <w:r w:rsidRPr="000F4F5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F4F58">
              <w:rPr>
                <w:rFonts w:ascii="Times New Roman" w:eastAsia="Times New Roman" w:hAnsi="Times New Roman" w:cs="Times New Roman"/>
                <w:sz w:val="20"/>
                <w:szCs w:val="20"/>
              </w:rPr>
              <w:t>tespit</w:t>
            </w:r>
            <w:proofErr w:type="spellEnd"/>
            <w:r w:rsidRPr="000F4F5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F4F58">
              <w:rPr>
                <w:rFonts w:ascii="Times New Roman" w:eastAsia="Times New Roman" w:hAnsi="Times New Roman" w:cs="Times New Roman"/>
                <w:sz w:val="20"/>
                <w:szCs w:val="20"/>
              </w:rPr>
              <w:t>edilip</w:t>
            </w:r>
            <w:proofErr w:type="spellEnd"/>
            <w:r w:rsidRPr="000F4F5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F4F58">
              <w:rPr>
                <w:rFonts w:ascii="Times New Roman" w:eastAsia="Times New Roman" w:hAnsi="Times New Roman" w:cs="Times New Roman"/>
                <w:sz w:val="20"/>
                <w:szCs w:val="20"/>
              </w:rPr>
              <w:t>kayıt</w:t>
            </w:r>
            <w:proofErr w:type="spellEnd"/>
            <w:r w:rsidRPr="000F4F5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F4F58">
              <w:rPr>
                <w:rFonts w:ascii="Times New Roman" w:eastAsia="Times New Roman" w:hAnsi="Times New Roman" w:cs="Times New Roman"/>
                <w:sz w:val="20"/>
                <w:szCs w:val="20"/>
              </w:rPr>
              <w:t>altına</w:t>
            </w:r>
            <w:proofErr w:type="spellEnd"/>
            <w:r w:rsidRPr="000F4F5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F4F58">
              <w:rPr>
                <w:rFonts w:ascii="Times New Roman" w:eastAsia="Times New Roman" w:hAnsi="Times New Roman" w:cs="Times New Roman"/>
                <w:sz w:val="20"/>
                <w:szCs w:val="20"/>
              </w:rPr>
              <w:t>alınacaktır</w:t>
            </w:r>
            <w:proofErr w:type="spellEnd"/>
            <w:r w:rsidRPr="000F4F58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="00483B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568C1291" w14:textId="085B8FBA" w:rsidR="000B3218" w:rsidRPr="000B3218" w:rsidRDefault="001365B0" w:rsidP="00483B6C">
            <w:pPr>
              <w:pStyle w:val="ListeParagraf"/>
              <w:widowControl/>
              <w:numPr>
                <w:ilvl w:val="0"/>
                <w:numId w:val="77"/>
              </w:numPr>
              <w:spacing w:before="140" w:after="160" w:line="278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Belirlenen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oranlar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D425B">
              <w:rPr>
                <w:rFonts w:ascii="Times New Roman" w:eastAsia="Times New Roman" w:hAnsi="Times New Roman" w:cs="Times New Roman"/>
                <w:sz w:val="20"/>
                <w:szCs w:val="20"/>
              </w:rPr>
              <w:t>yüksekokulumuz</w:t>
            </w:r>
            <w:proofErr w:type="spellEnd"/>
            <w:r w:rsidR="00ED42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web </w:t>
            </w:r>
            <w:proofErr w:type="spellStart"/>
            <w:r w:rsidR="00ED425B">
              <w:rPr>
                <w:rFonts w:ascii="Times New Roman" w:eastAsia="Times New Roman" w:hAnsi="Times New Roman" w:cs="Times New Roman"/>
                <w:sz w:val="20"/>
                <w:szCs w:val="20"/>
              </w:rPr>
              <w:t>sayfasında</w:t>
            </w:r>
            <w:proofErr w:type="spellEnd"/>
            <w:r w:rsidR="00ED42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yayınlanacaktır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3C3157" w:rsidRPr="008E5074" w14:paraId="07F1378F" w14:textId="77777777" w:rsidTr="00CE56DA">
        <w:trPr>
          <w:trHeight w:hRule="exact" w:val="849"/>
        </w:trPr>
        <w:tc>
          <w:tcPr>
            <w:tcW w:w="253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center"/>
          </w:tcPr>
          <w:p w14:paraId="62966F03" w14:textId="77777777" w:rsidR="003C3157" w:rsidRPr="008E5074" w:rsidRDefault="003C3157" w:rsidP="00AB530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Riskler</w:t>
            </w:r>
            <w:proofErr w:type="spellEnd"/>
          </w:p>
        </w:tc>
        <w:tc>
          <w:tcPr>
            <w:tcW w:w="788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center"/>
          </w:tcPr>
          <w:p w14:paraId="35CCAC0D" w14:textId="38941E1C" w:rsidR="003C3157" w:rsidRPr="00BF25DD" w:rsidRDefault="003C3157" w:rsidP="00BF25D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C3157" w:rsidRPr="008E5074" w14:paraId="4CC1BB3F" w14:textId="77777777" w:rsidTr="00491A78">
        <w:trPr>
          <w:trHeight w:hRule="exact" w:val="1272"/>
        </w:trPr>
        <w:tc>
          <w:tcPr>
            <w:tcW w:w="253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center"/>
          </w:tcPr>
          <w:p w14:paraId="4BED0B57" w14:textId="77777777" w:rsidR="003C3157" w:rsidRPr="008E5074" w:rsidRDefault="003C3157" w:rsidP="00AB530E">
            <w:pPr>
              <w:ind w:left="7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Stratejiler</w:t>
            </w:r>
            <w:proofErr w:type="spellEnd"/>
          </w:p>
        </w:tc>
        <w:tc>
          <w:tcPr>
            <w:tcW w:w="788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center"/>
          </w:tcPr>
          <w:p w14:paraId="5C1F6D83" w14:textId="39DF261D" w:rsidR="000F4F58" w:rsidRPr="000F4F58" w:rsidRDefault="0006386C" w:rsidP="00BF25DD">
            <w:pPr>
              <w:pStyle w:val="ListeParagraf"/>
              <w:numPr>
                <w:ilvl w:val="0"/>
                <w:numId w:val="7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Y</w:t>
            </w:r>
            <w:r w:rsidR="000F4F58" w:rsidRPr="000F4F58">
              <w:rPr>
                <w:rFonts w:ascii="Times New Roman" w:hAnsi="Times New Roman" w:cs="Times New Roman"/>
                <w:sz w:val="20"/>
                <w:szCs w:val="20"/>
              </w:rPr>
              <w:t>apım</w:t>
            </w:r>
            <w:proofErr w:type="spellEnd"/>
            <w:r w:rsidR="000F4F58" w:rsidRPr="000F4F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0F4F58" w:rsidRPr="000F4F58">
              <w:rPr>
                <w:rFonts w:ascii="Times New Roman" w:hAnsi="Times New Roman" w:cs="Times New Roman"/>
                <w:sz w:val="20"/>
                <w:szCs w:val="20"/>
              </w:rPr>
              <w:t>projelerinin</w:t>
            </w:r>
            <w:proofErr w:type="spellEnd"/>
            <w:r w:rsidR="000F4F58" w:rsidRPr="000F4F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0F4F58" w:rsidRPr="000F4F58">
              <w:rPr>
                <w:rFonts w:ascii="Times New Roman" w:hAnsi="Times New Roman" w:cs="Times New Roman"/>
                <w:sz w:val="20"/>
                <w:szCs w:val="20"/>
              </w:rPr>
              <w:t>maliyetlerinin</w:t>
            </w:r>
            <w:proofErr w:type="spellEnd"/>
            <w:r w:rsidR="000F4F58" w:rsidRPr="000F4F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0F4F58" w:rsidRPr="000F4F58">
              <w:rPr>
                <w:rFonts w:ascii="Times New Roman" w:hAnsi="Times New Roman" w:cs="Times New Roman"/>
                <w:sz w:val="20"/>
                <w:szCs w:val="20"/>
              </w:rPr>
              <w:t>yüksek</w:t>
            </w:r>
            <w:proofErr w:type="spellEnd"/>
            <w:r w:rsidR="000F4F58" w:rsidRPr="000F4F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0F4F58" w:rsidRPr="000F4F58">
              <w:rPr>
                <w:rFonts w:ascii="Times New Roman" w:hAnsi="Times New Roman" w:cs="Times New Roman"/>
                <w:sz w:val="20"/>
                <w:szCs w:val="20"/>
              </w:rPr>
              <w:t>olması</w:t>
            </w:r>
            <w:proofErr w:type="spellEnd"/>
            <w:r w:rsidR="000F4F58" w:rsidRPr="000F4F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0F4F58" w:rsidRPr="000F4F58">
              <w:rPr>
                <w:rFonts w:ascii="Times New Roman" w:hAnsi="Times New Roman" w:cs="Times New Roman"/>
                <w:sz w:val="20"/>
                <w:szCs w:val="20"/>
              </w:rPr>
              <w:t>ve</w:t>
            </w:r>
            <w:proofErr w:type="spellEnd"/>
            <w:r w:rsidR="000F4F58" w:rsidRPr="000F4F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0F4F58" w:rsidRPr="000F4F58">
              <w:rPr>
                <w:rFonts w:ascii="Times New Roman" w:hAnsi="Times New Roman" w:cs="Times New Roman"/>
                <w:sz w:val="20"/>
                <w:szCs w:val="20"/>
              </w:rPr>
              <w:t>yapım</w:t>
            </w:r>
            <w:proofErr w:type="spellEnd"/>
            <w:r w:rsidR="000F4F58" w:rsidRPr="000F4F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0F4F58" w:rsidRPr="000F4F58">
              <w:rPr>
                <w:rFonts w:ascii="Times New Roman" w:hAnsi="Times New Roman" w:cs="Times New Roman"/>
                <w:sz w:val="20"/>
                <w:szCs w:val="20"/>
              </w:rPr>
              <w:t>işleri</w:t>
            </w:r>
            <w:proofErr w:type="spellEnd"/>
            <w:r w:rsidR="000F4F58" w:rsidRPr="000F4F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0F4F58" w:rsidRPr="000F4F58">
              <w:rPr>
                <w:rFonts w:ascii="Times New Roman" w:hAnsi="Times New Roman" w:cs="Times New Roman"/>
                <w:sz w:val="20"/>
                <w:szCs w:val="20"/>
              </w:rPr>
              <w:t>tamamlandıktan</w:t>
            </w:r>
            <w:proofErr w:type="spellEnd"/>
            <w:r w:rsidR="000F4F58" w:rsidRPr="000F4F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0F4F58" w:rsidRPr="000F4F58">
              <w:rPr>
                <w:rFonts w:ascii="Times New Roman" w:hAnsi="Times New Roman" w:cs="Times New Roman"/>
                <w:sz w:val="20"/>
                <w:szCs w:val="20"/>
              </w:rPr>
              <w:t>sonra</w:t>
            </w:r>
            <w:proofErr w:type="spellEnd"/>
            <w:r w:rsidR="000F4F58" w:rsidRPr="000F4F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0F4F58" w:rsidRPr="000F4F58">
              <w:rPr>
                <w:rFonts w:ascii="Times New Roman" w:hAnsi="Times New Roman" w:cs="Times New Roman"/>
                <w:sz w:val="20"/>
                <w:szCs w:val="20"/>
              </w:rPr>
              <w:t>binaların</w:t>
            </w:r>
            <w:proofErr w:type="spellEnd"/>
            <w:r w:rsidR="000F4F58" w:rsidRPr="000F4F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0F4F58" w:rsidRPr="000F4F58">
              <w:rPr>
                <w:rFonts w:ascii="Times New Roman" w:hAnsi="Times New Roman" w:cs="Times New Roman"/>
                <w:sz w:val="20"/>
                <w:szCs w:val="20"/>
              </w:rPr>
              <w:t>donanım</w:t>
            </w:r>
            <w:proofErr w:type="spellEnd"/>
            <w:r w:rsidR="000F4F58" w:rsidRPr="000F4F5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0F4F58" w:rsidRPr="000F4F58">
              <w:rPr>
                <w:rFonts w:ascii="Times New Roman" w:hAnsi="Times New Roman" w:cs="Times New Roman"/>
                <w:sz w:val="20"/>
                <w:szCs w:val="20"/>
              </w:rPr>
              <w:t>makine</w:t>
            </w:r>
            <w:proofErr w:type="spellEnd"/>
            <w:r w:rsidR="000F4F58" w:rsidRPr="000F4F5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0F4F58" w:rsidRPr="000F4F58">
              <w:rPr>
                <w:rFonts w:ascii="Times New Roman" w:hAnsi="Times New Roman" w:cs="Times New Roman"/>
                <w:sz w:val="20"/>
                <w:szCs w:val="20"/>
              </w:rPr>
              <w:t>teçhizat</w:t>
            </w:r>
            <w:proofErr w:type="spellEnd"/>
            <w:r w:rsidR="000F4F58" w:rsidRPr="000F4F5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0F4F58" w:rsidRPr="000F4F58">
              <w:rPr>
                <w:rFonts w:ascii="Times New Roman" w:hAnsi="Times New Roman" w:cs="Times New Roman"/>
                <w:sz w:val="20"/>
                <w:szCs w:val="20"/>
              </w:rPr>
              <w:t>laboratuvar</w:t>
            </w:r>
            <w:proofErr w:type="spellEnd"/>
            <w:r w:rsidR="000F4F58" w:rsidRPr="000F4F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0F4F58" w:rsidRPr="000F4F58">
              <w:rPr>
                <w:rFonts w:ascii="Times New Roman" w:hAnsi="Times New Roman" w:cs="Times New Roman"/>
                <w:sz w:val="20"/>
                <w:szCs w:val="20"/>
              </w:rPr>
              <w:t>cihazı</w:t>
            </w:r>
            <w:proofErr w:type="spellEnd"/>
            <w:r w:rsidR="000F4F58" w:rsidRPr="000F4F58">
              <w:rPr>
                <w:rFonts w:ascii="Times New Roman" w:hAnsi="Times New Roman" w:cs="Times New Roman"/>
                <w:sz w:val="20"/>
                <w:szCs w:val="20"/>
              </w:rPr>
              <w:t xml:space="preserve"> vb. </w:t>
            </w:r>
            <w:proofErr w:type="spellStart"/>
            <w:r w:rsidR="000F4F58" w:rsidRPr="000F4F58">
              <w:rPr>
                <w:rFonts w:ascii="Times New Roman" w:hAnsi="Times New Roman" w:cs="Times New Roman"/>
                <w:sz w:val="20"/>
                <w:szCs w:val="20"/>
              </w:rPr>
              <w:t>ihtiyaçlarına</w:t>
            </w:r>
            <w:proofErr w:type="spellEnd"/>
            <w:r w:rsidR="000F4F58" w:rsidRPr="000F4F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0F4F58" w:rsidRPr="000F4F58">
              <w:rPr>
                <w:rFonts w:ascii="Times New Roman" w:hAnsi="Times New Roman" w:cs="Times New Roman"/>
                <w:sz w:val="20"/>
                <w:szCs w:val="20"/>
              </w:rPr>
              <w:t>yönelik</w:t>
            </w:r>
            <w:proofErr w:type="spellEnd"/>
            <w:r w:rsidR="000F4F58" w:rsidRPr="000F4F58">
              <w:rPr>
                <w:rFonts w:ascii="Times New Roman" w:hAnsi="Times New Roman" w:cs="Times New Roman"/>
                <w:sz w:val="20"/>
                <w:szCs w:val="20"/>
              </w:rPr>
              <w:t xml:space="preserve"> ek </w:t>
            </w:r>
            <w:proofErr w:type="spellStart"/>
            <w:r w:rsidR="000F4F58" w:rsidRPr="000F4F58">
              <w:rPr>
                <w:rFonts w:ascii="Times New Roman" w:hAnsi="Times New Roman" w:cs="Times New Roman"/>
                <w:sz w:val="20"/>
                <w:szCs w:val="20"/>
              </w:rPr>
              <w:t>ödenekler</w:t>
            </w:r>
            <w:proofErr w:type="spellEnd"/>
            <w:r w:rsidR="000F4F58" w:rsidRPr="000F4F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0F4F58" w:rsidRPr="000F4F58">
              <w:rPr>
                <w:rFonts w:ascii="Times New Roman" w:hAnsi="Times New Roman" w:cs="Times New Roman"/>
                <w:sz w:val="20"/>
                <w:szCs w:val="20"/>
              </w:rPr>
              <w:t>sağlanması</w:t>
            </w:r>
            <w:proofErr w:type="spellEnd"/>
            <w:r w:rsidR="000F4F58" w:rsidRPr="000F4F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0F4F58" w:rsidRPr="000F4F58">
              <w:rPr>
                <w:rFonts w:ascii="Times New Roman" w:hAnsi="Times New Roman" w:cs="Times New Roman"/>
                <w:sz w:val="20"/>
                <w:szCs w:val="20"/>
              </w:rPr>
              <w:t>için</w:t>
            </w:r>
            <w:proofErr w:type="spellEnd"/>
            <w:r w:rsidR="000F4F58" w:rsidRPr="000F4F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0F4F58" w:rsidRPr="000F4F58">
              <w:rPr>
                <w:rFonts w:ascii="Times New Roman" w:hAnsi="Times New Roman" w:cs="Times New Roman"/>
                <w:sz w:val="20"/>
                <w:szCs w:val="20"/>
              </w:rPr>
              <w:t>çalışmalar</w:t>
            </w:r>
            <w:proofErr w:type="spellEnd"/>
            <w:r w:rsidR="000F4F58" w:rsidRPr="000F4F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0F4F58" w:rsidRPr="000F4F58">
              <w:rPr>
                <w:rFonts w:ascii="Times New Roman" w:hAnsi="Times New Roman" w:cs="Times New Roman"/>
                <w:sz w:val="20"/>
                <w:szCs w:val="20"/>
              </w:rPr>
              <w:t>yapılacaktır</w:t>
            </w:r>
            <w:proofErr w:type="spellEnd"/>
            <w:r w:rsidR="00491A7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18388E8F" w14:textId="3CB92DD5" w:rsidR="003C3157" w:rsidRPr="000F4F58" w:rsidRDefault="000F4F58" w:rsidP="000F4F58">
            <w:pPr>
              <w:pStyle w:val="ListeParagraf"/>
              <w:numPr>
                <w:ilvl w:val="0"/>
                <w:numId w:val="7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0F4F58">
              <w:rPr>
                <w:rFonts w:ascii="Times New Roman" w:hAnsi="Times New Roman" w:cs="Times New Roman"/>
                <w:sz w:val="20"/>
                <w:szCs w:val="20"/>
              </w:rPr>
              <w:t xml:space="preserve">Tamamlanan </w:t>
            </w:r>
            <w:proofErr w:type="spellStart"/>
            <w:r w:rsidRPr="000F4F58">
              <w:rPr>
                <w:rFonts w:ascii="Times New Roman" w:hAnsi="Times New Roman" w:cs="Times New Roman"/>
                <w:sz w:val="20"/>
                <w:szCs w:val="20"/>
              </w:rPr>
              <w:t>projelerin</w:t>
            </w:r>
            <w:proofErr w:type="spellEnd"/>
            <w:r w:rsidRPr="000F4F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F4F58">
              <w:rPr>
                <w:rFonts w:ascii="Times New Roman" w:hAnsi="Times New Roman" w:cs="Times New Roman"/>
                <w:sz w:val="20"/>
                <w:szCs w:val="20"/>
              </w:rPr>
              <w:t>peyzaj</w:t>
            </w:r>
            <w:proofErr w:type="spellEnd"/>
            <w:r w:rsidRPr="000F4F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F4F58">
              <w:rPr>
                <w:rFonts w:ascii="Times New Roman" w:hAnsi="Times New Roman" w:cs="Times New Roman"/>
                <w:sz w:val="20"/>
                <w:szCs w:val="20"/>
              </w:rPr>
              <w:t>ve</w:t>
            </w:r>
            <w:proofErr w:type="spellEnd"/>
            <w:r w:rsidRPr="000F4F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F4F58">
              <w:rPr>
                <w:rFonts w:ascii="Times New Roman" w:hAnsi="Times New Roman" w:cs="Times New Roman"/>
                <w:sz w:val="20"/>
                <w:szCs w:val="20"/>
              </w:rPr>
              <w:t>çevre</w:t>
            </w:r>
            <w:proofErr w:type="spellEnd"/>
            <w:r w:rsidRPr="000F4F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F4F58">
              <w:rPr>
                <w:rFonts w:ascii="Times New Roman" w:hAnsi="Times New Roman" w:cs="Times New Roman"/>
                <w:sz w:val="20"/>
                <w:szCs w:val="20"/>
              </w:rPr>
              <w:t>düzenlemesine</w:t>
            </w:r>
            <w:proofErr w:type="spellEnd"/>
            <w:r w:rsidRPr="000F4F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F4F58">
              <w:rPr>
                <w:rFonts w:ascii="Times New Roman" w:hAnsi="Times New Roman" w:cs="Times New Roman"/>
                <w:sz w:val="20"/>
                <w:szCs w:val="20"/>
              </w:rPr>
              <w:t>yönelik</w:t>
            </w:r>
            <w:proofErr w:type="spellEnd"/>
            <w:r w:rsidRPr="000F4F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F4F58">
              <w:rPr>
                <w:rFonts w:ascii="Times New Roman" w:hAnsi="Times New Roman" w:cs="Times New Roman"/>
                <w:sz w:val="20"/>
                <w:szCs w:val="20"/>
              </w:rPr>
              <w:t>çalışmalar</w:t>
            </w:r>
            <w:proofErr w:type="spellEnd"/>
            <w:r w:rsidRPr="000F4F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F4F58">
              <w:rPr>
                <w:rFonts w:ascii="Times New Roman" w:hAnsi="Times New Roman" w:cs="Times New Roman"/>
                <w:sz w:val="20"/>
                <w:szCs w:val="20"/>
              </w:rPr>
              <w:t>yapılacaktır</w:t>
            </w:r>
            <w:proofErr w:type="spellEnd"/>
            <w:r w:rsidRPr="000F4F5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3C3157" w:rsidRPr="008E5074" w14:paraId="74DC2524" w14:textId="77777777" w:rsidTr="00491A78">
        <w:trPr>
          <w:trHeight w:hRule="exact" w:val="1419"/>
        </w:trPr>
        <w:tc>
          <w:tcPr>
            <w:tcW w:w="253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center"/>
          </w:tcPr>
          <w:p w14:paraId="3F393BAD" w14:textId="77777777" w:rsidR="003C3157" w:rsidRPr="008E5074" w:rsidRDefault="003C3157" w:rsidP="00AB530E">
            <w:pPr>
              <w:spacing w:before="82"/>
              <w:ind w:left="7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pacing w:val="-3"/>
                <w:sz w:val="20"/>
              </w:rPr>
              <w:t>Tespitler</w:t>
            </w:r>
            <w:proofErr w:type="spellEnd"/>
          </w:p>
        </w:tc>
        <w:tc>
          <w:tcPr>
            <w:tcW w:w="788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center"/>
          </w:tcPr>
          <w:p w14:paraId="55CE84FA" w14:textId="46E11953" w:rsidR="00491A78" w:rsidRDefault="000F4F58" w:rsidP="000F4F58">
            <w:pPr>
              <w:pStyle w:val="ListeParagraf"/>
              <w:numPr>
                <w:ilvl w:val="0"/>
                <w:numId w:val="73"/>
              </w:numPr>
              <w:spacing w:before="84"/>
              <w:rPr>
                <w:rFonts w:ascii="Times New Roman" w:eastAsia="Calibri" w:hAnsi="Times New Roman" w:cs="Times New Roman"/>
                <w:color w:val="231F20"/>
                <w:sz w:val="20"/>
              </w:rPr>
            </w:pPr>
            <w:proofErr w:type="spellStart"/>
            <w:r w:rsidRPr="000F4F58">
              <w:rPr>
                <w:rFonts w:ascii="Times New Roman" w:eastAsia="Calibri" w:hAnsi="Times New Roman" w:cs="Times New Roman"/>
                <w:color w:val="231F20"/>
                <w:sz w:val="20"/>
              </w:rPr>
              <w:t>Laboratuvar</w:t>
            </w:r>
            <w:proofErr w:type="spellEnd"/>
            <w:r w:rsidRPr="000F4F58">
              <w:rPr>
                <w:rFonts w:ascii="Times New Roman" w:eastAsia="Calibri" w:hAnsi="Times New Roman" w:cs="Times New Roman"/>
                <w:color w:val="231F20"/>
                <w:sz w:val="20"/>
              </w:rPr>
              <w:t xml:space="preserve"> </w:t>
            </w:r>
            <w:proofErr w:type="spellStart"/>
            <w:r w:rsidRPr="000F4F58">
              <w:rPr>
                <w:rFonts w:ascii="Times New Roman" w:eastAsia="Calibri" w:hAnsi="Times New Roman" w:cs="Times New Roman"/>
                <w:color w:val="231F20"/>
                <w:sz w:val="20"/>
              </w:rPr>
              <w:t>alanlarının</w:t>
            </w:r>
            <w:proofErr w:type="spellEnd"/>
            <w:r w:rsidRPr="000F4F58">
              <w:rPr>
                <w:rFonts w:ascii="Times New Roman" w:eastAsia="Calibri" w:hAnsi="Times New Roman" w:cs="Times New Roman"/>
                <w:color w:val="231F20"/>
                <w:sz w:val="20"/>
              </w:rPr>
              <w:t xml:space="preserve"> </w:t>
            </w:r>
            <w:proofErr w:type="spellStart"/>
            <w:r w:rsidRPr="000F4F58">
              <w:rPr>
                <w:rFonts w:ascii="Times New Roman" w:eastAsia="Calibri" w:hAnsi="Times New Roman" w:cs="Times New Roman"/>
                <w:color w:val="231F20"/>
                <w:sz w:val="20"/>
              </w:rPr>
              <w:t>yetersiz</w:t>
            </w:r>
            <w:proofErr w:type="spellEnd"/>
            <w:r w:rsidRPr="000F4F58">
              <w:rPr>
                <w:rFonts w:ascii="Times New Roman" w:eastAsia="Calibri" w:hAnsi="Times New Roman" w:cs="Times New Roman"/>
                <w:color w:val="231F20"/>
                <w:sz w:val="20"/>
              </w:rPr>
              <w:t xml:space="preserve"> </w:t>
            </w:r>
            <w:proofErr w:type="spellStart"/>
            <w:r w:rsidRPr="000F4F58">
              <w:rPr>
                <w:rFonts w:ascii="Times New Roman" w:eastAsia="Calibri" w:hAnsi="Times New Roman" w:cs="Times New Roman"/>
                <w:color w:val="231F20"/>
                <w:sz w:val="20"/>
              </w:rPr>
              <w:t>kalması</w:t>
            </w:r>
            <w:proofErr w:type="spellEnd"/>
            <w:r w:rsidR="00491A78">
              <w:rPr>
                <w:rFonts w:ascii="Times New Roman" w:eastAsia="Calibri" w:hAnsi="Times New Roman" w:cs="Times New Roman"/>
                <w:color w:val="231F20"/>
                <w:sz w:val="20"/>
              </w:rPr>
              <w:t>.</w:t>
            </w:r>
            <w:r w:rsidRPr="000F4F58">
              <w:rPr>
                <w:rFonts w:ascii="Times New Roman" w:eastAsia="Calibri" w:hAnsi="Times New Roman" w:cs="Times New Roman"/>
                <w:color w:val="231F20"/>
                <w:sz w:val="20"/>
              </w:rPr>
              <w:t xml:space="preserve"> </w:t>
            </w:r>
          </w:p>
          <w:p w14:paraId="2F68B907" w14:textId="3294FA7F" w:rsidR="000F4F58" w:rsidRPr="000F4F58" w:rsidRDefault="000F4F58" w:rsidP="000F4F58">
            <w:pPr>
              <w:pStyle w:val="ListeParagraf"/>
              <w:numPr>
                <w:ilvl w:val="0"/>
                <w:numId w:val="73"/>
              </w:numPr>
              <w:spacing w:before="84"/>
              <w:rPr>
                <w:rFonts w:ascii="Times New Roman" w:eastAsia="Calibri" w:hAnsi="Times New Roman" w:cs="Times New Roman"/>
                <w:color w:val="231F20"/>
                <w:sz w:val="20"/>
              </w:rPr>
            </w:pPr>
            <w:proofErr w:type="spellStart"/>
            <w:r w:rsidRPr="000F4F58">
              <w:rPr>
                <w:rFonts w:ascii="Times New Roman" w:eastAsia="Calibri" w:hAnsi="Times New Roman" w:cs="Times New Roman"/>
                <w:color w:val="231F20"/>
                <w:sz w:val="20"/>
              </w:rPr>
              <w:t>Yeterli</w:t>
            </w:r>
            <w:proofErr w:type="spellEnd"/>
            <w:r w:rsidRPr="000F4F58">
              <w:rPr>
                <w:rFonts w:ascii="Times New Roman" w:eastAsia="Calibri" w:hAnsi="Times New Roman" w:cs="Times New Roman"/>
                <w:color w:val="231F20"/>
                <w:sz w:val="20"/>
              </w:rPr>
              <w:t xml:space="preserve"> </w:t>
            </w:r>
            <w:proofErr w:type="spellStart"/>
            <w:r w:rsidRPr="000F4F58">
              <w:rPr>
                <w:rFonts w:ascii="Times New Roman" w:eastAsia="Calibri" w:hAnsi="Times New Roman" w:cs="Times New Roman"/>
                <w:color w:val="231F20"/>
                <w:sz w:val="20"/>
              </w:rPr>
              <w:t>sayıda</w:t>
            </w:r>
            <w:proofErr w:type="spellEnd"/>
            <w:r w:rsidRPr="000F4F58">
              <w:rPr>
                <w:rFonts w:ascii="Times New Roman" w:eastAsia="Calibri" w:hAnsi="Times New Roman" w:cs="Times New Roman"/>
                <w:color w:val="231F20"/>
                <w:sz w:val="20"/>
              </w:rPr>
              <w:t xml:space="preserve"> </w:t>
            </w:r>
            <w:proofErr w:type="spellStart"/>
            <w:r w:rsidRPr="000F4F58">
              <w:rPr>
                <w:rFonts w:ascii="Times New Roman" w:eastAsia="Calibri" w:hAnsi="Times New Roman" w:cs="Times New Roman"/>
                <w:color w:val="231F20"/>
                <w:sz w:val="20"/>
              </w:rPr>
              <w:t>çalışma</w:t>
            </w:r>
            <w:proofErr w:type="spellEnd"/>
            <w:r w:rsidRPr="000F4F58">
              <w:rPr>
                <w:rFonts w:ascii="Times New Roman" w:eastAsia="Calibri" w:hAnsi="Times New Roman" w:cs="Times New Roman"/>
                <w:color w:val="231F20"/>
                <w:sz w:val="20"/>
              </w:rPr>
              <w:t xml:space="preserve"> </w:t>
            </w:r>
            <w:proofErr w:type="spellStart"/>
            <w:r w:rsidRPr="000F4F58">
              <w:rPr>
                <w:rFonts w:ascii="Times New Roman" w:eastAsia="Calibri" w:hAnsi="Times New Roman" w:cs="Times New Roman"/>
                <w:color w:val="231F20"/>
                <w:sz w:val="20"/>
              </w:rPr>
              <w:t>ofisinin</w:t>
            </w:r>
            <w:proofErr w:type="spellEnd"/>
            <w:r w:rsidRPr="000F4F58">
              <w:rPr>
                <w:rFonts w:ascii="Times New Roman" w:eastAsia="Calibri" w:hAnsi="Times New Roman" w:cs="Times New Roman"/>
                <w:color w:val="231F20"/>
                <w:sz w:val="20"/>
              </w:rPr>
              <w:t xml:space="preserve"> </w:t>
            </w:r>
            <w:proofErr w:type="spellStart"/>
            <w:r w:rsidRPr="000F4F58">
              <w:rPr>
                <w:rFonts w:ascii="Times New Roman" w:eastAsia="Calibri" w:hAnsi="Times New Roman" w:cs="Times New Roman"/>
                <w:color w:val="231F20"/>
                <w:sz w:val="20"/>
              </w:rPr>
              <w:t>bulunmaması</w:t>
            </w:r>
            <w:proofErr w:type="spellEnd"/>
            <w:r w:rsidR="00491A78">
              <w:rPr>
                <w:rFonts w:ascii="Times New Roman" w:eastAsia="Calibri" w:hAnsi="Times New Roman" w:cs="Times New Roman"/>
                <w:color w:val="231F20"/>
                <w:sz w:val="20"/>
              </w:rPr>
              <w:t>.</w:t>
            </w:r>
          </w:p>
          <w:p w14:paraId="5F8F2100" w14:textId="69A91BA6" w:rsidR="000F4F58" w:rsidRPr="000F4F58" w:rsidRDefault="000F4F58" w:rsidP="000F4F58">
            <w:pPr>
              <w:pStyle w:val="ListeParagraf"/>
              <w:numPr>
                <w:ilvl w:val="0"/>
                <w:numId w:val="73"/>
              </w:numPr>
              <w:spacing w:before="84"/>
              <w:rPr>
                <w:rFonts w:ascii="Times New Roman" w:eastAsia="Calibri" w:hAnsi="Times New Roman" w:cs="Times New Roman"/>
                <w:color w:val="231F20"/>
                <w:sz w:val="20"/>
              </w:rPr>
            </w:pPr>
            <w:proofErr w:type="spellStart"/>
            <w:r w:rsidRPr="000F4F58">
              <w:rPr>
                <w:rFonts w:ascii="Times New Roman" w:eastAsia="Calibri" w:hAnsi="Times New Roman" w:cs="Times New Roman"/>
                <w:color w:val="231F20"/>
                <w:sz w:val="20"/>
              </w:rPr>
              <w:t>Nicelik</w:t>
            </w:r>
            <w:proofErr w:type="spellEnd"/>
            <w:r w:rsidRPr="000F4F58">
              <w:rPr>
                <w:rFonts w:ascii="Times New Roman" w:eastAsia="Calibri" w:hAnsi="Times New Roman" w:cs="Times New Roman"/>
                <w:color w:val="231F20"/>
                <w:sz w:val="20"/>
              </w:rPr>
              <w:t xml:space="preserve"> </w:t>
            </w:r>
            <w:proofErr w:type="spellStart"/>
            <w:r w:rsidRPr="000F4F58">
              <w:rPr>
                <w:rFonts w:ascii="Times New Roman" w:eastAsia="Calibri" w:hAnsi="Times New Roman" w:cs="Times New Roman"/>
                <w:color w:val="231F20"/>
                <w:sz w:val="20"/>
              </w:rPr>
              <w:t>ve</w:t>
            </w:r>
            <w:proofErr w:type="spellEnd"/>
            <w:r w:rsidRPr="000F4F58">
              <w:rPr>
                <w:rFonts w:ascii="Times New Roman" w:eastAsia="Calibri" w:hAnsi="Times New Roman" w:cs="Times New Roman"/>
                <w:color w:val="231F20"/>
                <w:sz w:val="20"/>
              </w:rPr>
              <w:t xml:space="preserve"> </w:t>
            </w:r>
            <w:proofErr w:type="spellStart"/>
            <w:r w:rsidRPr="000F4F58">
              <w:rPr>
                <w:rFonts w:ascii="Times New Roman" w:eastAsia="Calibri" w:hAnsi="Times New Roman" w:cs="Times New Roman"/>
                <w:color w:val="231F20"/>
                <w:sz w:val="20"/>
              </w:rPr>
              <w:t>nitelik</w:t>
            </w:r>
            <w:proofErr w:type="spellEnd"/>
            <w:r w:rsidRPr="000F4F58">
              <w:rPr>
                <w:rFonts w:ascii="Times New Roman" w:eastAsia="Calibri" w:hAnsi="Times New Roman" w:cs="Times New Roman"/>
                <w:color w:val="231F20"/>
                <w:sz w:val="20"/>
              </w:rPr>
              <w:t xml:space="preserve"> </w:t>
            </w:r>
            <w:proofErr w:type="spellStart"/>
            <w:r w:rsidRPr="000F4F58">
              <w:rPr>
                <w:rFonts w:ascii="Times New Roman" w:eastAsia="Calibri" w:hAnsi="Times New Roman" w:cs="Times New Roman"/>
                <w:color w:val="231F20"/>
                <w:sz w:val="20"/>
              </w:rPr>
              <w:t>olarak</w:t>
            </w:r>
            <w:proofErr w:type="spellEnd"/>
            <w:r w:rsidRPr="000F4F58">
              <w:rPr>
                <w:rFonts w:ascii="Times New Roman" w:eastAsia="Calibri" w:hAnsi="Times New Roman" w:cs="Times New Roman"/>
                <w:color w:val="231F20"/>
                <w:sz w:val="20"/>
              </w:rPr>
              <w:t xml:space="preserve"> </w:t>
            </w:r>
            <w:proofErr w:type="spellStart"/>
            <w:r w:rsidRPr="000F4F58">
              <w:rPr>
                <w:rFonts w:ascii="Times New Roman" w:eastAsia="Calibri" w:hAnsi="Times New Roman" w:cs="Times New Roman"/>
                <w:color w:val="231F20"/>
                <w:sz w:val="20"/>
              </w:rPr>
              <w:t>arşiv</w:t>
            </w:r>
            <w:proofErr w:type="spellEnd"/>
            <w:r w:rsidRPr="000F4F58">
              <w:rPr>
                <w:rFonts w:ascii="Times New Roman" w:eastAsia="Calibri" w:hAnsi="Times New Roman" w:cs="Times New Roman"/>
                <w:color w:val="231F20"/>
                <w:sz w:val="20"/>
              </w:rPr>
              <w:t xml:space="preserve"> </w:t>
            </w:r>
            <w:proofErr w:type="spellStart"/>
            <w:r w:rsidRPr="000F4F58">
              <w:rPr>
                <w:rFonts w:ascii="Times New Roman" w:eastAsia="Calibri" w:hAnsi="Times New Roman" w:cs="Times New Roman"/>
                <w:color w:val="231F20"/>
                <w:sz w:val="20"/>
              </w:rPr>
              <w:t>alanının</w:t>
            </w:r>
            <w:proofErr w:type="spellEnd"/>
            <w:r w:rsidRPr="000F4F58">
              <w:rPr>
                <w:rFonts w:ascii="Times New Roman" w:eastAsia="Calibri" w:hAnsi="Times New Roman" w:cs="Times New Roman"/>
                <w:color w:val="231F20"/>
                <w:sz w:val="20"/>
              </w:rPr>
              <w:t xml:space="preserve"> </w:t>
            </w:r>
            <w:proofErr w:type="spellStart"/>
            <w:r w:rsidRPr="000F4F58">
              <w:rPr>
                <w:rFonts w:ascii="Times New Roman" w:eastAsia="Calibri" w:hAnsi="Times New Roman" w:cs="Times New Roman"/>
                <w:color w:val="231F20"/>
                <w:sz w:val="20"/>
              </w:rPr>
              <w:t>yetersiz</w:t>
            </w:r>
            <w:proofErr w:type="spellEnd"/>
            <w:r w:rsidRPr="000F4F58">
              <w:rPr>
                <w:rFonts w:ascii="Times New Roman" w:eastAsia="Calibri" w:hAnsi="Times New Roman" w:cs="Times New Roman"/>
                <w:color w:val="231F20"/>
                <w:sz w:val="20"/>
              </w:rPr>
              <w:t xml:space="preserve"> </w:t>
            </w:r>
            <w:proofErr w:type="spellStart"/>
            <w:r w:rsidRPr="000F4F58">
              <w:rPr>
                <w:rFonts w:ascii="Times New Roman" w:eastAsia="Calibri" w:hAnsi="Times New Roman" w:cs="Times New Roman"/>
                <w:color w:val="231F20"/>
                <w:sz w:val="20"/>
              </w:rPr>
              <w:t>olması</w:t>
            </w:r>
            <w:proofErr w:type="spellEnd"/>
            <w:r w:rsidR="00491A78">
              <w:rPr>
                <w:rFonts w:ascii="Times New Roman" w:eastAsia="Calibri" w:hAnsi="Times New Roman" w:cs="Times New Roman"/>
                <w:color w:val="231F20"/>
                <w:sz w:val="20"/>
              </w:rPr>
              <w:t>.</w:t>
            </w:r>
          </w:p>
          <w:p w14:paraId="6972D181" w14:textId="10F1E694" w:rsidR="003C3157" w:rsidRPr="000F4F58" w:rsidRDefault="000F4F58" w:rsidP="00BF25DD">
            <w:pPr>
              <w:pStyle w:val="ListeParagraf"/>
              <w:numPr>
                <w:ilvl w:val="0"/>
                <w:numId w:val="73"/>
              </w:numPr>
              <w:spacing w:before="84"/>
              <w:jc w:val="both"/>
              <w:rPr>
                <w:rFonts w:ascii="Times New Roman" w:eastAsia="Calibri" w:hAnsi="Times New Roman" w:cs="Times New Roman"/>
                <w:color w:val="231F20"/>
                <w:sz w:val="20"/>
              </w:rPr>
            </w:pPr>
            <w:proofErr w:type="spellStart"/>
            <w:r w:rsidRPr="000F4F58">
              <w:rPr>
                <w:rFonts w:ascii="Times New Roman" w:eastAsia="Calibri" w:hAnsi="Times New Roman" w:cs="Times New Roman"/>
                <w:color w:val="231F20"/>
                <w:sz w:val="20"/>
              </w:rPr>
              <w:t>Sosyal</w:t>
            </w:r>
            <w:proofErr w:type="spellEnd"/>
            <w:r w:rsidRPr="000F4F58">
              <w:rPr>
                <w:rFonts w:ascii="Times New Roman" w:eastAsia="Calibri" w:hAnsi="Times New Roman" w:cs="Times New Roman"/>
                <w:color w:val="231F20"/>
                <w:sz w:val="20"/>
              </w:rPr>
              <w:t xml:space="preserve">, </w:t>
            </w:r>
            <w:proofErr w:type="spellStart"/>
            <w:r w:rsidRPr="000F4F58">
              <w:rPr>
                <w:rFonts w:ascii="Times New Roman" w:eastAsia="Calibri" w:hAnsi="Times New Roman" w:cs="Times New Roman"/>
                <w:color w:val="231F20"/>
                <w:sz w:val="20"/>
              </w:rPr>
              <w:t>kültürel</w:t>
            </w:r>
            <w:proofErr w:type="spellEnd"/>
            <w:r w:rsidRPr="000F4F58">
              <w:rPr>
                <w:rFonts w:ascii="Times New Roman" w:eastAsia="Calibri" w:hAnsi="Times New Roman" w:cs="Times New Roman"/>
                <w:color w:val="231F20"/>
                <w:sz w:val="20"/>
              </w:rPr>
              <w:t xml:space="preserve"> </w:t>
            </w:r>
            <w:proofErr w:type="spellStart"/>
            <w:r w:rsidRPr="000F4F58">
              <w:rPr>
                <w:rFonts w:ascii="Times New Roman" w:eastAsia="Calibri" w:hAnsi="Times New Roman" w:cs="Times New Roman"/>
                <w:color w:val="231F20"/>
                <w:sz w:val="20"/>
              </w:rPr>
              <w:t>ve</w:t>
            </w:r>
            <w:proofErr w:type="spellEnd"/>
            <w:r w:rsidRPr="000F4F58">
              <w:rPr>
                <w:rFonts w:ascii="Times New Roman" w:eastAsia="Calibri" w:hAnsi="Times New Roman" w:cs="Times New Roman"/>
                <w:color w:val="231F20"/>
                <w:sz w:val="20"/>
              </w:rPr>
              <w:t xml:space="preserve"> sportif </w:t>
            </w:r>
            <w:proofErr w:type="spellStart"/>
            <w:r w:rsidRPr="000F4F58">
              <w:rPr>
                <w:rFonts w:ascii="Times New Roman" w:eastAsia="Calibri" w:hAnsi="Times New Roman" w:cs="Times New Roman"/>
                <w:color w:val="231F20"/>
                <w:sz w:val="20"/>
              </w:rPr>
              <w:t>alanların</w:t>
            </w:r>
            <w:proofErr w:type="spellEnd"/>
            <w:r w:rsidRPr="000F4F58">
              <w:rPr>
                <w:rFonts w:ascii="Times New Roman" w:eastAsia="Calibri" w:hAnsi="Times New Roman" w:cs="Times New Roman"/>
                <w:color w:val="231F20"/>
                <w:sz w:val="20"/>
              </w:rPr>
              <w:t xml:space="preserve"> </w:t>
            </w:r>
            <w:proofErr w:type="spellStart"/>
            <w:r w:rsidRPr="000F4F58">
              <w:rPr>
                <w:rFonts w:ascii="Times New Roman" w:eastAsia="Calibri" w:hAnsi="Times New Roman" w:cs="Times New Roman"/>
                <w:color w:val="231F20"/>
                <w:sz w:val="20"/>
              </w:rPr>
              <w:t>yetersiz</w:t>
            </w:r>
            <w:proofErr w:type="spellEnd"/>
            <w:r w:rsidRPr="000F4F58">
              <w:rPr>
                <w:rFonts w:ascii="Times New Roman" w:eastAsia="Calibri" w:hAnsi="Times New Roman" w:cs="Times New Roman"/>
                <w:color w:val="231F20"/>
                <w:sz w:val="20"/>
              </w:rPr>
              <w:t xml:space="preserve"> </w:t>
            </w:r>
            <w:proofErr w:type="spellStart"/>
            <w:r w:rsidRPr="000F4F58">
              <w:rPr>
                <w:rFonts w:ascii="Times New Roman" w:eastAsia="Calibri" w:hAnsi="Times New Roman" w:cs="Times New Roman"/>
                <w:color w:val="231F20"/>
                <w:sz w:val="20"/>
              </w:rPr>
              <w:t>olması</w:t>
            </w:r>
            <w:proofErr w:type="spellEnd"/>
            <w:r w:rsidRPr="000F4F58">
              <w:rPr>
                <w:rFonts w:ascii="Times New Roman" w:eastAsia="Calibri" w:hAnsi="Times New Roman" w:cs="Times New Roman"/>
                <w:color w:val="231F20"/>
                <w:sz w:val="20"/>
              </w:rPr>
              <w:t xml:space="preserve"> (</w:t>
            </w:r>
            <w:proofErr w:type="spellStart"/>
            <w:r w:rsidRPr="000F4F58">
              <w:rPr>
                <w:rFonts w:ascii="Times New Roman" w:eastAsia="Calibri" w:hAnsi="Times New Roman" w:cs="Times New Roman"/>
                <w:color w:val="231F20"/>
                <w:sz w:val="20"/>
              </w:rPr>
              <w:t>yemekhane</w:t>
            </w:r>
            <w:proofErr w:type="spellEnd"/>
            <w:r w:rsidRPr="000F4F58">
              <w:rPr>
                <w:rFonts w:ascii="Times New Roman" w:eastAsia="Calibri" w:hAnsi="Times New Roman" w:cs="Times New Roman"/>
                <w:color w:val="231F20"/>
                <w:sz w:val="20"/>
              </w:rPr>
              <w:t xml:space="preserve">, </w:t>
            </w:r>
            <w:proofErr w:type="spellStart"/>
            <w:r w:rsidRPr="000F4F58">
              <w:rPr>
                <w:rFonts w:ascii="Times New Roman" w:eastAsia="Calibri" w:hAnsi="Times New Roman" w:cs="Times New Roman"/>
                <w:color w:val="231F20"/>
                <w:sz w:val="20"/>
              </w:rPr>
              <w:t>kafe</w:t>
            </w:r>
            <w:proofErr w:type="spellEnd"/>
            <w:r w:rsidRPr="000F4F58">
              <w:rPr>
                <w:rFonts w:ascii="Times New Roman" w:eastAsia="Calibri" w:hAnsi="Times New Roman" w:cs="Times New Roman"/>
                <w:color w:val="231F20"/>
                <w:sz w:val="20"/>
              </w:rPr>
              <w:t>/</w:t>
            </w:r>
            <w:proofErr w:type="spellStart"/>
            <w:r w:rsidRPr="000F4F58">
              <w:rPr>
                <w:rFonts w:ascii="Times New Roman" w:eastAsia="Calibri" w:hAnsi="Times New Roman" w:cs="Times New Roman"/>
                <w:color w:val="231F20"/>
                <w:sz w:val="20"/>
              </w:rPr>
              <w:t>kantin</w:t>
            </w:r>
            <w:proofErr w:type="spellEnd"/>
            <w:r w:rsidRPr="000F4F58">
              <w:rPr>
                <w:rFonts w:ascii="Times New Roman" w:eastAsia="Calibri" w:hAnsi="Times New Roman" w:cs="Times New Roman"/>
                <w:color w:val="231F20"/>
                <w:sz w:val="20"/>
              </w:rPr>
              <w:t xml:space="preserve">, </w:t>
            </w:r>
            <w:proofErr w:type="spellStart"/>
            <w:r w:rsidRPr="000F4F58">
              <w:rPr>
                <w:rFonts w:ascii="Times New Roman" w:eastAsia="Calibri" w:hAnsi="Times New Roman" w:cs="Times New Roman"/>
                <w:color w:val="231F20"/>
                <w:sz w:val="20"/>
              </w:rPr>
              <w:t>spor</w:t>
            </w:r>
            <w:proofErr w:type="spellEnd"/>
            <w:r w:rsidRPr="000F4F58">
              <w:rPr>
                <w:rFonts w:ascii="Times New Roman" w:eastAsia="Calibri" w:hAnsi="Times New Roman" w:cs="Times New Roman"/>
                <w:color w:val="231F20"/>
                <w:sz w:val="20"/>
              </w:rPr>
              <w:t xml:space="preserve"> </w:t>
            </w:r>
            <w:proofErr w:type="spellStart"/>
            <w:r w:rsidRPr="000F4F58">
              <w:rPr>
                <w:rFonts w:ascii="Times New Roman" w:eastAsia="Calibri" w:hAnsi="Times New Roman" w:cs="Times New Roman"/>
                <w:color w:val="231F20"/>
                <w:sz w:val="20"/>
              </w:rPr>
              <w:t>alanları</w:t>
            </w:r>
            <w:proofErr w:type="spellEnd"/>
            <w:r w:rsidRPr="000F4F58">
              <w:rPr>
                <w:rFonts w:ascii="Times New Roman" w:eastAsia="Calibri" w:hAnsi="Times New Roman" w:cs="Times New Roman"/>
                <w:color w:val="231F20"/>
                <w:sz w:val="20"/>
              </w:rPr>
              <w:t xml:space="preserve"> vs.).</w:t>
            </w:r>
          </w:p>
        </w:tc>
      </w:tr>
    </w:tbl>
    <w:p w14:paraId="16336F1D" w14:textId="77777777" w:rsidR="00463AC9" w:rsidRDefault="00463AC9">
      <w:pPr>
        <w:rPr>
          <w:rFonts w:ascii="Times New Roman" w:hAnsi="Times New Roman" w:cs="Times New Roman"/>
        </w:rPr>
      </w:pPr>
    </w:p>
    <w:tbl>
      <w:tblPr>
        <w:tblStyle w:val="TableNormal"/>
        <w:tblW w:w="10427" w:type="dxa"/>
        <w:tblInd w:w="-694" w:type="dxa"/>
        <w:tblLayout w:type="fixed"/>
        <w:tblLook w:val="01E0" w:firstRow="1" w:lastRow="1" w:firstColumn="1" w:lastColumn="1" w:noHBand="0" w:noVBand="0"/>
      </w:tblPr>
      <w:tblGrid>
        <w:gridCol w:w="2539"/>
        <w:gridCol w:w="7888"/>
      </w:tblGrid>
      <w:tr w:rsidR="00745648" w:rsidRPr="008E5074" w14:paraId="2E892CF5" w14:textId="77777777" w:rsidTr="00AB530E">
        <w:trPr>
          <w:trHeight w:hRule="exact" w:val="529"/>
        </w:trPr>
        <w:tc>
          <w:tcPr>
            <w:tcW w:w="10427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8EAADA"/>
          </w:tcPr>
          <w:p w14:paraId="2132A24D" w14:textId="77777777" w:rsidR="00745648" w:rsidRPr="008E5074" w:rsidRDefault="00745648" w:rsidP="00AB530E">
            <w:pPr>
              <w:spacing w:before="13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 xml:space="preserve">STRATEJİK </w:t>
            </w:r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HEDEF</w:t>
            </w:r>
            <w:r w:rsidRPr="008E5074">
              <w:rPr>
                <w:rFonts w:ascii="Times New Roman" w:eastAsia="Calibri" w:hAnsi="Times New Roman" w:cs="Times New Roman"/>
                <w:b/>
                <w:color w:val="231F20"/>
                <w:spacing w:val="-8"/>
                <w:sz w:val="20"/>
              </w:rPr>
              <w:t xml:space="preserve"> </w:t>
            </w:r>
            <w:r w:rsidRPr="008E5074">
              <w:rPr>
                <w:rFonts w:ascii="Times New Roman" w:eastAsia="Calibri" w:hAnsi="Times New Roman" w:cs="Times New Roman"/>
                <w:b/>
                <w:color w:val="231F20"/>
                <w:spacing w:val="-2"/>
                <w:sz w:val="20"/>
              </w:rPr>
              <w:t>KARTI</w:t>
            </w:r>
          </w:p>
        </w:tc>
      </w:tr>
      <w:tr w:rsidR="00745648" w:rsidRPr="008E5074" w14:paraId="01F46F7A" w14:textId="77777777" w:rsidTr="00745648">
        <w:trPr>
          <w:trHeight w:hRule="exact" w:val="427"/>
        </w:trPr>
        <w:tc>
          <w:tcPr>
            <w:tcW w:w="253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center"/>
          </w:tcPr>
          <w:p w14:paraId="5F8E7A56" w14:textId="0D5D2355" w:rsidR="00745648" w:rsidRPr="008E5074" w:rsidRDefault="00745648" w:rsidP="00745648">
            <w:pPr>
              <w:ind w:left="7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Amaç /A</w:t>
            </w:r>
            <w:proofErr w:type="gramStart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4)*</w:t>
            </w:r>
            <w:proofErr w:type="gramEnd"/>
          </w:p>
        </w:tc>
        <w:tc>
          <w:tcPr>
            <w:tcW w:w="788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center"/>
          </w:tcPr>
          <w:p w14:paraId="77F80C15" w14:textId="196DEE88" w:rsidR="00745648" w:rsidRPr="008E5074" w:rsidRDefault="00745648" w:rsidP="00745648">
            <w:pPr>
              <w:spacing w:before="102" w:line="250" w:lineRule="auto"/>
              <w:ind w:left="69" w:right="26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E5074">
              <w:rPr>
                <w:rFonts w:ascii="Times New Roman" w:eastAsia="Calibri" w:hAnsi="Times New Roman" w:cs="Times New Roman"/>
                <w:color w:val="231F20"/>
                <w:sz w:val="20"/>
              </w:rPr>
              <w:t>Kurumsal</w:t>
            </w:r>
            <w:proofErr w:type="spellEnd"/>
            <w:r w:rsidRPr="008E5074">
              <w:rPr>
                <w:rFonts w:ascii="Times New Roman" w:eastAsia="Calibri" w:hAnsi="Times New Roman" w:cs="Times New Roman"/>
                <w:color w:val="231F20"/>
                <w:sz w:val="20"/>
              </w:rPr>
              <w:t xml:space="preserve"> </w:t>
            </w:r>
            <w:proofErr w:type="spellStart"/>
            <w:r w:rsidRPr="008E5074">
              <w:rPr>
                <w:rFonts w:ascii="Times New Roman" w:eastAsia="Calibri" w:hAnsi="Times New Roman" w:cs="Times New Roman"/>
                <w:color w:val="231F20"/>
                <w:sz w:val="20"/>
              </w:rPr>
              <w:t>kültür</w:t>
            </w:r>
            <w:proofErr w:type="spellEnd"/>
            <w:r w:rsidRPr="008E5074">
              <w:rPr>
                <w:rFonts w:ascii="Times New Roman" w:eastAsia="Calibri" w:hAnsi="Times New Roman" w:cs="Times New Roman"/>
                <w:color w:val="231F20"/>
                <w:sz w:val="20"/>
              </w:rPr>
              <w:t xml:space="preserve"> </w:t>
            </w:r>
            <w:proofErr w:type="spellStart"/>
            <w:r w:rsidRPr="008E5074">
              <w:rPr>
                <w:rFonts w:ascii="Times New Roman" w:eastAsia="Calibri" w:hAnsi="Times New Roman" w:cs="Times New Roman"/>
                <w:color w:val="231F20"/>
                <w:sz w:val="20"/>
              </w:rPr>
              <w:t>ve</w:t>
            </w:r>
            <w:proofErr w:type="spellEnd"/>
            <w:r w:rsidRPr="008E5074">
              <w:rPr>
                <w:rFonts w:ascii="Times New Roman" w:eastAsia="Calibri" w:hAnsi="Times New Roman" w:cs="Times New Roman"/>
                <w:color w:val="231F20"/>
                <w:sz w:val="20"/>
              </w:rPr>
              <w:t xml:space="preserve"> </w:t>
            </w:r>
            <w:proofErr w:type="spellStart"/>
            <w:r w:rsidRPr="008E5074">
              <w:rPr>
                <w:rFonts w:ascii="Times New Roman" w:eastAsia="Calibri" w:hAnsi="Times New Roman" w:cs="Times New Roman"/>
                <w:color w:val="231F20"/>
                <w:sz w:val="20"/>
              </w:rPr>
              <w:t>altyapının</w:t>
            </w:r>
            <w:proofErr w:type="spellEnd"/>
            <w:r w:rsidRPr="008E5074">
              <w:rPr>
                <w:rFonts w:ascii="Times New Roman" w:eastAsia="Calibri" w:hAnsi="Times New Roman" w:cs="Times New Roman"/>
                <w:color w:val="231F20"/>
                <w:sz w:val="20"/>
              </w:rPr>
              <w:t xml:space="preserve"> </w:t>
            </w:r>
            <w:proofErr w:type="spellStart"/>
            <w:r w:rsidRPr="008E5074">
              <w:rPr>
                <w:rFonts w:ascii="Times New Roman" w:eastAsia="Calibri" w:hAnsi="Times New Roman" w:cs="Times New Roman"/>
                <w:color w:val="231F20"/>
                <w:sz w:val="20"/>
              </w:rPr>
              <w:t>güçlendirilmesi</w:t>
            </w:r>
            <w:proofErr w:type="spellEnd"/>
          </w:p>
        </w:tc>
      </w:tr>
      <w:tr w:rsidR="00745648" w:rsidRPr="008E5074" w14:paraId="187555DF" w14:textId="77777777" w:rsidTr="00745648">
        <w:trPr>
          <w:trHeight w:hRule="exact" w:val="560"/>
        </w:trPr>
        <w:tc>
          <w:tcPr>
            <w:tcW w:w="253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center"/>
          </w:tcPr>
          <w:p w14:paraId="196559E3" w14:textId="1538C359" w:rsidR="00745648" w:rsidRPr="008E5074" w:rsidRDefault="00745648" w:rsidP="00745648">
            <w:pPr>
              <w:spacing w:before="112"/>
              <w:ind w:left="7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Hedef</w:t>
            </w:r>
            <w:proofErr w:type="spellEnd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 xml:space="preserve"> (</w:t>
            </w:r>
            <w:proofErr w:type="gramStart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H4.2)*</w:t>
            </w:r>
            <w:proofErr w:type="gramEnd"/>
          </w:p>
        </w:tc>
        <w:tc>
          <w:tcPr>
            <w:tcW w:w="788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center"/>
          </w:tcPr>
          <w:p w14:paraId="603626A4" w14:textId="61EEFACE" w:rsidR="00745648" w:rsidRPr="008E5074" w:rsidRDefault="00745648" w:rsidP="00745648">
            <w:pPr>
              <w:spacing w:before="113"/>
              <w:ind w:left="6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E5074">
              <w:rPr>
                <w:rFonts w:ascii="Times New Roman" w:eastAsia="Calibri" w:hAnsi="Times New Roman" w:cs="Times New Roman"/>
                <w:color w:val="231F20"/>
                <w:sz w:val="20"/>
              </w:rPr>
              <w:t>Mezunlarla</w:t>
            </w:r>
            <w:proofErr w:type="spellEnd"/>
            <w:r w:rsidRPr="008E5074">
              <w:rPr>
                <w:rFonts w:ascii="Times New Roman" w:eastAsia="Calibri" w:hAnsi="Times New Roman" w:cs="Times New Roman"/>
                <w:color w:val="231F20"/>
                <w:sz w:val="20"/>
              </w:rPr>
              <w:t xml:space="preserve"> </w:t>
            </w:r>
            <w:proofErr w:type="spellStart"/>
            <w:r w:rsidRPr="008E5074">
              <w:rPr>
                <w:rFonts w:ascii="Times New Roman" w:eastAsia="Calibri" w:hAnsi="Times New Roman" w:cs="Times New Roman"/>
                <w:color w:val="231F20"/>
                <w:sz w:val="20"/>
              </w:rPr>
              <w:t>iletişim</w:t>
            </w:r>
            <w:proofErr w:type="spellEnd"/>
            <w:r w:rsidRPr="008E5074">
              <w:rPr>
                <w:rFonts w:ascii="Times New Roman" w:eastAsia="Calibri" w:hAnsi="Times New Roman" w:cs="Times New Roman"/>
                <w:color w:val="231F20"/>
                <w:sz w:val="20"/>
              </w:rPr>
              <w:t xml:space="preserve"> </w:t>
            </w:r>
            <w:proofErr w:type="spellStart"/>
            <w:r w:rsidRPr="008E5074">
              <w:rPr>
                <w:rFonts w:ascii="Times New Roman" w:eastAsia="Calibri" w:hAnsi="Times New Roman" w:cs="Times New Roman"/>
                <w:color w:val="231F20"/>
                <w:sz w:val="20"/>
              </w:rPr>
              <w:t>ve</w:t>
            </w:r>
            <w:proofErr w:type="spellEnd"/>
            <w:r w:rsidRPr="008E5074">
              <w:rPr>
                <w:rFonts w:ascii="Times New Roman" w:eastAsia="Calibri" w:hAnsi="Times New Roman" w:cs="Times New Roman"/>
                <w:color w:val="231F20"/>
                <w:sz w:val="20"/>
              </w:rPr>
              <w:t xml:space="preserve"> </w:t>
            </w:r>
            <w:proofErr w:type="spellStart"/>
            <w:r w:rsidRPr="008E5074">
              <w:rPr>
                <w:rFonts w:ascii="Times New Roman" w:eastAsia="Calibri" w:hAnsi="Times New Roman" w:cs="Times New Roman"/>
                <w:color w:val="231F20"/>
                <w:sz w:val="20"/>
              </w:rPr>
              <w:t>iş</w:t>
            </w:r>
            <w:proofErr w:type="spellEnd"/>
            <w:r w:rsidRPr="008E5074">
              <w:rPr>
                <w:rFonts w:ascii="Times New Roman" w:eastAsia="Calibri" w:hAnsi="Times New Roman" w:cs="Times New Roman"/>
                <w:color w:val="231F20"/>
                <w:sz w:val="20"/>
              </w:rPr>
              <w:t xml:space="preserve"> </w:t>
            </w:r>
            <w:proofErr w:type="spellStart"/>
            <w:r w:rsidRPr="008E5074">
              <w:rPr>
                <w:rFonts w:ascii="Times New Roman" w:eastAsia="Calibri" w:hAnsi="Times New Roman" w:cs="Times New Roman"/>
                <w:color w:val="231F20"/>
                <w:sz w:val="20"/>
              </w:rPr>
              <w:t>birliğini</w:t>
            </w:r>
            <w:proofErr w:type="spellEnd"/>
            <w:r w:rsidRPr="008E5074">
              <w:rPr>
                <w:rFonts w:ascii="Times New Roman" w:eastAsia="Calibri" w:hAnsi="Times New Roman" w:cs="Times New Roman"/>
                <w:color w:val="231F20"/>
                <w:sz w:val="20"/>
              </w:rPr>
              <w:t xml:space="preserve"> </w:t>
            </w:r>
            <w:proofErr w:type="spellStart"/>
            <w:r w:rsidRPr="008E5074">
              <w:rPr>
                <w:rFonts w:ascii="Times New Roman" w:eastAsia="Calibri" w:hAnsi="Times New Roman" w:cs="Times New Roman"/>
                <w:color w:val="231F20"/>
                <w:sz w:val="20"/>
              </w:rPr>
              <w:t>güçlendirmek</w:t>
            </w:r>
            <w:proofErr w:type="spellEnd"/>
            <w:r w:rsidRPr="008E5074">
              <w:rPr>
                <w:rFonts w:ascii="Times New Roman" w:eastAsia="Calibri" w:hAnsi="Times New Roman" w:cs="Times New Roman"/>
                <w:color w:val="231F20"/>
                <w:sz w:val="20"/>
              </w:rPr>
              <w:t>.</w:t>
            </w:r>
          </w:p>
        </w:tc>
      </w:tr>
      <w:tr w:rsidR="00745648" w:rsidRPr="008E5074" w14:paraId="704E9444" w14:textId="77777777" w:rsidTr="00AB530E">
        <w:trPr>
          <w:trHeight w:hRule="exact" w:val="419"/>
        </w:trPr>
        <w:tc>
          <w:tcPr>
            <w:tcW w:w="253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center"/>
          </w:tcPr>
          <w:p w14:paraId="686BFBE4" w14:textId="77777777" w:rsidR="00745648" w:rsidRPr="008E5074" w:rsidRDefault="00745648" w:rsidP="00AB530E">
            <w:pPr>
              <w:spacing w:before="80"/>
              <w:ind w:left="7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Sorumlu</w:t>
            </w:r>
            <w:proofErr w:type="spellEnd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 xml:space="preserve"> </w:t>
            </w: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Birim</w:t>
            </w:r>
            <w:proofErr w:type="spellEnd"/>
          </w:p>
        </w:tc>
        <w:tc>
          <w:tcPr>
            <w:tcW w:w="788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center"/>
          </w:tcPr>
          <w:p w14:paraId="11AB364B" w14:textId="77777777" w:rsidR="00745648" w:rsidRPr="008E5074" w:rsidRDefault="00745648" w:rsidP="00AB530E">
            <w:pPr>
              <w:spacing w:before="82"/>
              <w:ind w:left="6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55C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Tonya </w:t>
            </w:r>
            <w:proofErr w:type="spellStart"/>
            <w:r w:rsidRPr="005C55C4">
              <w:rPr>
                <w:rFonts w:ascii="Times New Roman" w:eastAsia="Times New Roman" w:hAnsi="Times New Roman" w:cs="Times New Roman"/>
                <w:sz w:val="20"/>
                <w:szCs w:val="20"/>
              </w:rPr>
              <w:t>Meslek</w:t>
            </w:r>
            <w:proofErr w:type="spellEnd"/>
            <w:r w:rsidRPr="005C55C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C55C4">
              <w:rPr>
                <w:rFonts w:ascii="Times New Roman" w:eastAsia="Times New Roman" w:hAnsi="Times New Roman" w:cs="Times New Roman"/>
                <w:sz w:val="20"/>
                <w:szCs w:val="20"/>
              </w:rPr>
              <w:t>Yüksekokulu</w:t>
            </w:r>
            <w:proofErr w:type="spellEnd"/>
          </w:p>
        </w:tc>
      </w:tr>
      <w:tr w:rsidR="00745648" w:rsidRPr="008E5074" w14:paraId="29C0BC38" w14:textId="77777777" w:rsidTr="00AB530E">
        <w:trPr>
          <w:trHeight w:val="394"/>
        </w:trPr>
        <w:tc>
          <w:tcPr>
            <w:tcW w:w="2539" w:type="dxa"/>
            <w:tcBorders>
              <w:top w:val="single" w:sz="8" w:space="0" w:color="231F20"/>
              <w:left w:val="single" w:sz="8" w:space="0" w:color="231F20"/>
              <w:right w:val="single" w:sz="8" w:space="0" w:color="231F20"/>
            </w:tcBorders>
            <w:vAlign w:val="center"/>
          </w:tcPr>
          <w:p w14:paraId="119AD750" w14:textId="77777777" w:rsidR="00745648" w:rsidRPr="008E5074" w:rsidRDefault="00745648" w:rsidP="00AB530E">
            <w:pPr>
              <w:spacing w:line="250" w:lineRule="auto"/>
              <w:ind w:left="69" w:right="88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İşbirliği</w:t>
            </w:r>
            <w:proofErr w:type="spellEnd"/>
            <w:r w:rsidRPr="008E5074">
              <w:rPr>
                <w:rFonts w:ascii="Times New Roman" w:eastAsia="Calibri" w:hAnsi="Times New Roman" w:cs="Times New Roman"/>
                <w:b/>
                <w:color w:val="231F20"/>
                <w:spacing w:val="-8"/>
                <w:sz w:val="20"/>
              </w:rPr>
              <w:t xml:space="preserve"> </w:t>
            </w: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pacing w:val="-3"/>
                <w:sz w:val="20"/>
              </w:rPr>
              <w:t>Yapılacak</w:t>
            </w:r>
            <w:proofErr w:type="spellEnd"/>
            <w:r w:rsidRPr="008E5074">
              <w:rPr>
                <w:rFonts w:ascii="Times New Roman" w:eastAsia="Calibri" w:hAnsi="Times New Roman" w:cs="Times New Roman"/>
                <w:b/>
                <w:color w:val="231F20"/>
                <w:spacing w:val="24"/>
                <w:sz w:val="20"/>
              </w:rPr>
              <w:t xml:space="preserve"> </w:t>
            </w: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Birim</w:t>
            </w:r>
            <w:proofErr w:type="spellEnd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(</w:t>
            </w: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ler</w:t>
            </w:r>
            <w:proofErr w:type="spellEnd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)</w:t>
            </w:r>
          </w:p>
        </w:tc>
        <w:tc>
          <w:tcPr>
            <w:tcW w:w="7888" w:type="dxa"/>
            <w:tcBorders>
              <w:top w:val="single" w:sz="8" w:space="0" w:color="231F20"/>
              <w:left w:val="single" w:sz="8" w:space="0" w:color="231F20"/>
              <w:right w:val="single" w:sz="8" w:space="0" w:color="231F20"/>
            </w:tcBorders>
            <w:vAlign w:val="center"/>
          </w:tcPr>
          <w:p w14:paraId="7C42CD09" w14:textId="77777777" w:rsidR="00745648" w:rsidRPr="008E5074" w:rsidRDefault="00745648" w:rsidP="00AB530E">
            <w:pPr>
              <w:spacing w:before="73"/>
              <w:ind w:left="6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45648" w:rsidRPr="008E5074" w14:paraId="6F390917" w14:textId="77777777" w:rsidTr="00AB530E">
        <w:trPr>
          <w:trHeight w:hRule="exact" w:val="446"/>
        </w:trPr>
        <w:tc>
          <w:tcPr>
            <w:tcW w:w="10427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FAE2D5" w:themeFill="accent2" w:themeFillTint="33"/>
            <w:vAlign w:val="center"/>
          </w:tcPr>
          <w:p w14:paraId="62018430" w14:textId="77777777" w:rsidR="00745648" w:rsidRPr="008E5074" w:rsidRDefault="00745648" w:rsidP="00AB530E">
            <w:pPr>
              <w:ind w:left="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Performans</w:t>
            </w:r>
            <w:proofErr w:type="spellEnd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 xml:space="preserve"> </w:t>
            </w: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Göstergeleri</w:t>
            </w:r>
            <w:proofErr w:type="spellEnd"/>
          </w:p>
        </w:tc>
      </w:tr>
      <w:tr w:rsidR="00D30921" w:rsidRPr="008E5074" w14:paraId="6389C7C3" w14:textId="77777777" w:rsidTr="00087613">
        <w:trPr>
          <w:trHeight w:hRule="exact" w:val="1197"/>
        </w:trPr>
        <w:tc>
          <w:tcPr>
            <w:tcW w:w="253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D9E1F3"/>
            <w:vAlign w:val="center"/>
          </w:tcPr>
          <w:p w14:paraId="7A1EA785" w14:textId="5EC2B481" w:rsidR="00D30921" w:rsidRPr="008E5074" w:rsidRDefault="00D30921" w:rsidP="00D30921">
            <w:pPr>
              <w:spacing w:before="18" w:line="250" w:lineRule="auto"/>
              <w:ind w:left="70" w:right="14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 xml:space="preserve">PG4.2.1 </w:t>
            </w: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Mezunlarla</w:t>
            </w:r>
            <w:proofErr w:type="spellEnd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 xml:space="preserve"> </w:t>
            </w: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yapılan</w:t>
            </w:r>
            <w:proofErr w:type="spellEnd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 xml:space="preserve"> </w:t>
            </w: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etkinlik</w:t>
            </w:r>
            <w:proofErr w:type="spellEnd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 xml:space="preserve"> </w:t>
            </w: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sayısı</w:t>
            </w:r>
            <w:proofErr w:type="spellEnd"/>
          </w:p>
        </w:tc>
        <w:tc>
          <w:tcPr>
            <w:tcW w:w="788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center"/>
          </w:tcPr>
          <w:p w14:paraId="30A8A39C" w14:textId="77777777" w:rsidR="00D30921" w:rsidRDefault="00F069C9" w:rsidP="00F069C9">
            <w:pPr>
              <w:pStyle w:val="ListeParagraf"/>
              <w:numPr>
                <w:ilvl w:val="0"/>
                <w:numId w:val="78"/>
              </w:numPr>
              <w:spacing w:before="1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069C9">
              <w:rPr>
                <w:rFonts w:ascii="Times New Roman" w:eastAsia="Times New Roman" w:hAnsi="Times New Roman" w:cs="Times New Roman"/>
                <w:sz w:val="20"/>
                <w:szCs w:val="20"/>
              </w:rPr>
              <w:t>Yüksekokulumuz</w:t>
            </w:r>
            <w:proofErr w:type="spellEnd"/>
            <w:r w:rsidRPr="00F06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web </w:t>
            </w:r>
            <w:proofErr w:type="spellStart"/>
            <w:r w:rsidRPr="00F069C9">
              <w:rPr>
                <w:rFonts w:ascii="Times New Roman" w:eastAsia="Times New Roman" w:hAnsi="Times New Roman" w:cs="Times New Roman"/>
                <w:sz w:val="20"/>
                <w:szCs w:val="20"/>
              </w:rPr>
              <w:t>sayfası</w:t>
            </w:r>
            <w:proofErr w:type="spellEnd"/>
            <w:r w:rsidRPr="00F06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“</w:t>
            </w:r>
            <w:proofErr w:type="spellStart"/>
            <w:r w:rsidRPr="00F069C9">
              <w:rPr>
                <w:rFonts w:ascii="Times New Roman" w:eastAsia="Times New Roman" w:hAnsi="Times New Roman" w:cs="Times New Roman"/>
                <w:sz w:val="20"/>
                <w:szCs w:val="20"/>
              </w:rPr>
              <w:t>Mezun</w:t>
            </w:r>
            <w:proofErr w:type="spellEnd"/>
            <w:r w:rsidRPr="00F06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” </w:t>
            </w:r>
            <w:proofErr w:type="spellStart"/>
            <w:r w:rsidRPr="00F069C9">
              <w:rPr>
                <w:rFonts w:ascii="Times New Roman" w:eastAsia="Times New Roman" w:hAnsi="Times New Roman" w:cs="Times New Roman"/>
                <w:sz w:val="20"/>
                <w:szCs w:val="20"/>
              </w:rPr>
              <w:t>sekmesi</w:t>
            </w:r>
            <w:proofErr w:type="spellEnd"/>
            <w:r w:rsidRPr="00F06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69C9">
              <w:rPr>
                <w:rFonts w:ascii="Times New Roman" w:eastAsia="Times New Roman" w:hAnsi="Times New Roman" w:cs="Times New Roman"/>
                <w:sz w:val="20"/>
                <w:szCs w:val="20"/>
              </w:rPr>
              <w:t>altında</w:t>
            </w:r>
            <w:proofErr w:type="spellEnd"/>
            <w:r w:rsidRPr="00F06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 w:rsidRPr="00F069C9">
              <w:rPr>
                <w:rFonts w:ascii="Times New Roman" w:eastAsia="Times New Roman" w:hAnsi="Times New Roman" w:cs="Times New Roman"/>
                <w:sz w:val="20"/>
                <w:szCs w:val="20"/>
              </w:rPr>
              <w:t>ezunlarla</w:t>
            </w:r>
            <w:proofErr w:type="spellEnd"/>
            <w:r w:rsidRPr="00F06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69C9">
              <w:rPr>
                <w:rFonts w:ascii="Times New Roman" w:eastAsia="Times New Roman" w:hAnsi="Times New Roman" w:cs="Times New Roman"/>
                <w:sz w:val="20"/>
                <w:szCs w:val="20"/>
              </w:rPr>
              <w:t>yapılan</w:t>
            </w:r>
            <w:proofErr w:type="spellEnd"/>
            <w:r w:rsidRPr="00F06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69C9">
              <w:rPr>
                <w:rFonts w:ascii="Times New Roman" w:eastAsia="Times New Roman" w:hAnsi="Times New Roman" w:cs="Times New Roman"/>
                <w:sz w:val="20"/>
                <w:szCs w:val="20"/>
              </w:rPr>
              <w:t>etkinliklerin</w:t>
            </w:r>
            <w:proofErr w:type="spellEnd"/>
            <w:r w:rsidRPr="00F06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69C9">
              <w:rPr>
                <w:rFonts w:ascii="Times New Roman" w:eastAsia="Times New Roman" w:hAnsi="Times New Roman" w:cs="Times New Roman"/>
                <w:sz w:val="20"/>
                <w:szCs w:val="20"/>
              </w:rPr>
              <w:t>paylaşılması</w:t>
            </w:r>
            <w:proofErr w:type="spellEnd"/>
            <w:r w:rsidRPr="00F06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69C9">
              <w:rPr>
                <w:rFonts w:ascii="Times New Roman" w:eastAsia="Times New Roman" w:hAnsi="Times New Roman" w:cs="Times New Roman"/>
                <w:sz w:val="20"/>
                <w:szCs w:val="20"/>
              </w:rPr>
              <w:t>için</w:t>
            </w:r>
            <w:proofErr w:type="spellEnd"/>
            <w:r w:rsidRPr="00F06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69C9">
              <w:rPr>
                <w:rFonts w:ascii="Times New Roman" w:eastAsia="Times New Roman" w:hAnsi="Times New Roman" w:cs="Times New Roman"/>
                <w:sz w:val="20"/>
                <w:szCs w:val="20"/>
              </w:rPr>
              <w:t>bir</w:t>
            </w:r>
            <w:proofErr w:type="spellEnd"/>
            <w:r w:rsidRPr="00F06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69C9">
              <w:rPr>
                <w:rFonts w:ascii="Times New Roman" w:eastAsia="Times New Roman" w:hAnsi="Times New Roman" w:cs="Times New Roman"/>
                <w:sz w:val="20"/>
                <w:szCs w:val="20"/>
              </w:rPr>
              <w:t>alan</w:t>
            </w:r>
            <w:proofErr w:type="spellEnd"/>
            <w:r w:rsidRPr="00F06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69C9">
              <w:rPr>
                <w:rFonts w:ascii="Times New Roman" w:eastAsia="Times New Roman" w:hAnsi="Times New Roman" w:cs="Times New Roman"/>
                <w:sz w:val="20"/>
                <w:szCs w:val="20"/>
              </w:rPr>
              <w:t>oluşturulacaktır</w:t>
            </w:r>
            <w:proofErr w:type="spellEnd"/>
            <w:r w:rsidRPr="00F069C9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754E9A7E" w14:textId="3872F5C6" w:rsidR="00087613" w:rsidRPr="00F069C9" w:rsidRDefault="00C56F6D" w:rsidP="002C3F33">
            <w:pPr>
              <w:pStyle w:val="ListeParagraf"/>
              <w:numPr>
                <w:ilvl w:val="0"/>
                <w:numId w:val="78"/>
              </w:numPr>
              <w:spacing w:before="1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Yüksekokul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müdür</w:t>
            </w:r>
            <w:r w:rsidR="006015EA">
              <w:rPr>
                <w:rFonts w:ascii="Times New Roman" w:eastAsia="Times New Roman" w:hAnsi="Times New Roman" w:cs="Times New Roman"/>
                <w:sz w:val="20"/>
                <w:szCs w:val="20"/>
              </w:rPr>
              <w:t>lüğümüz</w:t>
            </w:r>
            <w:proofErr w:type="spellEnd"/>
            <w:r w:rsidR="006015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6015EA">
              <w:rPr>
                <w:rFonts w:ascii="Times New Roman" w:eastAsia="Times New Roman" w:hAnsi="Times New Roman" w:cs="Times New Roman"/>
                <w:sz w:val="20"/>
                <w:szCs w:val="20"/>
              </w:rPr>
              <w:t>tarafından</w:t>
            </w:r>
            <w:proofErr w:type="spellEnd"/>
            <w:r w:rsidR="006015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6015EA"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 w:rsidR="00087613">
              <w:rPr>
                <w:rFonts w:ascii="Times New Roman" w:eastAsia="Times New Roman" w:hAnsi="Times New Roman" w:cs="Times New Roman"/>
                <w:sz w:val="20"/>
                <w:szCs w:val="20"/>
              </w:rPr>
              <w:t>ezunlara</w:t>
            </w:r>
            <w:proofErr w:type="spellEnd"/>
            <w:r w:rsidR="0008761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087613">
              <w:rPr>
                <w:rFonts w:ascii="Times New Roman" w:eastAsia="Times New Roman" w:hAnsi="Times New Roman" w:cs="Times New Roman"/>
                <w:sz w:val="20"/>
                <w:szCs w:val="20"/>
              </w:rPr>
              <w:t>yönelik</w:t>
            </w:r>
            <w:proofErr w:type="spellEnd"/>
            <w:r w:rsidR="0008761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087613">
              <w:rPr>
                <w:rFonts w:ascii="Times New Roman" w:eastAsia="Times New Roman" w:hAnsi="Times New Roman" w:cs="Times New Roman"/>
                <w:sz w:val="20"/>
                <w:szCs w:val="20"/>
              </w:rPr>
              <w:t>yapılabilecek</w:t>
            </w:r>
            <w:proofErr w:type="spellEnd"/>
            <w:r w:rsidR="0008761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087613">
              <w:rPr>
                <w:rFonts w:ascii="Times New Roman" w:eastAsia="Times New Roman" w:hAnsi="Times New Roman" w:cs="Times New Roman"/>
                <w:sz w:val="20"/>
                <w:szCs w:val="20"/>
              </w:rPr>
              <w:t>etkinlikler</w:t>
            </w:r>
            <w:proofErr w:type="spellEnd"/>
            <w:r w:rsidR="0008761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087613">
              <w:rPr>
                <w:rFonts w:ascii="Times New Roman" w:eastAsia="Times New Roman" w:hAnsi="Times New Roman" w:cs="Times New Roman"/>
                <w:sz w:val="20"/>
                <w:szCs w:val="20"/>
              </w:rPr>
              <w:t>planlanacaktır</w:t>
            </w:r>
            <w:proofErr w:type="spellEnd"/>
            <w:r w:rsidR="00087613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D30921" w:rsidRPr="008E5074" w14:paraId="0BFAD2A8" w14:textId="77777777" w:rsidTr="00D30921">
        <w:trPr>
          <w:trHeight w:hRule="exact" w:val="1139"/>
        </w:trPr>
        <w:tc>
          <w:tcPr>
            <w:tcW w:w="253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D9E1F3"/>
            <w:vAlign w:val="center"/>
          </w:tcPr>
          <w:p w14:paraId="37C16493" w14:textId="33385DF9" w:rsidR="00D30921" w:rsidRPr="008E5074" w:rsidRDefault="00D30921" w:rsidP="00D30921">
            <w:pPr>
              <w:spacing w:before="18" w:line="250" w:lineRule="auto"/>
              <w:ind w:left="70" w:right="20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 xml:space="preserve">PG4.2.2 </w:t>
            </w: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Mezun</w:t>
            </w:r>
            <w:proofErr w:type="spellEnd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 xml:space="preserve"> </w:t>
            </w: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sistemine</w:t>
            </w:r>
            <w:proofErr w:type="spellEnd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 xml:space="preserve"> </w:t>
            </w: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kayıtlı</w:t>
            </w:r>
            <w:proofErr w:type="spellEnd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 xml:space="preserve"> </w:t>
            </w: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mezun</w:t>
            </w:r>
            <w:proofErr w:type="spellEnd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 xml:space="preserve"> </w:t>
            </w: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sayısı</w:t>
            </w:r>
            <w:proofErr w:type="spellEnd"/>
          </w:p>
        </w:tc>
        <w:tc>
          <w:tcPr>
            <w:tcW w:w="788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center"/>
          </w:tcPr>
          <w:p w14:paraId="660ACE4F" w14:textId="664F371F" w:rsidR="00D30921" w:rsidRDefault="006015EA" w:rsidP="002C3F33">
            <w:pPr>
              <w:pStyle w:val="ListeParagraf"/>
              <w:numPr>
                <w:ilvl w:val="0"/>
                <w:numId w:val="79"/>
              </w:numPr>
              <w:spacing w:before="1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41EC2">
              <w:rPr>
                <w:rFonts w:ascii="Times New Roman" w:eastAsia="Times New Roman" w:hAnsi="Times New Roman" w:cs="Times New Roman"/>
                <w:sz w:val="20"/>
                <w:szCs w:val="20"/>
              </w:rPr>
              <w:t>İlgili</w:t>
            </w:r>
            <w:proofErr w:type="spellEnd"/>
            <w:r w:rsidRPr="00E41EC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41EC2">
              <w:rPr>
                <w:rFonts w:ascii="Times New Roman" w:eastAsia="Times New Roman" w:hAnsi="Times New Roman" w:cs="Times New Roman"/>
                <w:sz w:val="20"/>
                <w:szCs w:val="20"/>
              </w:rPr>
              <w:t>birim</w:t>
            </w:r>
            <w:proofErr w:type="spellEnd"/>
            <w:r w:rsidRPr="00E41EC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41EC2">
              <w:rPr>
                <w:rFonts w:ascii="Times New Roman" w:eastAsia="Times New Roman" w:hAnsi="Times New Roman" w:cs="Times New Roman"/>
                <w:sz w:val="20"/>
                <w:szCs w:val="20"/>
              </w:rPr>
              <w:t>ile</w:t>
            </w:r>
            <w:proofErr w:type="spellEnd"/>
            <w:r w:rsidRPr="00E41EC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41EC2">
              <w:rPr>
                <w:rFonts w:ascii="Times New Roman" w:eastAsia="Times New Roman" w:hAnsi="Times New Roman" w:cs="Times New Roman"/>
                <w:sz w:val="20"/>
                <w:szCs w:val="20"/>
              </w:rPr>
              <w:t>görüşülerek</w:t>
            </w:r>
            <w:proofErr w:type="spellEnd"/>
            <w:r w:rsidR="00E41EC2" w:rsidRPr="00E41EC2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E41EC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2C3F33" w:rsidRPr="00E41EC2">
              <w:rPr>
                <w:rFonts w:ascii="Times New Roman" w:eastAsia="Times New Roman" w:hAnsi="Times New Roman" w:cs="Times New Roman"/>
                <w:sz w:val="20"/>
                <w:szCs w:val="20"/>
              </w:rPr>
              <w:t>yüksekokul</w:t>
            </w:r>
            <w:proofErr w:type="spellEnd"/>
            <w:r w:rsidR="002C3F33" w:rsidRPr="00E41EC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41EC2" w:rsidRPr="00E41EC2">
              <w:rPr>
                <w:rFonts w:ascii="Times New Roman" w:eastAsia="Times New Roman" w:hAnsi="Times New Roman" w:cs="Times New Roman"/>
                <w:sz w:val="20"/>
                <w:szCs w:val="20"/>
              </w:rPr>
              <w:t>öğrencimiz</w:t>
            </w:r>
            <w:proofErr w:type="spellEnd"/>
            <w:r w:rsidR="00E41EC2" w:rsidRPr="00E41EC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41EC2" w:rsidRPr="00E41EC2">
              <w:rPr>
                <w:rFonts w:ascii="Times New Roman" w:eastAsia="Times New Roman" w:hAnsi="Times New Roman" w:cs="Times New Roman"/>
                <w:sz w:val="20"/>
                <w:szCs w:val="20"/>
              </w:rPr>
              <w:t>olup</w:t>
            </w:r>
            <w:proofErr w:type="spellEnd"/>
            <w:r w:rsidR="00E41EC2" w:rsidRPr="00E41EC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41EC2" w:rsidRPr="00E41EC2"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 w:rsidRPr="00E41EC2">
              <w:rPr>
                <w:rFonts w:ascii="Times New Roman" w:eastAsia="Times New Roman" w:hAnsi="Times New Roman" w:cs="Times New Roman"/>
                <w:sz w:val="20"/>
                <w:szCs w:val="20"/>
              </w:rPr>
              <w:t>ezun</w:t>
            </w:r>
            <w:proofErr w:type="spellEnd"/>
            <w:r w:rsidRPr="00E41EC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41EC2">
              <w:rPr>
                <w:rFonts w:ascii="Times New Roman" w:eastAsia="Times New Roman" w:hAnsi="Times New Roman" w:cs="Times New Roman"/>
                <w:sz w:val="20"/>
                <w:szCs w:val="20"/>
              </w:rPr>
              <w:t>sistemine</w:t>
            </w:r>
            <w:proofErr w:type="spellEnd"/>
            <w:r w:rsidRPr="00E41EC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41EC2">
              <w:rPr>
                <w:rFonts w:ascii="Times New Roman" w:eastAsia="Times New Roman" w:hAnsi="Times New Roman" w:cs="Times New Roman"/>
                <w:sz w:val="20"/>
                <w:szCs w:val="20"/>
              </w:rPr>
              <w:t>kayıtlı</w:t>
            </w:r>
            <w:proofErr w:type="spellEnd"/>
            <w:r w:rsidR="00E41EC2" w:rsidRPr="00E41EC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B50EF">
              <w:rPr>
                <w:rFonts w:ascii="Times New Roman" w:eastAsia="Times New Roman" w:hAnsi="Times New Roman" w:cs="Times New Roman"/>
                <w:sz w:val="20"/>
                <w:szCs w:val="20"/>
              </w:rPr>
              <w:t>olan</w:t>
            </w:r>
            <w:proofErr w:type="spellEnd"/>
            <w:r w:rsidR="008B50E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9F2A35">
              <w:rPr>
                <w:rFonts w:ascii="Times New Roman" w:eastAsia="Times New Roman" w:hAnsi="Times New Roman" w:cs="Times New Roman"/>
                <w:sz w:val="20"/>
                <w:szCs w:val="20"/>
              </w:rPr>
              <w:t>mezun</w:t>
            </w:r>
            <w:proofErr w:type="spellEnd"/>
            <w:r w:rsidR="009F2A3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41EC2" w:rsidRPr="00E41EC2">
              <w:rPr>
                <w:rFonts w:ascii="Times New Roman" w:eastAsia="Times New Roman" w:hAnsi="Times New Roman" w:cs="Times New Roman"/>
                <w:sz w:val="20"/>
                <w:szCs w:val="20"/>
              </w:rPr>
              <w:t>öğrenci</w:t>
            </w:r>
            <w:proofErr w:type="spellEnd"/>
            <w:r w:rsidR="00E41EC2" w:rsidRPr="00E41EC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41EC2" w:rsidRPr="00E41EC2">
              <w:rPr>
                <w:rFonts w:ascii="Times New Roman" w:eastAsia="Times New Roman" w:hAnsi="Times New Roman" w:cs="Times New Roman"/>
                <w:sz w:val="20"/>
                <w:szCs w:val="20"/>
              </w:rPr>
              <w:t>sayıları</w:t>
            </w:r>
            <w:r w:rsidR="009F2A35">
              <w:rPr>
                <w:rFonts w:ascii="Times New Roman" w:eastAsia="Times New Roman" w:hAnsi="Times New Roman" w:cs="Times New Roman"/>
                <w:sz w:val="20"/>
                <w:szCs w:val="20"/>
              </w:rPr>
              <w:t>mız</w:t>
            </w:r>
            <w:proofErr w:type="spellEnd"/>
            <w:r w:rsidR="00E41EC2" w:rsidRPr="00E41EC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41EC2" w:rsidRPr="00E41EC2">
              <w:rPr>
                <w:rFonts w:ascii="Times New Roman" w:eastAsia="Times New Roman" w:hAnsi="Times New Roman" w:cs="Times New Roman"/>
                <w:sz w:val="20"/>
                <w:szCs w:val="20"/>
              </w:rPr>
              <w:t>talep</w:t>
            </w:r>
            <w:proofErr w:type="spellEnd"/>
            <w:r w:rsidR="00E41EC2" w:rsidRPr="00E41EC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41EC2" w:rsidRPr="00E41EC2">
              <w:rPr>
                <w:rFonts w:ascii="Times New Roman" w:eastAsia="Times New Roman" w:hAnsi="Times New Roman" w:cs="Times New Roman"/>
                <w:sz w:val="20"/>
                <w:szCs w:val="20"/>
              </w:rPr>
              <w:t>edilecektir</w:t>
            </w:r>
            <w:proofErr w:type="spellEnd"/>
            <w:r w:rsidR="00E41EC2" w:rsidRPr="00E41EC2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4AF09E6F" w14:textId="66B633B4" w:rsidR="00E41EC2" w:rsidRPr="00E41EC2" w:rsidRDefault="008B50EF" w:rsidP="002C3F33">
            <w:pPr>
              <w:pStyle w:val="ListeParagraf"/>
              <w:numPr>
                <w:ilvl w:val="0"/>
                <w:numId w:val="79"/>
              </w:numPr>
              <w:spacing w:before="1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Mezun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öğrenci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sayımız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ile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mezun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sistemine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kayıtlı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mezun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sayısı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oranı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tespit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edilip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2C3F33">
              <w:rPr>
                <w:rFonts w:ascii="Times New Roman" w:eastAsia="Times New Roman" w:hAnsi="Times New Roman" w:cs="Times New Roman"/>
                <w:sz w:val="20"/>
                <w:szCs w:val="20"/>
              </w:rPr>
              <w:t>yükseokul</w:t>
            </w:r>
            <w:proofErr w:type="spellEnd"/>
            <w:r w:rsidR="002C3F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web </w:t>
            </w:r>
            <w:proofErr w:type="spellStart"/>
            <w:r w:rsidR="002C3F33">
              <w:rPr>
                <w:rFonts w:ascii="Times New Roman" w:eastAsia="Times New Roman" w:hAnsi="Times New Roman" w:cs="Times New Roman"/>
                <w:sz w:val="20"/>
                <w:szCs w:val="20"/>
              </w:rPr>
              <w:t>sitemizde</w:t>
            </w:r>
            <w:proofErr w:type="spellEnd"/>
            <w:r w:rsidR="002C3F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paylaşılacaktır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745648" w:rsidRPr="008E5074" w14:paraId="116F80C0" w14:textId="77777777" w:rsidTr="00AB530E">
        <w:trPr>
          <w:trHeight w:hRule="exact" w:val="849"/>
        </w:trPr>
        <w:tc>
          <w:tcPr>
            <w:tcW w:w="253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center"/>
          </w:tcPr>
          <w:p w14:paraId="307B5CC6" w14:textId="77777777" w:rsidR="00745648" w:rsidRPr="008E5074" w:rsidRDefault="00745648" w:rsidP="00AB530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 </w:t>
            </w: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Riskler</w:t>
            </w:r>
            <w:proofErr w:type="spellEnd"/>
          </w:p>
        </w:tc>
        <w:tc>
          <w:tcPr>
            <w:tcW w:w="788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center"/>
          </w:tcPr>
          <w:p w14:paraId="07A2F3CC" w14:textId="42D43666" w:rsidR="00745648" w:rsidRPr="00504FA5" w:rsidRDefault="00D30921" w:rsidP="00504FA5">
            <w:pPr>
              <w:pStyle w:val="ListeParagraf"/>
              <w:numPr>
                <w:ilvl w:val="0"/>
                <w:numId w:val="81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04FA5">
              <w:rPr>
                <w:rFonts w:ascii="Times New Roman" w:eastAsia="Times New Roman" w:hAnsi="Times New Roman" w:cs="Times New Roman"/>
                <w:sz w:val="20"/>
                <w:szCs w:val="20"/>
              </w:rPr>
              <w:t>Mezunlarla</w:t>
            </w:r>
            <w:proofErr w:type="spellEnd"/>
            <w:r w:rsidRPr="00504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04FA5">
              <w:rPr>
                <w:rFonts w:ascii="Times New Roman" w:eastAsia="Times New Roman" w:hAnsi="Times New Roman" w:cs="Times New Roman"/>
                <w:sz w:val="20"/>
                <w:szCs w:val="20"/>
              </w:rPr>
              <w:t>iletişimin</w:t>
            </w:r>
            <w:proofErr w:type="spellEnd"/>
            <w:r w:rsidRPr="00504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04FA5">
              <w:rPr>
                <w:rFonts w:ascii="Times New Roman" w:eastAsia="Times New Roman" w:hAnsi="Times New Roman" w:cs="Times New Roman"/>
                <w:sz w:val="20"/>
                <w:szCs w:val="20"/>
              </w:rPr>
              <w:t>yetersiz</w:t>
            </w:r>
            <w:proofErr w:type="spellEnd"/>
            <w:r w:rsidRPr="00504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04FA5">
              <w:rPr>
                <w:rFonts w:ascii="Times New Roman" w:eastAsia="Times New Roman" w:hAnsi="Times New Roman" w:cs="Times New Roman"/>
                <w:sz w:val="20"/>
                <w:szCs w:val="20"/>
              </w:rPr>
              <w:t>olması</w:t>
            </w:r>
            <w:proofErr w:type="spellEnd"/>
            <w:r w:rsidR="00504FA5" w:rsidRPr="00504FA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745648" w:rsidRPr="008E5074" w14:paraId="147462BB" w14:textId="77777777" w:rsidTr="00504FA5">
        <w:trPr>
          <w:trHeight w:hRule="exact" w:val="987"/>
        </w:trPr>
        <w:tc>
          <w:tcPr>
            <w:tcW w:w="253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center"/>
          </w:tcPr>
          <w:p w14:paraId="7DAAFC98" w14:textId="77777777" w:rsidR="00745648" w:rsidRPr="008E5074" w:rsidRDefault="00745648" w:rsidP="00AB530E">
            <w:pPr>
              <w:ind w:left="7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z w:val="20"/>
              </w:rPr>
              <w:t>Stratejiler</w:t>
            </w:r>
            <w:proofErr w:type="spellEnd"/>
          </w:p>
        </w:tc>
        <w:tc>
          <w:tcPr>
            <w:tcW w:w="788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center"/>
          </w:tcPr>
          <w:p w14:paraId="3C2952E5" w14:textId="77777777" w:rsidR="00D30921" w:rsidRPr="00504FA5" w:rsidRDefault="00D30921" w:rsidP="00504FA5">
            <w:pPr>
              <w:pStyle w:val="ListeParagraf"/>
              <w:numPr>
                <w:ilvl w:val="0"/>
                <w:numId w:val="8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04FA5">
              <w:rPr>
                <w:rFonts w:ascii="Times New Roman" w:hAnsi="Times New Roman" w:cs="Times New Roman"/>
                <w:sz w:val="20"/>
                <w:szCs w:val="20"/>
              </w:rPr>
              <w:t>Mezunlarla</w:t>
            </w:r>
            <w:proofErr w:type="spellEnd"/>
            <w:r w:rsidRPr="00504F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04FA5">
              <w:rPr>
                <w:rFonts w:ascii="Times New Roman" w:hAnsi="Times New Roman" w:cs="Times New Roman"/>
                <w:sz w:val="20"/>
                <w:szCs w:val="20"/>
              </w:rPr>
              <w:t>ilişkiler</w:t>
            </w:r>
            <w:proofErr w:type="spellEnd"/>
            <w:r w:rsidRPr="00504F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04FA5">
              <w:rPr>
                <w:rFonts w:ascii="Times New Roman" w:hAnsi="Times New Roman" w:cs="Times New Roman"/>
                <w:sz w:val="20"/>
                <w:szCs w:val="20"/>
              </w:rPr>
              <w:t>güçlendirilecektir</w:t>
            </w:r>
            <w:proofErr w:type="spellEnd"/>
            <w:r w:rsidRPr="00504FA5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14:paraId="31B8AA92" w14:textId="5149DC9E" w:rsidR="00745648" w:rsidRPr="00504FA5" w:rsidRDefault="00D30921" w:rsidP="00504FA5">
            <w:pPr>
              <w:pStyle w:val="ListeParagraf"/>
              <w:numPr>
                <w:ilvl w:val="0"/>
                <w:numId w:val="8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04FA5">
              <w:rPr>
                <w:rFonts w:ascii="Times New Roman" w:hAnsi="Times New Roman" w:cs="Times New Roman"/>
                <w:sz w:val="20"/>
                <w:szCs w:val="20"/>
              </w:rPr>
              <w:t>Mezunlarla</w:t>
            </w:r>
            <w:proofErr w:type="spellEnd"/>
            <w:r w:rsidRPr="00504F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04FA5">
              <w:rPr>
                <w:rFonts w:ascii="Times New Roman" w:hAnsi="Times New Roman" w:cs="Times New Roman"/>
                <w:sz w:val="20"/>
                <w:szCs w:val="20"/>
              </w:rPr>
              <w:t>ortak</w:t>
            </w:r>
            <w:proofErr w:type="spellEnd"/>
            <w:r w:rsidRPr="00504F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04FA5">
              <w:rPr>
                <w:rFonts w:ascii="Times New Roman" w:hAnsi="Times New Roman" w:cs="Times New Roman"/>
                <w:sz w:val="20"/>
                <w:szCs w:val="20"/>
              </w:rPr>
              <w:t>faaliyetler</w:t>
            </w:r>
            <w:proofErr w:type="spellEnd"/>
            <w:r w:rsidRPr="00504F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04FA5">
              <w:rPr>
                <w:rFonts w:ascii="Times New Roman" w:hAnsi="Times New Roman" w:cs="Times New Roman"/>
                <w:sz w:val="20"/>
                <w:szCs w:val="20"/>
              </w:rPr>
              <w:t>düzenlenecektir</w:t>
            </w:r>
            <w:proofErr w:type="spellEnd"/>
            <w:r w:rsidRPr="00504FA5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</w:tr>
      <w:tr w:rsidR="00745648" w:rsidRPr="008E5074" w14:paraId="32451450" w14:textId="77777777" w:rsidTr="00504FA5">
        <w:trPr>
          <w:trHeight w:hRule="exact" w:val="987"/>
        </w:trPr>
        <w:tc>
          <w:tcPr>
            <w:tcW w:w="253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center"/>
          </w:tcPr>
          <w:p w14:paraId="4FFC628B" w14:textId="77777777" w:rsidR="00745648" w:rsidRPr="008E5074" w:rsidRDefault="00745648" w:rsidP="00AB530E">
            <w:pPr>
              <w:spacing w:before="82"/>
              <w:ind w:left="7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E5074">
              <w:rPr>
                <w:rFonts w:ascii="Times New Roman" w:eastAsia="Calibri" w:hAnsi="Times New Roman" w:cs="Times New Roman"/>
                <w:b/>
                <w:color w:val="231F20"/>
                <w:spacing w:val="-3"/>
                <w:sz w:val="20"/>
              </w:rPr>
              <w:t>Tespitler</w:t>
            </w:r>
            <w:proofErr w:type="spellEnd"/>
          </w:p>
        </w:tc>
        <w:tc>
          <w:tcPr>
            <w:tcW w:w="788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center"/>
          </w:tcPr>
          <w:p w14:paraId="386CC234" w14:textId="021DDB73" w:rsidR="00D30921" w:rsidRPr="00504FA5" w:rsidRDefault="00D30921" w:rsidP="00504FA5">
            <w:pPr>
              <w:pStyle w:val="ListeParagraf"/>
              <w:numPr>
                <w:ilvl w:val="0"/>
                <w:numId w:val="82"/>
              </w:numPr>
              <w:spacing w:before="84"/>
              <w:rPr>
                <w:rFonts w:ascii="Times New Roman" w:eastAsia="Calibri" w:hAnsi="Times New Roman" w:cs="Times New Roman"/>
                <w:color w:val="231F20"/>
                <w:sz w:val="20"/>
              </w:rPr>
            </w:pPr>
            <w:proofErr w:type="spellStart"/>
            <w:r w:rsidRPr="00504FA5">
              <w:rPr>
                <w:rFonts w:ascii="Times New Roman" w:eastAsia="Calibri" w:hAnsi="Times New Roman" w:cs="Times New Roman"/>
                <w:color w:val="231F20"/>
                <w:sz w:val="20"/>
              </w:rPr>
              <w:t>Tanıtım</w:t>
            </w:r>
            <w:proofErr w:type="spellEnd"/>
            <w:r w:rsidRPr="00504FA5">
              <w:rPr>
                <w:rFonts w:ascii="Times New Roman" w:eastAsia="Calibri" w:hAnsi="Times New Roman" w:cs="Times New Roman"/>
                <w:color w:val="231F20"/>
                <w:sz w:val="20"/>
              </w:rPr>
              <w:t xml:space="preserve"> </w:t>
            </w:r>
            <w:proofErr w:type="spellStart"/>
            <w:r w:rsidRPr="00504FA5">
              <w:rPr>
                <w:rFonts w:ascii="Times New Roman" w:eastAsia="Calibri" w:hAnsi="Times New Roman" w:cs="Times New Roman"/>
                <w:color w:val="231F20"/>
                <w:sz w:val="20"/>
              </w:rPr>
              <w:t>ve</w:t>
            </w:r>
            <w:proofErr w:type="spellEnd"/>
            <w:r w:rsidRPr="00504FA5">
              <w:rPr>
                <w:rFonts w:ascii="Times New Roman" w:eastAsia="Calibri" w:hAnsi="Times New Roman" w:cs="Times New Roman"/>
                <w:color w:val="231F20"/>
                <w:sz w:val="20"/>
              </w:rPr>
              <w:t xml:space="preserve"> </w:t>
            </w:r>
            <w:proofErr w:type="spellStart"/>
            <w:r w:rsidRPr="00504FA5">
              <w:rPr>
                <w:rFonts w:ascii="Times New Roman" w:eastAsia="Calibri" w:hAnsi="Times New Roman" w:cs="Times New Roman"/>
                <w:color w:val="231F20"/>
                <w:sz w:val="20"/>
              </w:rPr>
              <w:t>iletişimin</w:t>
            </w:r>
            <w:proofErr w:type="spellEnd"/>
            <w:r w:rsidRPr="00504FA5">
              <w:rPr>
                <w:rFonts w:ascii="Times New Roman" w:eastAsia="Calibri" w:hAnsi="Times New Roman" w:cs="Times New Roman"/>
                <w:color w:val="231F20"/>
                <w:sz w:val="20"/>
              </w:rPr>
              <w:t xml:space="preserve"> </w:t>
            </w:r>
            <w:proofErr w:type="spellStart"/>
            <w:r w:rsidRPr="00504FA5">
              <w:rPr>
                <w:rFonts w:ascii="Times New Roman" w:eastAsia="Calibri" w:hAnsi="Times New Roman" w:cs="Times New Roman"/>
                <w:color w:val="231F20"/>
                <w:sz w:val="20"/>
              </w:rPr>
              <w:t>eksik</w:t>
            </w:r>
            <w:proofErr w:type="spellEnd"/>
            <w:r w:rsidRPr="00504FA5">
              <w:rPr>
                <w:rFonts w:ascii="Times New Roman" w:eastAsia="Calibri" w:hAnsi="Times New Roman" w:cs="Times New Roman"/>
                <w:color w:val="231F20"/>
                <w:sz w:val="20"/>
              </w:rPr>
              <w:t xml:space="preserve"> </w:t>
            </w:r>
            <w:proofErr w:type="spellStart"/>
            <w:r w:rsidRPr="00504FA5">
              <w:rPr>
                <w:rFonts w:ascii="Times New Roman" w:eastAsia="Calibri" w:hAnsi="Times New Roman" w:cs="Times New Roman"/>
                <w:color w:val="231F20"/>
                <w:sz w:val="20"/>
              </w:rPr>
              <w:t>olması</w:t>
            </w:r>
            <w:proofErr w:type="spellEnd"/>
            <w:r w:rsidRPr="00504FA5">
              <w:rPr>
                <w:rFonts w:ascii="Times New Roman" w:eastAsia="Calibri" w:hAnsi="Times New Roman" w:cs="Times New Roman"/>
                <w:color w:val="231F20"/>
                <w:sz w:val="20"/>
              </w:rPr>
              <w:t>,</w:t>
            </w:r>
          </w:p>
          <w:p w14:paraId="276D96F6" w14:textId="76EA7221" w:rsidR="00745648" w:rsidRPr="002C3F33" w:rsidRDefault="00745648" w:rsidP="002C3F33">
            <w:pPr>
              <w:spacing w:before="84"/>
              <w:ind w:left="360"/>
              <w:rPr>
                <w:rFonts w:ascii="Times New Roman" w:eastAsia="Calibri" w:hAnsi="Times New Roman" w:cs="Times New Roman"/>
                <w:color w:val="231F20"/>
                <w:sz w:val="20"/>
              </w:rPr>
            </w:pPr>
          </w:p>
        </w:tc>
      </w:tr>
    </w:tbl>
    <w:p w14:paraId="48CEC26F" w14:textId="77777777" w:rsidR="00EF6C1A" w:rsidRPr="008E5074" w:rsidRDefault="00EF6C1A">
      <w:pPr>
        <w:rPr>
          <w:rFonts w:ascii="Times New Roman" w:hAnsi="Times New Roman" w:cs="Times New Roman"/>
        </w:rPr>
      </w:pPr>
    </w:p>
    <w:p w14:paraId="3C568C5E" w14:textId="0C789698" w:rsidR="00D82F9A" w:rsidRPr="00294A00" w:rsidRDefault="00BD2223" w:rsidP="00294A00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8E5074">
        <w:rPr>
          <w:rFonts w:ascii="Times New Roman" w:eastAsia="Times New Roman" w:hAnsi="Times New Roman" w:cs="Times New Roman"/>
          <w:noProof/>
          <w:kern w:val="0"/>
          <w:sz w:val="20"/>
          <w:szCs w:val="20"/>
          <w:lang w:val="en-US"/>
          <w14:ligatures w14:val="none"/>
        </w:rPr>
        <mc:AlternateContent>
          <mc:Choice Requires="wpg">
            <w:drawing>
              <wp:inline distT="0" distB="0" distL="0" distR="0" wp14:anchorId="28060ED7" wp14:editId="0B740914">
                <wp:extent cx="5435590" cy="312202"/>
                <wp:effectExtent l="0" t="0" r="13335" b="12065"/>
                <wp:docPr id="1020553784" name="Gr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35590" cy="312202"/>
                          <a:chOff x="-2213" y="-1079"/>
                          <a:chExt cx="10426" cy="582"/>
                        </a:xfrm>
                      </wpg:grpSpPr>
                      <wpg:grpSp>
                        <wpg:cNvPr id="576857120" name="Group 23"/>
                        <wpg:cNvGrpSpPr>
                          <a:grpSpLocks/>
                        </wpg:cNvGrpSpPr>
                        <wpg:grpSpPr bwMode="auto">
                          <a:xfrm>
                            <a:off x="-2213" y="-1079"/>
                            <a:ext cx="10426" cy="582"/>
                            <a:chOff x="-2213" y="-1079"/>
                            <a:chExt cx="10426" cy="582"/>
                          </a:xfrm>
                        </wpg:grpSpPr>
                        <wps:wsp>
                          <wps:cNvPr id="1841715265" name="Freeform 24"/>
                          <wps:cNvSpPr>
                            <a:spLocks/>
                          </wps:cNvSpPr>
                          <wps:spPr bwMode="auto">
                            <a:xfrm>
                              <a:off x="-2213" y="-1024"/>
                              <a:ext cx="10426" cy="527"/>
                            </a:xfrm>
                            <a:custGeom>
                              <a:avLst/>
                              <a:gdLst>
                                <a:gd name="T0" fmla="+- 0 260 20"/>
                                <a:gd name="T1" fmla="*/ T0 w 10426"/>
                                <a:gd name="T2" fmla="+- 0 20 20"/>
                                <a:gd name="T3" fmla="*/ 20 h 527"/>
                                <a:gd name="T4" fmla="+- 0 193 20"/>
                                <a:gd name="T5" fmla="*/ T4 w 10426"/>
                                <a:gd name="T6" fmla="+- 0 30 20"/>
                                <a:gd name="T7" fmla="*/ 30 h 527"/>
                                <a:gd name="T8" fmla="+- 0 132 20"/>
                                <a:gd name="T9" fmla="*/ T8 w 10426"/>
                                <a:gd name="T10" fmla="+- 0 57 20"/>
                                <a:gd name="T11" fmla="*/ 57 h 527"/>
                                <a:gd name="T12" fmla="+- 0 83 20"/>
                                <a:gd name="T13" fmla="*/ T12 w 10426"/>
                                <a:gd name="T14" fmla="+- 0 98 20"/>
                                <a:gd name="T15" fmla="*/ 98 h 527"/>
                                <a:gd name="T16" fmla="+- 0 46 20"/>
                                <a:gd name="T17" fmla="*/ T16 w 10426"/>
                                <a:gd name="T18" fmla="+- 0 152 20"/>
                                <a:gd name="T19" fmla="*/ 152 h 527"/>
                                <a:gd name="T20" fmla="+- 0 24 20"/>
                                <a:gd name="T21" fmla="*/ T20 w 10426"/>
                                <a:gd name="T22" fmla="+- 0 215 20"/>
                                <a:gd name="T23" fmla="*/ 215 h 527"/>
                                <a:gd name="T24" fmla="+- 0 20 20"/>
                                <a:gd name="T25" fmla="*/ T24 w 10426"/>
                                <a:gd name="T26" fmla="+- 0 307 20"/>
                                <a:gd name="T27" fmla="*/ 307 h 527"/>
                                <a:gd name="T28" fmla="+- 0 21 20"/>
                                <a:gd name="T29" fmla="*/ T28 w 10426"/>
                                <a:gd name="T30" fmla="+- 0 330 20"/>
                                <a:gd name="T31" fmla="*/ 330 h 527"/>
                                <a:gd name="T32" fmla="+- 0 37 20"/>
                                <a:gd name="T33" fmla="*/ T32 w 10426"/>
                                <a:gd name="T34" fmla="+- 0 395 20"/>
                                <a:gd name="T35" fmla="*/ 395 h 527"/>
                                <a:gd name="T36" fmla="+- 0 69 20"/>
                                <a:gd name="T37" fmla="*/ T36 w 10426"/>
                                <a:gd name="T38" fmla="+- 0 452 20"/>
                                <a:gd name="T39" fmla="*/ 452 h 527"/>
                                <a:gd name="T40" fmla="+- 0 115 20"/>
                                <a:gd name="T41" fmla="*/ T40 w 10426"/>
                                <a:gd name="T42" fmla="+- 0 498 20"/>
                                <a:gd name="T43" fmla="*/ 498 h 527"/>
                                <a:gd name="T44" fmla="+- 0 172 20"/>
                                <a:gd name="T45" fmla="*/ T44 w 10426"/>
                                <a:gd name="T46" fmla="+- 0 530 20"/>
                                <a:gd name="T47" fmla="*/ 530 h 527"/>
                                <a:gd name="T48" fmla="+- 0 238 20"/>
                                <a:gd name="T49" fmla="*/ T48 w 10426"/>
                                <a:gd name="T50" fmla="+- 0 546 20"/>
                                <a:gd name="T51" fmla="*/ 546 h 527"/>
                                <a:gd name="T52" fmla="+- 0 10206 20"/>
                                <a:gd name="T53" fmla="*/ T52 w 10426"/>
                                <a:gd name="T54" fmla="+- 0 547 20"/>
                                <a:gd name="T55" fmla="*/ 547 h 527"/>
                                <a:gd name="T56" fmla="+- 0 10229 20"/>
                                <a:gd name="T57" fmla="*/ T56 w 10426"/>
                                <a:gd name="T58" fmla="+- 0 546 20"/>
                                <a:gd name="T59" fmla="*/ 546 h 527"/>
                                <a:gd name="T60" fmla="+- 0 10294 20"/>
                                <a:gd name="T61" fmla="*/ T60 w 10426"/>
                                <a:gd name="T62" fmla="+- 0 530 20"/>
                                <a:gd name="T63" fmla="*/ 530 h 527"/>
                                <a:gd name="T64" fmla="+- 0 10351 20"/>
                                <a:gd name="T65" fmla="*/ T64 w 10426"/>
                                <a:gd name="T66" fmla="+- 0 498 20"/>
                                <a:gd name="T67" fmla="*/ 498 h 527"/>
                                <a:gd name="T68" fmla="+- 0 10397 20"/>
                                <a:gd name="T69" fmla="*/ T68 w 10426"/>
                                <a:gd name="T70" fmla="+- 0 452 20"/>
                                <a:gd name="T71" fmla="*/ 452 h 527"/>
                                <a:gd name="T72" fmla="+- 0 10429 20"/>
                                <a:gd name="T73" fmla="*/ T72 w 10426"/>
                                <a:gd name="T74" fmla="+- 0 395 20"/>
                                <a:gd name="T75" fmla="*/ 395 h 527"/>
                                <a:gd name="T76" fmla="+- 0 10444 20"/>
                                <a:gd name="T77" fmla="*/ T76 w 10426"/>
                                <a:gd name="T78" fmla="+- 0 329 20"/>
                                <a:gd name="T79" fmla="*/ 329 h 527"/>
                                <a:gd name="T80" fmla="+- 0 10446 20"/>
                                <a:gd name="T81" fmla="*/ T80 w 10426"/>
                                <a:gd name="T82" fmla="+- 0 260 20"/>
                                <a:gd name="T83" fmla="*/ 260 h 527"/>
                                <a:gd name="T84" fmla="+- 0 10444 20"/>
                                <a:gd name="T85" fmla="*/ T84 w 10426"/>
                                <a:gd name="T86" fmla="+- 0 237 20"/>
                                <a:gd name="T87" fmla="*/ 237 h 527"/>
                                <a:gd name="T88" fmla="+- 0 10429 20"/>
                                <a:gd name="T89" fmla="*/ T88 w 10426"/>
                                <a:gd name="T90" fmla="+- 0 172 20"/>
                                <a:gd name="T91" fmla="*/ 172 h 527"/>
                                <a:gd name="T92" fmla="+- 0 10396 20"/>
                                <a:gd name="T93" fmla="*/ T92 w 10426"/>
                                <a:gd name="T94" fmla="+- 0 115 20"/>
                                <a:gd name="T95" fmla="*/ 115 h 527"/>
                                <a:gd name="T96" fmla="+- 0 10350 20"/>
                                <a:gd name="T97" fmla="*/ T96 w 10426"/>
                                <a:gd name="T98" fmla="+- 0 69 20"/>
                                <a:gd name="T99" fmla="*/ 69 h 527"/>
                                <a:gd name="T100" fmla="+- 0 10293 20"/>
                                <a:gd name="T101" fmla="*/ T100 w 10426"/>
                                <a:gd name="T102" fmla="+- 0 37 20"/>
                                <a:gd name="T103" fmla="*/ 37 h 527"/>
                                <a:gd name="T104" fmla="+- 0 10228 20"/>
                                <a:gd name="T105" fmla="*/ T104 w 10426"/>
                                <a:gd name="T106" fmla="+- 0 21 20"/>
                                <a:gd name="T107" fmla="*/ 21 h 527"/>
                                <a:gd name="T108" fmla="+- 0 260 20"/>
                                <a:gd name="T109" fmla="*/ T108 w 10426"/>
                                <a:gd name="T110" fmla="+- 0 20 20"/>
                                <a:gd name="T111" fmla="*/ 20 h 52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</a:cxnLst>
                              <a:rect l="0" t="0" r="r" b="b"/>
                              <a:pathLst>
                                <a:path w="10426" h="527">
                                  <a:moveTo>
                                    <a:pt x="240" y="0"/>
                                  </a:moveTo>
                                  <a:lnTo>
                                    <a:pt x="173" y="10"/>
                                  </a:lnTo>
                                  <a:lnTo>
                                    <a:pt x="112" y="37"/>
                                  </a:lnTo>
                                  <a:lnTo>
                                    <a:pt x="63" y="78"/>
                                  </a:lnTo>
                                  <a:lnTo>
                                    <a:pt x="26" y="132"/>
                                  </a:lnTo>
                                  <a:lnTo>
                                    <a:pt x="4" y="195"/>
                                  </a:lnTo>
                                  <a:lnTo>
                                    <a:pt x="0" y="287"/>
                                  </a:lnTo>
                                  <a:lnTo>
                                    <a:pt x="1" y="310"/>
                                  </a:lnTo>
                                  <a:lnTo>
                                    <a:pt x="17" y="375"/>
                                  </a:lnTo>
                                  <a:lnTo>
                                    <a:pt x="49" y="432"/>
                                  </a:lnTo>
                                  <a:lnTo>
                                    <a:pt x="95" y="478"/>
                                  </a:lnTo>
                                  <a:lnTo>
                                    <a:pt x="152" y="510"/>
                                  </a:lnTo>
                                  <a:lnTo>
                                    <a:pt x="218" y="526"/>
                                  </a:lnTo>
                                  <a:lnTo>
                                    <a:pt x="10186" y="527"/>
                                  </a:lnTo>
                                  <a:lnTo>
                                    <a:pt x="10209" y="526"/>
                                  </a:lnTo>
                                  <a:lnTo>
                                    <a:pt x="10274" y="510"/>
                                  </a:lnTo>
                                  <a:lnTo>
                                    <a:pt x="10331" y="478"/>
                                  </a:lnTo>
                                  <a:lnTo>
                                    <a:pt x="10377" y="432"/>
                                  </a:lnTo>
                                  <a:lnTo>
                                    <a:pt x="10409" y="375"/>
                                  </a:lnTo>
                                  <a:lnTo>
                                    <a:pt x="10424" y="309"/>
                                  </a:lnTo>
                                  <a:lnTo>
                                    <a:pt x="10426" y="240"/>
                                  </a:lnTo>
                                  <a:lnTo>
                                    <a:pt x="10424" y="217"/>
                                  </a:lnTo>
                                  <a:lnTo>
                                    <a:pt x="10409" y="152"/>
                                  </a:lnTo>
                                  <a:lnTo>
                                    <a:pt x="10376" y="95"/>
                                  </a:lnTo>
                                  <a:lnTo>
                                    <a:pt x="10330" y="49"/>
                                  </a:lnTo>
                                  <a:lnTo>
                                    <a:pt x="10273" y="17"/>
                                  </a:lnTo>
                                  <a:lnTo>
                                    <a:pt x="10208" y="1"/>
                                  </a:lnTo>
                                  <a:lnTo>
                                    <a:pt x="24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25400">
                              <a:solidFill>
                                <a:srgbClr val="A21C2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9282588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21" y="-1079"/>
                              <a:ext cx="7485" cy="56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55B1E0C" w14:textId="39E95C48" w:rsidR="00BD2223" w:rsidRPr="00882DA1" w:rsidRDefault="00BD2223" w:rsidP="00BD2223">
                                <w:pPr>
                                  <w:spacing w:before="119"/>
                                  <w:ind w:left="674"/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  <w:r w:rsidRPr="00882DA1">
                                  <w:rPr>
                                    <w:rFonts w:ascii="Times New Roman" w:hAnsi="Times New Roman"/>
                                    <w:b/>
                                    <w:bCs/>
                                    <w:color w:val="A21C29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bCs/>
                                    <w:color w:val="A21C29"/>
                                    <w:sz w:val="28"/>
                                  </w:rPr>
                                  <w:t>5</w:t>
                                </w:r>
                                <w:r w:rsidRPr="00882DA1">
                                  <w:rPr>
                                    <w:rFonts w:ascii="Times New Roman" w:hAnsi="Times New Roman"/>
                                    <w:b/>
                                    <w:bCs/>
                                    <w:color w:val="A21C29"/>
                                    <w:sz w:val="28"/>
                                  </w:rPr>
                                  <w:t xml:space="preserve">. </w:t>
                                </w:r>
                                <w:r w:rsidRPr="00BD2223">
                                  <w:rPr>
                                    <w:rFonts w:ascii="Times New Roman" w:hAnsi="Times New Roman"/>
                                    <w:b/>
                                    <w:bCs/>
                                    <w:color w:val="A21C29"/>
                                    <w:sz w:val="28"/>
                                  </w:rPr>
                                  <w:t>İZLEME VE DEĞERLENDİRME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8060ED7" id="_x0000_s1042" style="width:428pt;height:24.6pt;mso-position-horizontal-relative:char;mso-position-vertical-relative:line" coordorigin="-2213,-1079" coordsize="10426,5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">
                <v:group id="Group 23" o:spid="_x0000_s1043" style="position:absolute;left:-2213;top:-1079;width:10426;height:582" coordorigin="-2213,-1079" coordsize="10426,5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">
                  <v:shape id="Freeform 24" o:spid="_x0000_s1044" style="position:absolute;left:-2213;top:-1024;width:10426;height:527;visibility:visible;mso-wrap-style:square;v-text-anchor:top" coordsize="10426,5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" path="m240,l173,10,112,37,63,78,26,132,4,195,,287r1,23l17,375r32,57l95,478r57,32l218,526r9968,1l10209,526r65,-16l10331,478r46,-46l10409,375r15,-66l10426,240r-2,-23l10409,152r-33,-57l10330,49r-57,-32l10208,1,240,xe" filled="f" strokecolor="#a21c29" strokeweight="2pt">
                    <v:path arrowok="t" o:connecttype="custom" o:connectlocs="240,20;173,30;112,57;63,98;26,152;4,215;0,307;1,330;17,395;49,452;95,498;152,530;218,546;10186,547;10209,546;10274,530;10331,498;10377,452;10409,395;10424,329;10426,260;10424,237;10409,172;10376,115;10330,69;10273,37;10208,21;240,20" o:connectangles="0,0,0,0,0,0,0,0,0,0,0,0,0,0,0,0,0,0,0,0,0,0,0,0,0,0,0,0"/>
                  </v:shape>
                  <v:shape id="Text Box 25" o:spid="_x0000_s1045" type="#_x0000_t202" style="position:absolute;left:-21;top:-1079;width:7485;height: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" filled="f" stroked="f">
                    <v:textbox inset="0,0,0,0">
                      <w:txbxContent>
                        <w:p w14:paraId="355B1E0C" w14:textId="39E95C48" w:rsidR="00BD2223" w:rsidRPr="00882DA1" w:rsidRDefault="00BD2223" w:rsidP="00BD2223">
                          <w:pPr>
                            <w:spacing w:before="119"/>
                            <w:ind w:left="674"/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882DA1">
                            <w:rPr>
                              <w:rFonts w:ascii="Times New Roman" w:hAnsi="Times New Roman"/>
                              <w:b/>
                              <w:bCs/>
                              <w:color w:val="A21C29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bCs/>
                              <w:color w:val="A21C29"/>
                              <w:sz w:val="28"/>
                            </w:rPr>
                            <w:t>5</w:t>
                          </w:r>
                          <w:r w:rsidRPr="00882DA1">
                            <w:rPr>
                              <w:rFonts w:ascii="Times New Roman" w:hAnsi="Times New Roman"/>
                              <w:b/>
                              <w:bCs/>
                              <w:color w:val="A21C29"/>
                              <w:sz w:val="28"/>
                            </w:rPr>
                            <w:t xml:space="preserve">. </w:t>
                          </w:r>
                          <w:r w:rsidRPr="00BD2223">
                            <w:rPr>
                              <w:rFonts w:ascii="Times New Roman" w:hAnsi="Times New Roman"/>
                              <w:b/>
                              <w:bCs/>
                              <w:color w:val="A21C29"/>
                              <w:sz w:val="28"/>
                            </w:rPr>
                            <w:t>İZLEME VE DEĞERLENDİRME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657C8174" w14:textId="5751470C" w:rsidR="008D498A" w:rsidRDefault="00F423A3" w:rsidP="00DC165E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423A3">
        <w:rPr>
          <w:rFonts w:ascii="Times New Roman" w:hAnsi="Times New Roman" w:cs="Times New Roman"/>
        </w:rPr>
        <w:t xml:space="preserve">Hazırlanan </w:t>
      </w:r>
      <w:r w:rsidR="00DC165E">
        <w:rPr>
          <w:rFonts w:ascii="Times New Roman" w:hAnsi="Times New Roman" w:cs="Times New Roman"/>
        </w:rPr>
        <w:t>Trabzon</w:t>
      </w:r>
      <w:r w:rsidR="00DC165E" w:rsidRPr="00F423A3">
        <w:rPr>
          <w:rFonts w:ascii="Times New Roman" w:hAnsi="Times New Roman" w:cs="Times New Roman"/>
        </w:rPr>
        <w:t xml:space="preserve"> </w:t>
      </w:r>
      <w:r w:rsidR="00081667" w:rsidRPr="00F423A3">
        <w:rPr>
          <w:rFonts w:ascii="Times New Roman" w:hAnsi="Times New Roman" w:cs="Times New Roman"/>
        </w:rPr>
        <w:t xml:space="preserve">Üniversitesi </w:t>
      </w:r>
      <w:r w:rsidR="00DC165E">
        <w:rPr>
          <w:rFonts w:ascii="Times New Roman" w:hAnsi="Times New Roman" w:cs="Times New Roman"/>
        </w:rPr>
        <w:t>Tonya</w:t>
      </w:r>
      <w:r w:rsidR="00DC165E" w:rsidRPr="00F423A3">
        <w:rPr>
          <w:rFonts w:ascii="Times New Roman" w:hAnsi="Times New Roman" w:cs="Times New Roman"/>
        </w:rPr>
        <w:t xml:space="preserve"> </w:t>
      </w:r>
      <w:r w:rsidR="00081667" w:rsidRPr="00F423A3">
        <w:rPr>
          <w:rFonts w:ascii="Times New Roman" w:hAnsi="Times New Roman" w:cs="Times New Roman"/>
        </w:rPr>
        <w:t xml:space="preserve">Meslek Yüksekokulunun </w:t>
      </w:r>
      <w:r w:rsidR="009F498F">
        <w:rPr>
          <w:rFonts w:ascii="Times New Roman" w:hAnsi="Times New Roman" w:cs="Times New Roman"/>
        </w:rPr>
        <w:t>2025 yılı</w:t>
      </w:r>
      <w:r w:rsidRPr="00F423A3">
        <w:rPr>
          <w:rFonts w:ascii="Times New Roman" w:hAnsi="Times New Roman" w:cs="Times New Roman"/>
        </w:rPr>
        <w:t xml:space="preserve"> stratejik planı için atılan adımlar yakından takip edilecektir. Bu bağlamda ortaya konan stratejik planın izlenebilmesi </w:t>
      </w:r>
      <w:r w:rsidR="00DC165E" w:rsidRPr="00F423A3">
        <w:rPr>
          <w:rFonts w:ascii="Times New Roman" w:hAnsi="Times New Roman" w:cs="Times New Roman"/>
        </w:rPr>
        <w:t xml:space="preserve">için yüksekokul </w:t>
      </w:r>
      <w:r w:rsidRPr="00F423A3">
        <w:rPr>
          <w:rFonts w:ascii="Times New Roman" w:hAnsi="Times New Roman" w:cs="Times New Roman"/>
        </w:rPr>
        <w:t xml:space="preserve">bünyesinde akademik ve idari personelden oluşan </w:t>
      </w:r>
      <w:r w:rsidR="00DC165E" w:rsidRPr="00EF3EFD">
        <w:rPr>
          <w:rFonts w:ascii="Times New Roman" w:hAnsi="Times New Roman" w:cs="Times New Roman"/>
        </w:rPr>
        <w:t>faaliyet raporu ve stratejik plan hazırlama komi</w:t>
      </w:r>
      <w:r w:rsidR="00EF3EFD" w:rsidRPr="00EF3EFD">
        <w:rPr>
          <w:rFonts w:ascii="Times New Roman" w:hAnsi="Times New Roman" w:cs="Times New Roman"/>
        </w:rPr>
        <w:t>syonu</w:t>
      </w:r>
      <w:r w:rsidRPr="00F423A3">
        <w:rPr>
          <w:rFonts w:ascii="Times New Roman" w:hAnsi="Times New Roman" w:cs="Times New Roman"/>
        </w:rPr>
        <w:t xml:space="preserve"> üçer aylık dönemlerde toplanarak gerekli takipler ve değerlendirmeler yap</w:t>
      </w:r>
      <w:r w:rsidR="00EF3EFD">
        <w:rPr>
          <w:rFonts w:ascii="Times New Roman" w:hAnsi="Times New Roman" w:cs="Times New Roman"/>
        </w:rPr>
        <w:t>a</w:t>
      </w:r>
      <w:r w:rsidRPr="00F423A3">
        <w:rPr>
          <w:rFonts w:ascii="Times New Roman" w:hAnsi="Times New Roman" w:cs="Times New Roman"/>
        </w:rPr>
        <w:t>caktır. Yapılacak bu üçer aylık toplantılar sonucunda elde edilen veriler toplanarak yıllık faaliyet raporlarında Strateji Geliştirme Daire Başkanlığı’na raporlanacaktır.</w:t>
      </w:r>
      <w:r w:rsidR="00294A00">
        <w:rPr>
          <w:rFonts w:ascii="Times New Roman" w:hAnsi="Times New Roman" w:cs="Times New Roman"/>
        </w:rPr>
        <w:t xml:space="preserve"> </w:t>
      </w:r>
      <w:r w:rsidRPr="00F423A3">
        <w:rPr>
          <w:rFonts w:ascii="Times New Roman" w:hAnsi="Times New Roman" w:cs="Times New Roman"/>
        </w:rPr>
        <w:t>Ortaya konan hedeflerin takibinde, hedeflerin istenen başarıya ulaşabilmesi ya da ulaşamaması durumları yakından izlenecek, gerekli değerlendirmeler yapılacaktır. Özellikle hedeflere ulaşılamama durumlarında ortaya çıkan nedenler değerlendirilecektir.</w:t>
      </w:r>
      <w:r w:rsidR="00294A00">
        <w:rPr>
          <w:rFonts w:ascii="Times New Roman" w:hAnsi="Times New Roman" w:cs="Times New Roman"/>
        </w:rPr>
        <w:t xml:space="preserve"> </w:t>
      </w:r>
      <w:r w:rsidRPr="00F423A3">
        <w:rPr>
          <w:rFonts w:ascii="Times New Roman" w:hAnsi="Times New Roman" w:cs="Times New Roman"/>
        </w:rPr>
        <w:t>Tüm sonuçlar, aynı komisyon tarafından oluşturulan tablolara kaydedilerek raporlanacaktır.</w:t>
      </w:r>
    </w:p>
    <w:p w14:paraId="0C1F8DAD" w14:textId="77777777" w:rsidR="001B1316" w:rsidRDefault="001B1316" w:rsidP="00DC165E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37CE4AAB" w14:textId="77777777" w:rsidR="001B1316" w:rsidRDefault="001B1316" w:rsidP="00DC165E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7290567E" w14:textId="77777777" w:rsidR="001B1316" w:rsidRDefault="001B1316" w:rsidP="00DC165E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5B04CDE9" w14:textId="77777777" w:rsidR="001B1316" w:rsidRDefault="001B1316" w:rsidP="00DC165E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0C63F989" w14:textId="77777777" w:rsidR="001B1316" w:rsidRDefault="001B1316" w:rsidP="00DC165E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7B0F3525" w14:textId="77777777" w:rsidR="001B1316" w:rsidRPr="001B1316" w:rsidRDefault="001B1316" w:rsidP="001B1316">
      <w:pPr>
        <w:spacing w:line="36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proofErr w:type="gramStart"/>
      <w:r w:rsidRPr="001B1316">
        <w:rPr>
          <w:rFonts w:ascii="Times New Roman" w:hAnsi="Times New Roman" w:cs="Times New Roman"/>
          <w:b/>
          <w:bCs/>
          <w:sz w:val="16"/>
          <w:szCs w:val="16"/>
        </w:rPr>
        <w:t>Telefon :</w:t>
      </w:r>
      <w:proofErr w:type="gramEnd"/>
      <w:r w:rsidRPr="001B1316">
        <w:rPr>
          <w:rFonts w:ascii="Times New Roman" w:hAnsi="Times New Roman" w:cs="Times New Roman"/>
          <w:b/>
          <w:bCs/>
          <w:sz w:val="16"/>
          <w:szCs w:val="16"/>
        </w:rPr>
        <w:t xml:space="preserve"> (0462) 455 45 10 (Güvenlik-Santral)</w:t>
      </w:r>
    </w:p>
    <w:p w14:paraId="1176B9B5" w14:textId="7268AF6B" w:rsidR="001B1316" w:rsidRPr="001B1316" w:rsidRDefault="001B1316" w:rsidP="001B1316">
      <w:pPr>
        <w:spacing w:line="36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 w:rsidRPr="001B1316">
        <w:rPr>
          <w:rFonts w:ascii="Times New Roman" w:hAnsi="Times New Roman" w:cs="Times New Roman"/>
          <w:b/>
          <w:bCs/>
          <w:sz w:val="16"/>
          <w:szCs w:val="16"/>
        </w:rPr>
        <w:t>(0462) 455 45 08 (Öğrenci İşleri-Memur)</w:t>
      </w:r>
    </w:p>
    <w:p w14:paraId="12BF14D2" w14:textId="77777777" w:rsidR="001B1316" w:rsidRPr="001B1316" w:rsidRDefault="001B1316" w:rsidP="001B1316">
      <w:pPr>
        <w:spacing w:line="36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proofErr w:type="spellStart"/>
      <w:r w:rsidRPr="001B1316">
        <w:rPr>
          <w:rFonts w:ascii="Times New Roman" w:hAnsi="Times New Roman" w:cs="Times New Roman"/>
          <w:b/>
          <w:bCs/>
          <w:sz w:val="16"/>
          <w:szCs w:val="16"/>
        </w:rPr>
        <w:t>Fax</w:t>
      </w:r>
      <w:proofErr w:type="spellEnd"/>
      <w:r w:rsidRPr="001B1316">
        <w:rPr>
          <w:rFonts w:ascii="Times New Roman" w:hAnsi="Times New Roman" w:cs="Times New Roman"/>
          <w:b/>
          <w:bCs/>
          <w:sz w:val="16"/>
          <w:szCs w:val="16"/>
        </w:rPr>
        <w:t xml:space="preserve">       </w:t>
      </w:r>
      <w:proofErr w:type="gramStart"/>
      <w:r w:rsidRPr="001B1316">
        <w:rPr>
          <w:rFonts w:ascii="Times New Roman" w:hAnsi="Times New Roman" w:cs="Times New Roman"/>
          <w:b/>
          <w:bCs/>
          <w:sz w:val="16"/>
          <w:szCs w:val="16"/>
        </w:rPr>
        <w:t xml:space="preserve">  :</w:t>
      </w:r>
      <w:proofErr w:type="gramEnd"/>
      <w:r w:rsidRPr="001B1316">
        <w:rPr>
          <w:rFonts w:ascii="Times New Roman" w:hAnsi="Times New Roman" w:cs="Times New Roman"/>
          <w:b/>
          <w:bCs/>
          <w:sz w:val="16"/>
          <w:szCs w:val="16"/>
        </w:rPr>
        <w:t xml:space="preserve"> 0462 881 3700</w:t>
      </w:r>
    </w:p>
    <w:p w14:paraId="478E7B61" w14:textId="77777777" w:rsidR="001B1316" w:rsidRPr="001B1316" w:rsidRDefault="001B1316" w:rsidP="001B1316">
      <w:pPr>
        <w:spacing w:line="36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 w:rsidRPr="001B1316">
        <w:rPr>
          <w:rFonts w:ascii="Times New Roman" w:hAnsi="Times New Roman" w:cs="Times New Roman"/>
          <w:b/>
          <w:bCs/>
          <w:sz w:val="16"/>
          <w:szCs w:val="16"/>
        </w:rPr>
        <w:t xml:space="preserve">Adres  </w:t>
      </w:r>
      <w:proofErr w:type="gramStart"/>
      <w:r w:rsidRPr="001B1316">
        <w:rPr>
          <w:rFonts w:ascii="Times New Roman" w:hAnsi="Times New Roman" w:cs="Times New Roman"/>
          <w:b/>
          <w:bCs/>
          <w:sz w:val="16"/>
          <w:szCs w:val="16"/>
        </w:rPr>
        <w:t xml:space="preserve">  :</w:t>
      </w:r>
      <w:proofErr w:type="gramEnd"/>
      <w:r w:rsidRPr="001B1316">
        <w:rPr>
          <w:rFonts w:ascii="Times New Roman" w:hAnsi="Times New Roman" w:cs="Times New Roman"/>
          <w:b/>
          <w:bCs/>
          <w:sz w:val="16"/>
          <w:szCs w:val="16"/>
        </w:rPr>
        <w:t xml:space="preserve"> </w:t>
      </w:r>
      <w:proofErr w:type="spellStart"/>
      <w:r w:rsidRPr="001B1316">
        <w:rPr>
          <w:rFonts w:ascii="Times New Roman" w:hAnsi="Times New Roman" w:cs="Times New Roman"/>
          <w:b/>
          <w:bCs/>
          <w:sz w:val="16"/>
          <w:szCs w:val="16"/>
        </w:rPr>
        <w:t>Kaleönü</w:t>
      </w:r>
      <w:proofErr w:type="spellEnd"/>
      <w:r w:rsidRPr="001B1316">
        <w:rPr>
          <w:rFonts w:ascii="Times New Roman" w:hAnsi="Times New Roman" w:cs="Times New Roman"/>
          <w:b/>
          <w:bCs/>
          <w:sz w:val="16"/>
          <w:szCs w:val="16"/>
        </w:rPr>
        <w:t xml:space="preserve"> Mahallesi, 61500 Tonya/Trabzon</w:t>
      </w:r>
    </w:p>
    <w:p w14:paraId="40200FD4" w14:textId="77777777" w:rsidR="001B1316" w:rsidRPr="001B1316" w:rsidRDefault="001B1316" w:rsidP="001B1316">
      <w:pPr>
        <w:spacing w:line="36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proofErr w:type="gramStart"/>
      <w:r w:rsidRPr="001B1316">
        <w:rPr>
          <w:rFonts w:ascii="Times New Roman" w:hAnsi="Times New Roman" w:cs="Times New Roman"/>
          <w:b/>
          <w:bCs/>
          <w:sz w:val="16"/>
          <w:szCs w:val="16"/>
        </w:rPr>
        <w:t>Mail</w:t>
      </w:r>
      <w:proofErr w:type="gramEnd"/>
      <w:r w:rsidRPr="001B1316">
        <w:rPr>
          <w:rFonts w:ascii="Times New Roman" w:hAnsi="Times New Roman" w:cs="Times New Roman"/>
          <w:b/>
          <w:bCs/>
          <w:sz w:val="16"/>
          <w:szCs w:val="16"/>
        </w:rPr>
        <w:t xml:space="preserve">     </w:t>
      </w:r>
      <w:proofErr w:type="gramStart"/>
      <w:r w:rsidRPr="001B1316">
        <w:rPr>
          <w:rFonts w:ascii="Times New Roman" w:hAnsi="Times New Roman" w:cs="Times New Roman"/>
          <w:b/>
          <w:bCs/>
          <w:sz w:val="16"/>
          <w:szCs w:val="16"/>
        </w:rPr>
        <w:t xml:space="preserve">  :</w:t>
      </w:r>
      <w:proofErr w:type="gramEnd"/>
      <w:r w:rsidRPr="001B1316">
        <w:rPr>
          <w:rFonts w:ascii="Times New Roman" w:hAnsi="Times New Roman" w:cs="Times New Roman"/>
          <w:b/>
          <w:bCs/>
          <w:sz w:val="16"/>
          <w:szCs w:val="16"/>
        </w:rPr>
        <w:t xml:space="preserve"> tonyamyo@trabzon.edu.tr</w:t>
      </w:r>
    </w:p>
    <w:p w14:paraId="290C1ED2" w14:textId="351E93FB" w:rsidR="001B1316" w:rsidRPr="001B1316" w:rsidRDefault="001B1316" w:rsidP="001B1316">
      <w:pPr>
        <w:spacing w:line="36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 w:rsidRPr="001B1316">
        <w:rPr>
          <w:rFonts w:ascii="Times New Roman" w:hAnsi="Times New Roman" w:cs="Times New Roman"/>
          <w:b/>
          <w:bCs/>
          <w:sz w:val="16"/>
          <w:szCs w:val="16"/>
        </w:rPr>
        <w:t xml:space="preserve">Web    </w:t>
      </w:r>
      <w:proofErr w:type="gramStart"/>
      <w:r w:rsidRPr="001B1316">
        <w:rPr>
          <w:rFonts w:ascii="Times New Roman" w:hAnsi="Times New Roman" w:cs="Times New Roman"/>
          <w:b/>
          <w:bCs/>
          <w:sz w:val="16"/>
          <w:szCs w:val="16"/>
        </w:rPr>
        <w:t xml:space="preserve">  :</w:t>
      </w:r>
      <w:proofErr w:type="gramEnd"/>
      <w:r w:rsidRPr="001B1316">
        <w:rPr>
          <w:rFonts w:ascii="Times New Roman" w:hAnsi="Times New Roman" w:cs="Times New Roman"/>
          <w:b/>
          <w:bCs/>
          <w:sz w:val="16"/>
          <w:szCs w:val="16"/>
        </w:rPr>
        <w:t xml:space="preserve"> https://tonyamyo.trabzon.edu.tr/</w:t>
      </w:r>
    </w:p>
    <w:p w14:paraId="011AC549" w14:textId="77777777" w:rsidR="001B1316" w:rsidRPr="008E5074" w:rsidRDefault="001B1316" w:rsidP="00DC165E">
      <w:pPr>
        <w:spacing w:after="0" w:line="360" w:lineRule="auto"/>
        <w:jc w:val="both"/>
        <w:rPr>
          <w:rFonts w:ascii="Times New Roman" w:hAnsi="Times New Roman" w:cs="Times New Roman"/>
        </w:rPr>
      </w:pPr>
    </w:p>
    <w:sectPr w:rsidR="001B1316" w:rsidRPr="008E5074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25C81C" w14:textId="77777777" w:rsidR="00263227" w:rsidRDefault="00263227" w:rsidP="00F23C6F">
      <w:pPr>
        <w:spacing w:after="0" w:line="240" w:lineRule="auto"/>
      </w:pPr>
      <w:r>
        <w:separator/>
      </w:r>
    </w:p>
  </w:endnote>
  <w:endnote w:type="continuationSeparator" w:id="0">
    <w:p w14:paraId="2BBA38DB" w14:textId="77777777" w:rsidR="00263227" w:rsidRDefault="00263227" w:rsidP="00F23C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25980001"/>
      <w:docPartObj>
        <w:docPartGallery w:val="Page Numbers (Bottom of Page)"/>
        <w:docPartUnique/>
      </w:docPartObj>
    </w:sdtPr>
    <w:sdtContent>
      <w:p w14:paraId="33FD2ECF" w14:textId="3E1CE9FD" w:rsidR="000B0133" w:rsidRDefault="000B0133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CBC0461" w14:textId="77777777" w:rsidR="001A4062" w:rsidRDefault="001A406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5974F1" w14:textId="77777777" w:rsidR="00263227" w:rsidRDefault="00263227" w:rsidP="00F23C6F">
      <w:pPr>
        <w:spacing w:after="0" w:line="240" w:lineRule="auto"/>
      </w:pPr>
      <w:r>
        <w:separator/>
      </w:r>
    </w:p>
  </w:footnote>
  <w:footnote w:type="continuationSeparator" w:id="0">
    <w:p w14:paraId="7F33EDC1" w14:textId="77777777" w:rsidR="00263227" w:rsidRDefault="00263227" w:rsidP="00F23C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27EDA" w14:textId="4CC79C85" w:rsidR="00F23C6F" w:rsidRDefault="00F23C6F">
    <w:pPr>
      <w:pStyle w:val="stBilgi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E9C37ED" wp14:editId="5A2BC6AE">
          <wp:simplePos x="0" y="0"/>
          <wp:positionH relativeFrom="column">
            <wp:posOffset>-664094</wp:posOffset>
          </wp:positionH>
          <wp:positionV relativeFrom="paragraph">
            <wp:posOffset>-276860</wp:posOffset>
          </wp:positionV>
          <wp:extent cx="649077" cy="696190"/>
          <wp:effectExtent l="0" t="0" r="0" b="8890"/>
          <wp:wrapNone/>
          <wp:docPr id="1931256239" name="Resi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9077" cy="696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44190"/>
    <w:multiLevelType w:val="hybridMultilevel"/>
    <w:tmpl w:val="9CA61A5C"/>
    <w:lvl w:ilvl="0" w:tplc="FFFFFFFF">
      <w:start w:val="1"/>
      <w:numFmt w:val="decimal"/>
      <w:lvlText w:val="%1."/>
      <w:lvlJc w:val="left"/>
      <w:pPr>
        <w:ind w:left="768" w:hanging="360"/>
      </w:pPr>
    </w:lvl>
    <w:lvl w:ilvl="1" w:tplc="FFFFFFFF" w:tentative="1">
      <w:start w:val="1"/>
      <w:numFmt w:val="lowerLetter"/>
      <w:lvlText w:val="%2."/>
      <w:lvlJc w:val="left"/>
      <w:pPr>
        <w:ind w:left="1488" w:hanging="360"/>
      </w:pPr>
    </w:lvl>
    <w:lvl w:ilvl="2" w:tplc="FFFFFFFF" w:tentative="1">
      <w:start w:val="1"/>
      <w:numFmt w:val="lowerRoman"/>
      <w:lvlText w:val="%3."/>
      <w:lvlJc w:val="right"/>
      <w:pPr>
        <w:ind w:left="2208" w:hanging="180"/>
      </w:pPr>
    </w:lvl>
    <w:lvl w:ilvl="3" w:tplc="FFFFFFFF" w:tentative="1">
      <w:start w:val="1"/>
      <w:numFmt w:val="decimal"/>
      <w:lvlText w:val="%4."/>
      <w:lvlJc w:val="left"/>
      <w:pPr>
        <w:ind w:left="2928" w:hanging="360"/>
      </w:pPr>
    </w:lvl>
    <w:lvl w:ilvl="4" w:tplc="FFFFFFFF" w:tentative="1">
      <w:start w:val="1"/>
      <w:numFmt w:val="lowerLetter"/>
      <w:lvlText w:val="%5."/>
      <w:lvlJc w:val="left"/>
      <w:pPr>
        <w:ind w:left="3648" w:hanging="360"/>
      </w:pPr>
    </w:lvl>
    <w:lvl w:ilvl="5" w:tplc="FFFFFFFF" w:tentative="1">
      <w:start w:val="1"/>
      <w:numFmt w:val="lowerRoman"/>
      <w:lvlText w:val="%6."/>
      <w:lvlJc w:val="right"/>
      <w:pPr>
        <w:ind w:left="4368" w:hanging="180"/>
      </w:pPr>
    </w:lvl>
    <w:lvl w:ilvl="6" w:tplc="FFFFFFFF" w:tentative="1">
      <w:start w:val="1"/>
      <w:numFmt w:val="decimal"/>
      <w:lvlText w:val="%7."/>
      <w:lvlJc w:val="left"/>
      <w:pPr>
        <w:ind w:left="5088" w:hanging="360"/>
      </w:pPr>
    </w:lvl>
    <w:lvl w:ilvl="7" w:tplc="FFFFFFFF" w:tentative="1">
      <w:start w:val="1"/>
      <w:numFmt w:val="lowerLetter"/>
      <w:lvlText w:val="%8."/>
      <w:lvlJc w:val="left"/>
      <w:pPr>
        <w:ind w:left="5808" w:hanging="360"/>
      </w:pPr>
    </w:lvl>
    <w:lvl w:ilvl="8" w:tplc="FFFFFFFF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1" w15:restartNumberingAfterBreak="0">
    <w:nsid w:val="03352E47"/>
    <w:multiLevelType w:val="hybridMultilevel"/>
    <w:tmpl w:val="CC5C7464"/>
    <w:lvl w:ilvl="0" w:tplc="FFFFFFFF">
      <w:start w:val="1"/>
      <w:numFmt w:val="decimal"/>
      <w:lvlText w:val="%1."/>
      <w:lvlJc w:val="left"/>
      <w:pPr>
        <w:ind w:left="768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4B77D7"/>
    <w:multiLevelType w:val="hybridMultilevel"/>
    <w:tmpl w:val="12E08D5A"/>
    <w:lvl w:ilvl="0" w:tplc="FFFFFFFF">
      <w:start w:val="1"/>
      <w:numFmt w:val="decimal"/>
      <w:lvlText w:val="%1."/>
      <w:lvlJc w:val="left"/>
      <w:pPr>
        <w:ind w:left="768" w:hanging="360"/>
      </w:pPr>
    </w:lvl>
    <w:lvl w:ilvl="1" w:tplc="FFFFFFFF" w:tentative="1">
      <w:start w:val="1"/>
      <w:numFmt w:val="lowerLetter"/>
      <w:lvlText w:val="%2."/>
      <w:lvlJc w:val="left"/>
      <w:pPr>
        <w:ind w:left="1488" w:hanging="360"/>
      </w:pPr>
    </w:lvl>
    <w:lvl w:ilvl="2" w:tplc="FFFFFFFF" w:tentative="1">
      <w:start w:val="1"/>
      <w:numFmt w:val="lowerRoman"/>
      <w:lvlText w:val="%3."/>
      <w:lvlJc w:val="right"/>
      <w:pPr>
        <w:ind w:left="2208" w:hanging="180"/>
      </w:pPr>
    </w:lvl>
    <w:lvl w:ilvl="3" w:tplc="FFFFFFFF" w:tentative="1">
      <w:start w:val="1"/>
      <w:numFmt w:val="decimal"/>
      <w:lvlText w:val="%4."/>
      <w:lvlJc w:val="left"/>
      <w:pPr>
        <w:ind w:left="2928" w:hanging="360"/>
      </w:pPr>
    </w:lvl>
    <w:lvl w:ilvl="4" w:tplc="FFFFFFFF" w:tentative="1">
      <w:start w:val="1"/>
      <w:numFmt w:val="lowerLetter"/>
      <w:lvlText w:val="%5."/>
      <w:lvlJc w:val="left"/>
      <w:pPr>
        <w:ind w:left="3648" w:hanging="360"/>
      </w:pPr>
    </w:lvl>
    <w:lvl w:ilvl="5" w:tplc="FFFFFFFF" w:tentative="1">
      <w:start w:val="1"/>
      <w:numFmt w:val="lowerRoman"/>
      <w:lvlText w:val="%6."/>
      <w:lvlJc w:val="right"/>
      <w:pPr>
        <w:ind w:left="4368" w:hanging="180"/>
      </w:pPr>
    </w:lvl>
    <w:lvl w:ilvl="6" w:tplc="FFFFFFFF" w:tentative="1">
      <w:start w:val="1"/>
      <w:numFmt w:val="decimal"/>
      <w:lvlText w:val="%7."/>
      <w:lvlJc w:val="left"/>
      <w:pPr>
        <w:ind w:left="5088" w:hanging="360"/>
      </w:pPr>
    </w:lvl>
    <w:lvl w:ilvl="7" w:tplc="FFFFFFFF" w:tentative="1">
      <w:start w:val="1"/>
      <w:numFmt w:val="lowerLetter"/>
      <w:lvlText w:val="%8."/>
      <w:lvlJc w:val="left"/>
      <w:pPr>
        <w:ind w:left="5808" w:hanging="360"/>
      </w:pPr>
    </w:lvl>
    <w:lvl w:ilvl="8" w:tplc="FFFFFFFF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3" w15:restartNumberingAfterBreak="0">
    <w:nsid w:val="07933322"/>
    <w:multiLevelType w:val="hybridMultilevel"/>
    <w:tmpl w:val="6BFE8394"/>
    <w:lvl w:ilvl="0" w:tplc="FFFFFFFF">
      <w:start w:val="1"/>
      <w:numFmt w:val="decimal"/>
      <w:lvlText w:val="%1."/>
      <w:lvlJc w:val="left"/>
      <w:pPr>
        <w:ind w:left="768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ED0AAB"/>
    <w:multiLevelType w:val="hybridMultilevel"/>
    <w:tmpl w:val="D7185A88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995A47"/>
    <w:multiLevelType w:val="hybridMultilevel"/>
    <w:tmpl w:val="D406814E"/>
    <w:lvl w:ilvl="0" w:tplc="FFFFFFFF">
      <w:start w:val="1"/>
      <w:numFmt w:val="decimal"/>
      <w:lvlText w:val="%1."/>
      <w:lvlJc w:val="left"/>
      <w:pPr>
        <w:ind w:left="816" w:hanging="360"/>
      </w:pPr>
    </w:lvl>
    <w:lvl w:ilvl="1" w:tplc="FFFFFFFF" w:tentative="1">
      <w:start w:val="1"/>
      <w:numFmt w:val="lowerLetter"/>
      <w:lvlText w:val="%2."/>
      <w:lvlJc w:val="left"/>
      <w:pPr>
        <w:ind w:left="1488" w:hanging="360"/>
      </w:pPr>
    </w:lvl>
    <w:lvl w:ilvl="2" w:tplc="FFFFFFFF" w:tentative="1">
      <w:start w:val="1"/>
      <w:numFmt w:val="lowerRoman"/>
      <w:lvlText w:val="%3."/>
      <w:lvlJc w:val="right"/>
      <w:pPr>
        <w:ind w:left="2208" w:hanging="180"/>
      </w:pPr>
    </w:lvl>
    <w:lvl w:ilvl="3" w:tplc="FFFFFFFF" w:tentative="1">
      <w:start w:val="1"/>
      <w:numFmt w:val="decimal"/>
      <w:lvlText w:val="%4."/>
      <w:lvlJc w:val="left"/>
      <w:pPr>
        <w:ind w:left="2928" w:hanging="360"/>
      </w:pPr>
    </w:lvl>
    <w:lvl w:ilvl="4" w:tplc="FFFFFFFF" w:tentative="1">
      <w:start w:val="1"/>
      <w:numFmt w:val="lowerLetter"/>
      <w:lvlText w:val="%5."/>
      <w:lvlJc w:val="left"/>
      <w:pPr>
        <w:ind w:left="3648" w:hanging="360"/>
      </w:pPr>
    </w:lvl>
    <w:lvl w:ilvl="5" w:tplc="FFFFFFFF" w:tentative="1">
      <w:start w:val="1"/>
      <w:numFmt w:val="lowerRoman"/>
      <w:lvlText w:val="%6."/>
      <w:lvlJc w:val="right"/>
      <w:pPr>
        <w:ind w:left="4368" w:hanging="180"/>
      </w:pPr>
    </w:lvl>
    <w:lvl w:ilvl="6" w:tplc="FFFFFFFF" w:tentative="1">
      <w:start w:val="1"/>
      <w:numFmt w:val="decimal"/>
      <w:lvlText w:val="%7."/>
      <w:lvlJc w:val="left"/>
      <w:pPr>
        <w:ind w:left="5088" w:hanging="360"/>
      </w:pPr>
    </w:lvl>
    <w:lvl w:ilvl="7" w:tplc="FFFFFFFF" w:tentative="1">
      <w:start w:val="1"/>
      <w:numFmt w:val="lowerLetter"/>
      <w:lvlText w:val="%8."/>
      <w:lvlJc w:val="left"/>
      <w:pPr>
        <w:ind w:left="5808" w:hanging="360"/>
      </w:pPr>
    </w:lvl>
    <w:lvl w:ilvl="8" w:tplc="FFFFFFFF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6" w15:restartNumberingAfterBreak="0">
    <w:nsid w:val="0DBA50EA"/>
    <w:multiLevelType w:val="hybridMultilevel"/>
    <w:tmpl w:val="E8A218CA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B7627C"/>
    <w:multiLevelType w:val="hybridMultilevel"/>
    <w:tmpl w:val="3416BF9E"/>
    <w:lvl w:ilvl="0" w:tplc="FFFFFFFF">
      <w:start w:val="1"/>
      <w:numFmt w:val="decimal"/>
      <w:lvlText w:val="%1."/>
      <w:lvlJc w:val="left"/>
      <w:pPr>
        <w:ind w:left="816" w:hanging="360"/>
      </w:pPr>
    </w:lvl>
    <w:lvl w:ilvl="1" w:tplc="FFFFFFFF" w:tentative="1">
      <w:start w:val="1"/>
      <w:numFmt w:val="lowerLetter"/>
      <w:lvlText w:val="%2."/>
      <w:lvlJc w:val="left"/>
      <w:pPr>
        <w:ind w:left="1488" w:hanging="360"/>
      </w:pPr>
    </w:lvl>
    <w:lvl w:ilvl="2" w:tplc="FFFFFFFF" w:tentative="1">
      <w:start w:val="1"/>
      <w:numFmt w:val="lowerRoman"/>
      <w:lvlText w:val="%3."/>
      <w:lvlJc w:val="right"/>
      <w:pPr>
        <w:ind w:left="2208" w:hanging="180"/>
      </w:pPr>
    </w:lvl>
    <w:lvl w:ilvl="3" w:tplc="FFFFFFFF" w:tentative="1">
      <w:start w:val="1"/>
      <w:numFmt w:val="decimal"/>
      <w:lvlText w:val="%4."/>
      <w:lvlJc w:val="left"/>
      <w:pPr>
        <w:ind w:left="2928" w:hanging="360"/>
      </w:pPr>
    </w:lvl>
    <w:lvl w:ilvl="4" w:tplc="FFFFFFFF" w:tentative="1">
      <w:start w:val="1"/>
      <w:numFmt w:val="lowerLetter"/>
      <w:lvlText w:val="%5."/>
      <w:lvlJc w:val="left"/>
      <w:pPr>
        <w:ind w:left="3648" w:hanging="360"/>
      </w:pPr>
    </w:lvl>
    <w:lvl w:ilvl="5" w:tplc="FFFFFFFF" w:tentative="1">
      <w:start w:val="1"/>
      <w:numFmt w:val="lowerRoman"/>
      <w:lvlText w:val="%6."/>
      <w:lvlJc w:val="right"/>
      <w:pPr>
        <w:ind w:left="4368" w:hanging="180"/>
      </w:pPr>
    </w:lvl>
    <w:lvl w:ilvl="6" w:tplc="FFFFFFFF" w:tentative="1">
      <w:start w:val="1"/>
      <w:numFmt w:val="decimal"/>
      <w:lvlText w:val="%7."/>
      <w:lvlJc w:val="left"/>
      <w:pPr>
        <w:ind w:left="5088" w:hanging="360"/>
      </w:pPr>
    </w:lvl>
    <w:lvl w:ilvl="7" w:tplc="FFFFFFFF" w:tentative="1">
      <w:start w:val="1"/>
      <w:numFmt w:val="lowerLetter"/>
      <w:lvlText w:val="%8."/>
      <w:lvlJc w:val="left"/>
      <w:pPr>
        <w:ind w:left="5808" w:hanging="360"/>
      </w:pPr>
    </w:lvl>
    <w:lvl w:ilvl="8" w:tplc="FFFFFFFF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8" w15:restartNumberingAfterBreak="0">
    <w:nsid w:val="11034483"/>
    <w:multiLevelType w:val="hybridMultilevel"/>
    <w:tmpl w:val="3416BF9E"/>
    <w:lvl w:ilvl="0" w:tplc="FFFFFFFF">
      <w:start w:val="1"/>
      <w:numFmt w:val="decimal"/>
      <w:lvlText w:val="%1."/>
      <w:lvlJc w:val="left"/>
      <w:pPr>
        <w:ind w:left="816" w:hanging="360"/>
      </w:pPr>
    </w:lvl>
    <w:lvl w:ilvl="1" w:tplc="041F0019" w:tentative="1">
      <w:start w:val="1"/>
      <w:numFmt w:val="lowerLetter"/>
      <w:lvlText w:val="%2."/>
      <w:lvlJc w:val="left"/>
      <w:pPr>
        <w:ind w:left="1488" w:hanging="360"/>
      </w:pPr>
    </w:lvl>
    <w:lvl w:ilvl="2" w:tplc="041F001B" w:tentative="1">
      <w:start w:val="1"/>
      <w:numFmt w:val="lowerRoman"/>
      <w:lvlText w:val="%3."/>
      <w:lvlJc w:val="right"/>
      <w:pPr>
        <w:ind w:left="2208" w:hanging="180"/>
      </w:pPr>
    </w:lvl>
    <w:lvl w:ilvl="3" w:tplc="041F000F" w:tentative="1">
      <w:start w:val="1"/>
      <w:numFmt w:val="decimal"/>
      <w:lvlText w:val="%4."/>
      <w:lvlJc w:val="left"/>
      <w:pPr>
        <w:ind w:left="2928" w:hanging="360"/>
      </w:pPr>
    </w:lvl>
    <w:lvl w:ilvl="4" w:tplc="041F0019" w:tentative="1">
      <w:start w:val="1"/>
      <w:numFmt w:val="lowerLetter"/>
      <w:lvlText w:val="%5."/>
      <w:lvlJc w:val="left"/>
      <w:pPr>
        <w:ind w:left="3648" w:hanging="360"/>
      </w:pPr>
    </w:lvl>
    <w:lvl w:ilvl="5" w:tplc="041F001B" w:tentative="1">
      <w:start w:val="1"/>
      <w:numFmt w:val="lowerRoman"/>
      <w:lvlText w:val="%6."/>
      <w:lvlJc w:val="right"/>
      <w:pPr>
        <w:ind w:left="4368" w:hanging="180"/>
      </w:pPr>
    </w:lvl>
    <w:lvl w:ilvl="6" w:tplc="041F000F" w:tentative="1">
      <w:start w:val="1"/>
      <w:numFmt w:val="decimal"/>
      <w:lvlText w:val="%7."/>
      <w:lvlJc w:val="left"/>
      <w:pPr>
        <w:ind w:left="5088" w:hanging="360"/>
      </w:pPr>
    </w:lvl>
    <w:lvl w:ilvl="7" w:tplc="041F0019" w:tentative="1">
      <w:start w:val="1"/>
      <w:numFmt w:val="lowerLetter"/>
      <w:lvlText w:val="%8."/>
      <w:lvlJc w:val="left"/>
      <w:pPr>
        <w:ind w:left="5808" w:hanging="360"/>
      </w:pPr>
    </w:lvl>
    <w:lvl w:ilvl="8" w:tplc="041F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9" w15:restartNumberingAfterBreak="0">
    <w:nsid w:val="125B5204"/>
    <w:multiLevelType w:val="hybridMultilevel"/>
    <w:tmpl w:val="73A022F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701E8C"/>
    <w:multiLevelType w:val="hybridMultilevel"/>
    <w:tmpl w:val="3A3A137A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030B32"/>
    <w:multiLevelType w:val="hybridMultilevel"/>
    <w:tmpl w:val="797E500E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140459"/>
    <w:multiLevelType w:val="hybridMultilevel"/>
    <w:tmpl w:val="F4F61200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C60EDF"/>
    <w:multiLevelType w:val="hybridMultilevel"/>
    <w:tmpl w:val="23700BD2"/>
    <w:lvl w:ilvl="0" w:tplc="FFFFFFFF">
      <w:start w:val="1"/>
      <w:numFmt w:val="decimal"/>
      <w:lvlText w:val="%1."/>
      <w:lvlJc w:val="left"/>
      <w:pPr>
        <w:ind w:left="768" w:hanging="360"/>
      </w:pPr>
    </w:lvl>
    <w:lvl w:ilvl="1" w:tplc="FFFFFFFF" w:tentative="1">
      <w:start w:val="1"/>
      <w:numFmt w:val="lowerLetter"/>
      <w:lvlText w:val="%2."/>
      <w:lvlJc w:val="left"/>
      <w:pPr>
        <w:ind w:left="1488" w:hanging="360"/>
      </w:pPr>
    </w:lvl>
    <w:lvl w:ilvl="2" w:tplc="FFFFFFFF" w:tentative="1">
      <w:start w:val="1"/>
      <w:numFmt w:val="lowerRoman"/>
      <w:lvlText w:val="%3."/>
      <w:lvlJc w:val="right"/>
      <w:pPr>
        <w:ind w:left="2208" w:hanging="180"/>
      </w:pPr>
    </w:lvl>
    <w:lvl w:ilvl="3" w:tplc="FFFFFFFF" w:tentative="1">
      <w:start w:val="1"/>
      <w:numFmt w:val="decimal"/>
      <w:lvlText w:val="%4."/>
      <w:lvlJc w:val="left"/>
      <w:pPr>
        <w:ind w:left="2928" w:hanging="360"/>
      </w:pPr>
    </w:lvl>
    <w:lvl w:ilvl="4" w:tplc="FFFFFFFF" w:tentative="1">
      <w:start w:val="1"/>
      <w:numFmt w:val="lowerLetter"/>
      <w:lvlText w:val="%5."/>
      <w:lvlJc w:val="left"/>
      <w:pPr>
        <w:ind w:left="3648" w:hanging="360"/>
      </w:pPr>
    </w:lvl>
    <w:lvl w:ilvl="5" w:tplc="FFFFFFFF" w:tentative="1">
      <w:start w:val="1"/>
      <w:numFmt w:val="lowerRoman"/>
      <w:lvlText w:val="%6."/>
      <w:lvlJc w:val="right"/>
      <w:pPr>
        <w:ind w:left="4368" w:hanging="180"/>
      </w:pPr>
    </w:lvl>
    <w:lvl w:ilvl="6" w:tplc="FFFFFFFF" w:tentative="1">
      <w:start w:val="1"/>
      <w:numFmt w:val="decimal"/>
      <w:lvlText w:val="%7."/>
      <w:lvlJc w:val="left"/>
      <w:pPr>
        <w:ind w:left="5088" w:hanging="360"/>
      </w:pPr>
    </w:lvl>
    <w:lvl w:ilvl="7" w:tplc="FFFFFFFF" w:tentative="1">
      <w:start w:val="1"/>
      <w:numFmt w:val="lowerLetter"/>
      <w:lvlText w:val="%8."/>
      <w:lvlJc w:val="left"/>
      <w:pPr>
        <w:ind w:left="5808" w:hanging="360"/>
      </w:pPr>
    </w:lvl>
    <w:lvl w:ilvl="8" w:tplc="FFFFFFFF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14" w15:restartNumberingAfterBreak="0">
    <w:nsid w:val="21167A25"/>
    <w:multiLevelType w:val="hybridMultilevel"/>
    <w:tmpl w:val="A25404FC"/>
    <w:lvl w:ilvl="0" w:tplc="FFFFFFFF">
      <w:start w:val="1"/>
      <w:numFmt w:val="decimal"/>
      <w:lvlText w:val="%1."/>
      <w:lvlJc w:val="left"/>
      <w:pPr>
        <w:ind w:left="76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5" w15:restartNumberingAfterBreak="0">
    <w:nsid w:val="2134079C"/>
    <w:multiLevelType w:val="hybridMultilevel"/>
    <w:tmpl w:val="421699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C645BB"/>
    <w:multiLevelType w:val="hybridMultilevel"/>
    <w:tmpl w:val="BFBAF0EA"/>
    <w:lvl w:ilvl="0" w:tplc="FFFFFFFF">
      <w:start w:val="1"/>
      <w:numFmt w:val="decimal"/>
      <w:lvlText w:val="%1."/>
      <w:lvlJc w:val="left"/>
      <w:pPr>
        <w:ind w:left="768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9D2A07"/>
    <w:multiLevelType w:val="hybridMultilevel"/>
    <w:tmpl w:val="38F452C2"/>
    <w:lvl w:ilvl="0" w:tplc="041F0003">
      <w:start w:val="1"/>
      <w:numFmt w:val="bullet"/>
      <w:lvlText w:val="o"/>
      <w:lvlJc w:val="left"/>
      <w:pPr>
        <w:ind w:left="768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8" w15:restartNumberingAfterBreak="0">
    <w:nsid w:val="25EE5445"/>
    <w:multiLevelType w:val="hybridMultilevel"/>
    <w:tmpl w:val="997A5D44"/>
    <w:lvl w:ilvl="0" w:tplc="041F000F">
      <w:start w:val="1"/>
      <w:numFmt w:val="decimal"/>
      <w:lvlText w:val="%1."/>
      <w:lvlJc w:val="left"/>
      <w:pPr>
        <w:ind w:left="76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9" w15:restartNumberingAfterBreak="0">
    <w:nsid w:val="28701A61"/>
    <w:multiLevelType w:val="hybridMultilevel"/>
    <w:tmpl w:val="6BFE8394"/>
    <w:lvl w:ilvl="0" w:tplc="FFFFFFFF">
      <w:start w:val="1"/>
      <w:numFmt w:val="decimal"/>
      <w:lvlText w:val="%1."/>
      <w:lvlJc w:val="left"/>
      <w:pPr>
        <w:ind w:left="768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EB582A"/>
    <w:multiLevelType w:val="hybridMultilevel"/>
    <w:tmpl w:val="114A99D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C1F6661"/>
    <w:multiLevelType w:val="hybridMultilevel"/>
    <w:tmpl w:val="E93076E0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96432F"/>
    <w:multiLevelType w:val="hybridMultilevel"/>
    <w:tmpl w:val="B504CDF0"/>
    <w:lvl w:ilvl="0" w:tplc="FFFFFFFF">
      <w:start w:val="1"/>
      <w:numFmt w:val="decimal"/>
      <w:lvlText w:val="%1."/>
      <w:lvlJc w:val="left"/>
      <w:pPr>
        <w:ind w:left="816" w:hanging="360"/>
      </w:pPr>
    </w:lvl>
    <w:lvl w:ilvl="1" w:tplc="FFFFFFFF" w:tentative="1">
      <w:start w:val="1"/>
      <w:numFmt w:val="lowerLetter"/>
      <w:lvlText w:val="%2."/>
      <w:lvlJc w:val="left"/>
      <w:pPr>
        <w:ind w:left="1488" w:hanging="360"/>
      </w:pPr>
    </w:lvl>
    <w:lvl w:ilvl="2" w:tplc="FFFFFFFF" w:tentative="1">
      <w:start w:val="1"/>
      <w:numFmt w:val="lowerRoman"/>
      <w:lvlText w:val="%3."/>
      <w:lvlJc w:val="right"/>
      <w:pPr>
        <w:ind w:left="2208" w:hanging="180"/>
      </w:pPr>
    </w:lvl>
    <w:lvl w:ilvl="3" w:tplc="FFFFFFFF" w:tentative="1">
      <w:start w:val="1"/>
      <w:numFmt w:val="decimal"/>
      <w:lvlText w:val="%4."/>
      <w:lvlJc w:val="left"/>
      <w:pPr>
        <w:ind w:left="2928" w:hanging="360"/>
      </w:pPr>
    </w:lvl>
    <w:lvl w:ilvl="4" w:tplc="FFFFFFFF" w:tentative="1">
      <w:start w:val="1"/>
      <w:numFmt w:val="lowerLetter"/>
      <w:lvlText w:val="%5."/>
      <w:lvlJc w:val="left"/>
      <w:pPr>
        <w:ind w:left="3648" w:hanging="360"/>
      </w:pPr>
    </w:lvl>
    <w:lvl w:ilvl="5" w:tplc="FFFFFFFF" w:tentative="1">
      <w:start w:val="1"/>
      <w:numFmt w:val="lowerRoman"/>
      <w:lvlText w:val="%6."/>
      <w:lvlJc w:val="right"/>
      <w:pPr>
        <w:ind w:left="4368" w:hanging="180"/>
      </w:pPr>
    </w:lvl>
    <w:lvl w:ilvl="6" w:tplc="FFFFFFFF" w:tentative="1">
      <w:start w:val="1"/>
      <w:numFmt w:val="decimal"/>
      <w:lvlText w:val="%7."/>
      <w:lvlJc w:val="left"/>
      <w:pPr>
        <w:ind w:left="5088" w:hanging="360"/>
      </w:pPr>
    </w:lvl>
    <w:lvl w:ilvl="7" w:tplc="FFFFFFFF" w:tentative="1">
      <w:start w:val="1"/>
      <w:numFmt w:val="lowerLetter"/>
      <w:lvlText w:val="%8."/>
      <w:lvlJc w:val="left"/>
      <w:pPr>
        <w:ind w:left="5808" w:hanging="360"/>
      </w:pPr>
    </w:lvl>
    <w:lvl w:ilvl="8" w:tplc="FFFFFFFF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23" w15:restartNumberingAfterBreak="0">
    <w:nsid w:val="301433E4"/>
    <w:multiLevelType w:val="hybridMultilevel"/>
    <w:tmpl w:val="CA9EAEA2"/>
    <w:lvl w:ilvl="0" w:tplc="041F0003">
      <w:start w:val="1"/>
      <w:numFmt w:val="bullet"/>
      <w:lvlText w:val="o"/>
      <w:lvlJc w:val="left"/>
      <w:pPr>
        <w:ind w:left="768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4" w15:restartNumberingAfterBreak="0">
    <w:nsid w:val="30DF1988"/>
    <w:multiLevelType w:val="hybridMultilevel"/>
    <w:tmpl w:val="6BFE8394"/>
    <w:lvl w:ilvl="0" w:tplc="FFFFFFFF">
      <w:start w:val="1"/>
      <w:numFmt w:val="decimal"/>
      <w:lvlText w:val="%1."/>
      <w:lvlJc w:val="left"/>
      <w:pPr>
        <w:ind w:left="768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3E476C7"/>
    <w:multiLevelType w:val="hybridMultilevel"/>
    <w:tmpl w:val="6BFE8394"/>
    <w:lvl w:ilvl="0" w:tplc="FFFFFFFF">
      <w:start w:val="1"/>
      <w:numFmt w:val="decimal"/>
      <w:lvlText w:val="%1."/>
      <w:lvlJc w:val="left"/>
      <w:pPr>
        <w:ind w:left="768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5594A53"/>
    <w:multiLevelType w:val="hybridMultilevel"/>
    <w:tmpl w:val="06D8C5DE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57F74C2"/>
    <w:multiLevelType w:val="hybridMultilevel"/>
    <w:tmpl w:val="13A26E22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58A2207"/>
    <w:multiLevelType w:val="hybridMultilevel"/>
    <w:tmpl w:val="460A6BA0"/>
    <w:lvl w:ilvl="0" w:tplc="FFFFFFFF">
      <w:start w:val="1"/>
      <w:numFmt w:val="decimal"/>
      <w:lvlText w:val="%1."/>
      <w:lvlJc w:val="left"/>
      <w:pPr>
        <w:ind w:left="768" w:hanging="360"/>
      </w:pPr>
    </w:lvl>
    <w:lvl w:ilvl="1" w:tplc="FFFFFFFF" w:tentative="1">
      <w:start w:val="1"/>
      <w:numFmt w:val="lowerLetter"/>
      <w:lvlText w:val="%2."/>
      <w:lvlJc w:val="left"/>
      <w:pPr>
        <w:ind w:left="1488" w:hanging="360"/>
      </w:pPr>
    </w:lvl>
    <w:lvl w:ilvl="2" w:tplc="FFFFFFFF" w:tentative="1">
      <w:start w:val="1"/>
      <w:numFmt w:val="lowerRoman"/>
      <w:lvlText w:val="%3."/>
      <w:lvlJc w:val="right"/>
      <w:pPr>
        <w:ind w:left="2208" w:hanging="180"/>
      </w:pPr>
    </w:lvl>
    <w:lvl w:ilvl="3" w:tplc="FFFFFFFF" w:tentative="1">
      <w:start w:val="1"/>
      <w:numFmt w:val="decimal"/>
      <w:lvlText w:val="%4."/>
      <w:lvlJc w:val="left"/>
      <w:pPr>
        <w:ind w:left="2928" w:hanging="360"/>
      </w:pPr>
    </w:lvl>
    <w:lvl w:ilvl="4" w:tplc="FFFFFFFF" w:tentative="1">
      <w:start w:val="1"/>
      <w:numFmt w:val="lowerLetter"/>
      <w:lvlText w:val="%5."/>
      <w:lvlJc w:val="left"/>
      <w:pPr>
        <w:ind w:left="3648" w:hanging="360"/>
      </w:pPr>
    </w:lvl>
    <w:lvl w:ilvl="5" w:tplc="FFFFFFFF" w:tentative="1">
      <w:start w:val="1"/>
      <w:numFmt w:val="lowerRoman"/>
      <w:lvlText w:val="%6."/>
      <w:lvlJc w:val="right"/>
      <w:pPr>
        <w:ind w:left="4368" w:hanging="180"/>
      </w:pPr>
    </w:lvl>
    <w:lvl w:ilvl="6" w:tplc="FFFFFFFF" w:tentative="1">
      <w:start w:val="1"/>
      <w:numFmt w:val="decimal"/>
      <w:lvlText w:val="%7."/>
      <w:lvlJc w:val="left"/>
      <w:pPr>
        <w:ind w:left="5088" w:hanging="360"/>
      </w:pPr>
    </w:lvl>
    <w:lvl w:ilvl="7" w:tplc="FFFFFFFF" w:tentative="1">
      <w:start w:val="1"/>
      <w:numFmt w:val="lowerLetter"/>
      <w:lvlText w:val="%8."/>
      <w:lvlJc w:val="left"/>
      <w:pPr>
        <w:ind w:left="5808" w:hanging="360"/>
      </w:pPr>
    </w:lvl>
    <w:lvl w:ilvl="8" w:tplc="FFFFFFFF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29" w15:restartNumberingAfterBreak="0">
    <w:nsid w:val="35EA0949"/>
    <w:multiLevelType w:val="hybridMultilevel"/>
    <w:tmpl w:val="D95AF594"/>
    <w:lvl w:ilvl="0" w:tplc="2AF07C76">
      <w:start w:val="1"/>
      <w:numFmt w:val="decimal"/>
      <w:lvlText w:val="%1."/>
      <w:lvlJc w:val="left"/>
      <w:pPr>
        <w:ind w:left="63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6396AA8"/>
    <w:multiLevelType w:val="hybridMultilevel"/>
    <w:tmpl w:val="CFB0090C"/>
    <w:lvl w:ilvl="0" w:tplc="FFFFFFFF">
      <w:start w:val="1"/>
      <w:numFmt w:val="decimal"/>
      <w:lvlText w:val="%1."/>
      <w:lvlJc w:val="left"/>
      <w:pPr>
        <w:ind w:left="768" w:hanging="360"/>
      </w:pPr>
    </w:lvl>
    <w:lvl w:ilvl="1" w:tplc="FFFFFFFF" w:tentative="1">
      <w:start w:val="1"/>
      <w:numFmt w:val="lowerLetter"/>
      <w:lvlText w:val="%2."/>
      <w:lvlJc w:val="left"/>
      <w:pPr>
        <w:ind w:left="1488" w:hanging="360"/>
      </w:pPr>
    </w:lvl>
    <w:lvl w:ilvl="2" w:tplc="FFFFFFFF" w:tentative="1">
      <w:start w:val="1"/>
      <w:numFmt w:val="lowerRoman"/>
      <w:lvlText w:val="%3."/>
      <w:lvlJc w:val="right"/>
      <w:pPr>
        <w:ind w:left="2208" w:hanging="180"/>
      </w:pPr>
    </w:lvl>
    <w:lvl w:ilvl="3" w:tplc="FFFFFFFF" w:tentative="1">
      <w:start w:val="1"/>
      <w:numFmt w:val="decimal"/>
      <w:lvlText w:val="%4."/>
      <w:lvlJc w:val="left"/>
      <w:pPr>
        <w:ind w:left="2928" w:hanging="360"/>
      </w:pPr>
    </w:lvl>
    <w:lvl w:ilvl="4" w:tplc="FFFFFFFF" w:tentative="1">
      <w:start w:val="1"/>
      <w:numFmt w:val="lowerLetter"/>
      <w:lvlText w:val="%5."/>
      <w:lvlJc w:val="left"/>
      <w:pPr>
        <w:ind w:left="3648" w:hanging="360"/>
      </w:pPr>
    </w:lvl>
    <w:lvl w:ilvl="5" w:tplc="FFFFFFFF" w:tentative="1">
      <w:start w:val="1"/>
      <w:numFmt w:val="lowerRoman"/>
      <w:lvlText w:val="%6."/>
      <w:lvlJc w:val="right"/>
      <w:pPr>
        <w:ind w:left="4368" w:hanging="180"/>
      </w:pPr>
    </w:lvl>
    <w:lvl w:ilvl="6" w:tplc="FFFFFFFF" w:tentative="1">
      <w:start w:val="1"/>
      <w:numFmt w:val="decimal"/>
      <w:lvlText w:val="%7."/>
      <w:lvlJc w:val="left"/>
      <w:pPr>
        <w:ind w:left="5088" w:hanging="360"/>
      </w:pPr>
    </w:lvl>
    <w:lvl w:ilvl="7" w:tplc="FFFFFFFF" w:tentative="1">
      <w:start w:val="1"/>
      <w:numFmt w:val="lowerLetter"/>
      <w:lvlText w:val="%8."/>
      <w:lvlJc w:val="left"/>
      <w:pPr>
        <w:ind w:left="5808" w:hanging="360"/>
      </w:pPr>
    </w:lvl>
    <w:lvl w:ilvl="8" w:tplc="FFFFFFFF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31" w15:restartNumberingAfterBreak="0">
    <w:nsid w:val="38195F9C"/>
    <w:multiLevelType w:val="hybridMultilevel"/>
    <w:tmpl w:val="6DBAE1E4"/>
    <w:lvl w:ilvl="0" w:tplc="FFFFFFFF">
      <w:start w:val="1"/>
      <w:numFmt w:val="decimal"/>
      <w:lvlText w:val="%1."/>
      <w:lvlJc w:val="left"/>
      <w:pPr>
        <w:ind w:left="768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A8F2D2F"/>
    <w:multiLevelType w:val="hybridMultilevel"/>
    <w:tmpl w:val="84BC8CF2"/>
    <w:lvl w:ilvl="0" w:tplc="FFFFFFFF">
      <w:start w:val="1"/>
      <w:numFmt w:val="decimal"/>
      <w:lvlText w:val="%1."/>
      <w:lvlJc w:val="left"/>
      <w:pPr>
        <w:ind w:left="768" w:hanging="360"/>
      </w:pPr>
    </w:lvl>
    <w:lvl w:ilvl="1" w:tplc="FFFFFFFF" w:tentative="1">
      <w:start w:val="1"/>
      <w:numFmt w:val="lowerLetter"/>
      <w:lvlText w:val="%2."/>
      <w:lvlJc w:val="left"/>
      <w:pPr>
        <w:ind w:left="1488" w:hanging="360"/>
      </w:pPr>
    </w:lvl>
    <w:lvl w:ilvl="2" w:tplc="FFFFFFFF" w:tentative="1">
      <w:start w:val="1"/>
      <w:numFmt w:val="lowerRoman"/>
      <w:lvlText w:val="%3."/>
      <w:lvlJc w:val="right"/>
      <w:pPr>
        <w:ind w:left="2208" w:hanging="180"/>
      </w:pPr>
    </w:lvl>
    <w:lvl w:ilvl="3" w:tplc="FFFFFFFF" w:tentative="1">
      <w:start w:val="1"/>
      <w:numFmt w:val="decimal"/>
      <w:lvlText w:val="%4."/>
      <w:lvlJc w:val="left"/>
      <w:pPr>
        <w:ind w:left="2928" w:hanging="360"/>
      </w:pPr>
    </w:lvl>
    <w:lvl w:ilvl="4" w:tplc="FFFFFFFF" w:tentative="1">
      <w:start w:val="1"/>
      <w:numFmt w:val="lowerLetter"/>
      <w:lvlText w:val="%5."/>
      <w:lvlJc w:val="left"/>
      <w:pPr>
        <w:ind w:left="3648" w:hanging="360"/>
      </w:pPr>
    </w:lvl>
    <w:lvl w:ilvl="5" w:tplc="FFFFFFFF" w:tentative="1">
      <w:start w:val="1"/>
      <w:numFmt w:val="lowerRoman"/>
      <w:lvlText w:val="%6."/>
      <w:lvlJc w:val="right"/>
      <w:pPr>
        <w:ind w:left="4368" w:hanging="180"/>
      </w:pPr>
    </w:lvl>
    <w:lvl w:ilvl="6" w:tplc="FFFFFFFF" w:tentative="1">
      <w:start w:val="1"/>
      <w:numFmt w:val="decimal"/>
      <w:lvlText w:val="%7."/>
      <w:lvlJc w:val="left"/>
      <w:pPr>
        <w:ind w:left="5088" w:hanging="360"/>
      </w:pPr>
    </w:lvl>
    <w:lvl w:ilvl="7" w:tplc="FFFFFFFF" w:tentative="1">
      <w:start w:val="1"/>
      <w:numFmt w:val="lowerLetter"/>
      <w:lvlText w:val="%8."/>
      <w:lvlJc w:val="left"/>
      <w:pPr>
        <w:ind w:left="5808" w:hanging="360"/>
      </w:pPr>
    </w:lvl>
    <w:lvl w:ilvl="8" w:tplc="FFFFFFFF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33" w15:restartNumberingAfterBreak="0">
    <w:nsid w:val="3B806885"/>
    <w:multiLevelType w:val="hybridMultilevel"/>
    <w:tmpl w:val="CFB0090C"/>
    <w:lvl w:ilvl="0" w:tplc="FFFFFFFF">
      <w:start w:val="1"/>
      <w:numFmt w:val="decimal"/>
      <w:lvlText w:val="%1."/>
      <w:lvlJc w:val="left"/>
      <w:pPr>
        <w:ind w:left="768" w:hanging="360"/>
      </w:pPr>
    </w:lvl>
    <w:lvl w:ilvl="1" w:tplc="FFFFFFFF" w:tentative="1">
      <w:start w:val="1"/>
      <w:numFmt w:val="lowerLetter"/>
      <w:lvlText w:val="%2."/>
      <w:lvlJc w:val="left"/>
      <w:pPr>
        <w:ind w:left="1488" w:hanging="360"/>
      </w:pPr>
    </w:lvl>
    <w:lvl w:ilvl="2" w:tplc="FFFFFFFF" w:tentative="1">
      <w:start w:val="1"/>
      <w:numFmt w:val="lowerRoman"/>
      <w:lvlText w:val="%3."/>
      <w:lvlJc w:val="right"/>
      <w:pPr>
        <w:ind w:left="2208" w:hanging="180"/>
      </w:pPr>
    </w:lvl>
    <w:lvl w:ilvl="3" w:tplc="FFFFFFFF" w:tentative="1">
      <w:start w:val="1"/>
      <w:numFmt w:val="decimal"/>
      <w:lvlText w:val="%4."/>
      <w:lvlJc w:val="left"/>
      <w:pPr>
        <w:ind w:left="2928" w:hanging="360"/>
      </w:pPr>
    </w:lvl>
    <w:lvl w:ilvl="4" w:tplc="FFFFFFFF" w:tentative="1">
      <w:start w:val="1"/>
      <w:numFmt w:val="lowerLetter"/>
      <w:lvlText w:val="%5."/>
      <w:lvlJc w:val="left"/>
      <w:pPr>
        <w:ind w:left="3648" w:hanging="360"/>
      </w:pPr>
    </w:lvl>
    <w:lvl w:ilvl="5" w:tplc="FFFFFFFF" w:tentative="1">
      <w:start w:val="1"/>
      <w:numFmt w:val="lowerRoman"/>
      <w:lvlText w:val="%6."/>
      <w:lvlJc w:val="right"/>
      <w:pPr>
        <w:ind w:left="4368" w:hanging="180"/>
      </w:pPr>
    </w:lvl>
    <w:lvl w:ilvl="6" w:tplc="FFFFFFFF" w:tentative="1">
      <w:start w:val="1"/>
      <w:numFmt w:val="decimal"/>
      <w:lvlText w:val="%7."/>
      <w:lvlJc w:val="left"/>
      <w:pPr>
        <w:ind w:left="5088" w:hanging="360"/>
      </w:pPr>
    </w:lvl>
    <w:lvl w:ilvl="7" w:tplc="FFFFFFFF" w:tentative="1">
      <w:start w:val="1"/>
      <w:numFmt w:val="lowerLetter"/>
      <w:lvlText w:val="%8."/>
      <w:lvlJc w:val="left"/>
      <w:pPr>
        <w:ind w:left="5808" w:hanging="360"/>
      </w:pPr>
    </w:lvl>
    <w:lvl w:ilvl="8" w:tplc="FFFFFFFF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34" w15:restartNumberingAfterBreak="0">
    <w:nsid w:val="3BE20A16"/>
    <w:multiLevelType w:val="hybridMultilevel"/>
    <w:tmpl w:val="313C5C40"/>
    <w:lvl w:ilvl="0" w:tplc="FFFFFFFF">
      <w:start w:val="1"/>
      <w:numFmt w:val="decimal"/>
      <w:lvlText w:val="%1."/>
      <w:lvlJc w:val="left"/>
      <w:pPr>
        <w:ind w:left="816" w:hanging="360"/>
      </w:pPr>
    </w:lvl>
    <w:lvl w:ilvl="1" w:tplc="041F0019" w:tentative="1">
      <w:start w:val="1"/>
      <w:numFmt w:val="lowerLetter"/>
      <w:lvlText w:val="%2."/>
      <w:lvlJc w:val="left"/>
      <w:pPr>
        <w:ind w:left="1488" w:hanging="360"/>
      </w:pPr>
    </w:lvl>
    <w:lvl w:ilvl="2" w:tplc="041F001B" w:tentative="1">
      <w:start w:val="1"/>
      <w:numFmt w:val="lowerRoman"/>
      <w:lvlText w:val="%3."/>
      <w:lvlJc w:val="right"/>
      <w:pPr>
        <w:ind w:left="2208" w:hanging="180"/>
      </w:pPr>
    </w:lvl>
    <w:lvl w:ilvl="3" w:tplc="041F000F" w:tentative="1">
      <w:start w:val="1"/>
      <w:numFmt w:val="decimal"/>
      <w:lvlText w:val="%4."/>
      <w:lvlJc w:val="left"/>
      <w:pPr>
        <w:ind w:left="2928" w:hanging="360"/>
      </w:pPr>
    </w:lvl>
    <w:lvl w:ilvl="4" w:tplc="041F0019" w:tentative="1">
      <w:start w:val="1"/>
      <w:numFmt w:val="lowerLetter"/>
      <w:lvlText w:val="%5."/>
      <w:lvlJc w:val="left"/>
      <w:pPr>
        <w:ind w:left="3648" w:hanging="360"/>
      </w:pPr>
    </w:lvl>
    <w:lvl w:ilvl="5" w:tplc="041F001B" w:tentative="1">
      <w:start w:val="1"/>
      <w:numFmt w:val="lowerRoman"/>
      <w:lvlText w:val="%6."/>
      <w:lvlJc w:val="right"/>
      <w:pPr>
        <w:ind w:left="4368" w:hanging="180"/>
      </w:pPr>
    </w:lvl>
    <w:lvl w:ilvl="6" w:tplc="041F000F" w:tentative="1">
      <w:start w:val="1"/>
      <w:numFmt w:val="decimal"/>
      <w:lvlText w:val="%7."/>
      <w:lvlJc w:val="left"/>
      <w:pPr>
        <w:ind w:left="5088" w:hanging="360"/>
      </w:pPr>
    </w:lvl>
    <w:lvl w:ilvl="7" w:tplc="041F0019" w:tentative="1">
      <w:start w:val="1"/>
      <w:numFmt w:val="lowerLetter"/>
      <w:lvlText w:val="%8."/>
      <w:lvlJc w:val="left"/>
      <w:pPr>
        <w:ind w:left="5808" w:hanging="360"/>
      </w:pPr>
    </w:lvl>
    <w:lvl w:ilvl="8" w:tplc="041F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35" w15:restartNumberingAfterBreak="0">
    <w:nsid w:val="3C84436C"/>
    <w:multiLevelType w:val="hybridMultilevel"/>
    <w:tmpl w:val="4B8CCF4A"/>
    <w:lvl w:ilvl="0" w:tplc="FFFFFFFF">
      <w:start w:val="1"/>
      <w:numFmt w:val="decimal"/>
      <w:lvlText w:val="%1."/>
      <w:lvlJc w:val="left"/>
      <w:pPr>
        <w:ind w:left="816" w:hanging="360"/>
      </w:pPr>
    </w:lvl>
    <w:lvl w:ilvl="1" w:tplc="041F0019" w:tentative="1">
      <w:start w:val="1"/>
      <w:numFmt w:val="lowerLetter"/>
      <w:lvlText w:val="%2."/>
      <w:lvlJc w:val="left"/>
      <w:pPr>
        <w:ind w:left="1488" w:hanging="360"/>
      </w:pPr>
    </w:lvl>
    <w:lvl w:ilvl="2" w:tplc="041F001B" w:tentative="1">
      <w:start w:val="1"/>
      <w:numFmt w:val="lowerRoman"/>
      <w:lvlText w:val="%3."/>
      <w:lvlJc w:val="right"/>
      <w:pPr>
        <w:ind w:left="2208" w:hanging="180"/>
      </w:pPr>
    </w:lvl>
    <w:lvl w:ilvl="3" w:tplc="041F000F" w:tentative="1">
      <w:start w:val="1"/>
      <w:numFmt w:val="decimal"/>
      <w:lvlText w:val="%4."/>
      <w:lvlJc w:val="left"/>
      <w:pPr>
        <w:ind w:left="2928" w:hanging="360"/>
      </w:pPr>
    </w:lvl>
    <w:lvl w:ilvl="4" w:tplc="041F0019" w:tentative="1">
      <w:start w:val="1"/>
      <w:numFmt w:val="lowerLetter"/>
      <w:lvlText w:val="%5."/>
      <w:lvlJc w:val="left"/>
      <w:pPr>
        <w:ind w:left="3648" w:hanging="360"/>
      </w:pPr>
    </w:lvl>
    <w:lvl w:ilvl="5" w:tplc="041F001B" w:tentative="1">
      <w:start w:val="1"/>
      <w:numFmt w:val="lowerRoman"/>
      <w:lvlText w:val="%6."/>
      <w:lvlJc w:val="right"/>
      <w:pPr>
        <w:ind w:left="4368" w:hanging="180"/>
      </w:pPr>
    </w:lvl>
    <w:lvl w:ilvl="6" w:tplc="041F000F" w:tentative="1">
      <w:start w:val="1"/>
      <w:numFmt w:val="decimal"/>
      <w:lvlText w:val="%7."/>
      <w:lvlJc w:val="left"/>
      <w:pPr>
        <w:ind w:left="5088" w:hanging="360"/>
      </w:pPr>
    </w:lvl>
    <w:lvl w:ilvl="7" w:tplc="041F0019" w:tentative="1">
      <w:start w:val="1"/>
      <w:numFmt w:val="lowerLetter"/>
      <w:lvlText w:val="%8."/>
      <w:lvlJc w:val="left"/>
      <w:pPr>
        <w:ind w:left="5808" w:hanging="360"/>
      </w:pPr>
    </w:lvl>
    <w:lvl w:ilvl="8" w:tplc="041F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36" w15:restartNumberingAfterBreak="0">
    <w:nsid w:val="3DEC4134"/>
    <w:multiLevelType w:val="hybridMultilevel"/>
    <w:tmpl w:val="5F92E052"/>
    <w:lvl w:ilvl="0" w:tplc="041F000F">
      <w:start w:val="1"/>
      <w:numFmt w:val="decimal"/>
      <w:lvlText w:val="%1."/>
      <w:lvlJc w:val="left"/>
      <w:pPr>
        <w:ind w:left="768" w:hanging="360"/>
      </w:pPr>
    </w:lvl>
    <w:lvl w:ilvl="1" w:tplc="041F0019" w:tentative="1">
      <w:start w:val="1"/>
      <w:numFmt w:val="lowerLetter"/>
      <w:lvlText w:val="%2."/>
      <w:lvlJc w:val="left"/>
      <w:pPr>
        <w:ind w:left="1488" w:hanging="360"/>
      </w:pPr>
    </w:lvl>
    <w:lvl w:ilvl="2" w:tplc="041F001B" w:tentative="1">
      <w:start w:val="1"/>
      <w:numFmt w:val="lowerRoman"/>
      <w:lvlText w:val="%3."/>
      <w:lvlJc w:val="right"/>
      <w:pPr>
        <w:ind w:left="2208" w:hanging="180"/>
      </w:pPr>
    </w:lvl>
    <w:lvl w:ilvl="3" w:tplc="041F000F" w:tentative="1">
      <w:start w:val="1"/>
      <w:numFmt w:val="decimal"/>
      <w:lvlText w:val="%4."/>
      <w:lvlJc w:val="left"/>
      <w:pPr>
        <w:ind w:left="2928" w:hanging="360"/>
      </w:pPr>
    </w:lvl>
    <w:lvl w:ilvl="4" w:tplc="041F0019" w:tentative="1">
      <w:start w:val="1"/>
      <w:numFmt w:val="lowerLetter"/>
      <w:lvlText w:val="%5."/>
      <w:lvlJc w:val="left"/>
      <w:pPr>
        <w:ind w:left="3648" w:hanging="360"/>
      </w:pPr>
    </w:lvl>
    <w:lvl w:ilvl="5" w:tplc="041F001B" w:tentative="1">
      <w:start w:val="1"/>
      <w:numFmt w:val="lowerRoman"/>
      <w:lvlText w:val="%6."/>
      <w:lvlJc w:val="right"/>
      <w:pPr>
        <w:ind w:left="4368" w:hanging="180"/>
      </w:pPr>
    </w:lvl>
    <w:lvl w:ilvl="6" w:tplc="041F000F" w:tentative="1">
      <w:start w:val="1"/>
      <w:numFmt w:val="decimal"/>
      <w:lvlText w:val="%7."/>
      <w:lvlJc w:val="left"/>
      <w:pPr>
        <w:ind w:left="5088" w:hanging="360"/>
      </w:pPr>
    </w:lvl>
    <w:lvl w:ilvl="7" w:tplc="041F0019" w:tentative="1">
      <w:start w:val="1"/>
      <w:numFmt w:val="lowerLetter"/>
      <w:lvlText w:val="%8."/>
      <w:lvlJc w:val="left"/>
      <w:pPr>
        <w:ind w:left="5808" w:hanging="360"/>
      </w:pPr>
    </w:lvl>
    <w:lvl w:ilvl="8" w:tplc="041F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37" w15:restartNumberingAfterBreak="0">
    <w:nsid w:val="3E603C3A"/>
    <w:multiLevelType w:val="hybridMultilevel"/>
    <w:tmpl w:val="7674CD88"/>
    <w:lvl w:ilvl="0" w:tplc="FFFFFFFF">
      <w:start w:val="1"/>
      <w:numFmt w:val="decimal"/>
      <w:lvlText w:val="%1."/>
      <w:lvlJc w:val="left"/>
      <w:pPr>
        <w:ind w:left="816" w:hanging="360"/>
      </w:pPr>
    </w:lvl>
    <w:lvl w:ilvl="1" w:tplc="041F0019" w:tentative="1">
      <w:start w:val="1"/>
      <w:numFmt w:val="lowerLetter"/>
      <w:lvlText w:val="%2."/>
      <w:lvlJc w:val="left"/>
      <w:pPr>
        <w:ind w:left="1488" w:hanging="360"/>
      </w:pPr>
    </w:lvl>
    <w:lvl w:ilvl="2" w:tplc="041F001B" w:tentative="1">
      <w:start w:val="1"/>
      <w:numFmt w:val="lowerRoman"/>
      <w:lvlText w:val="%3."/>
      <w:lvlJc w:val="right"/>
      <w:pPr>
        <w:ind w:left="2208" w:hanging="180"/>
      </w:pPr>
    </w:lvl>
    <w:lvl w:ilvl="3" w:tplc="041F000F" w:tentative="1">
      <w:start w:val="1"/>
      <w:numFmt w:val="decimal"/>
      <w:lvlText w:val="%4."/>
      <w:lvlJc w:val="left"/>
      <w:pPr>
        <w:ind w:left="2928" w:hanging="360"/>
      </w:pPr>
    </w:lvl>
    <w:lvl w:ilvl="4" w:tplc="041F0019" w:tentative="1">
      <w:start w:val="1"/>
      <w:numFmt w:val="lowerLetter"/>
      <w:lvlText w:val="%5."/>
      <w:lvlJc w:val="left"/>
      <w:pPr>
        <w:ind w:left="3648" w:hanging="360"/>
      </w:pPr>
    </w:lvl>
    <w:lvl w:ilvl="5" w:tplc="041F001B" w:tentative="1">
      <w:start w:val="1"/>
      <w:numFmt w:val="lowerRoman"/>
      <w:lvlText w:val="%6."/>
      <w:lvlJc w:val="right"/>
      <w:pPr>
        <w:ind w:left="4368" w:hanging="180"/>
      </w:pPr>
    </w:lvl>
    <w:lvl w:ilvl="6" w:tplc="041F000F" w:tentative="1">
      <w:start w:val="1"/>
      <w:numFmt w:val="decimal"/>
      <w:lvlText w:val="%7."/>
      <w:lvlJc w:val="left"/>
      <w:pPr>
        <w:ind w:left="5088" w:hanging="360"/>
      </w:pPr>
    </w:lvl>
    <w:lvl w:ilvl="7" w:tplc="041F0019" w:tentative="1">
      <w:start w:val="1"/>
      <w:numFmt w:val="lowerLetter"/>
      <w:lvlText w:val="%8."/>
      <w:lvlJc w:val="left"/>
      <w:pPr>
        <w:ind w:left="5808" w:hanging="360"/>
      </w:pPr>
    </w:lvl>
    <w:lvl w:ilvl="8" w:tplc="041F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38" w15:restartNumberingAfterBreak="0">
    <w:nsid w:val="3E90512E"/>
    <w:multiLevelType w:val="hybridMultilevel"/>
    <w:tmpl w:val="32B6BCC2"/>
    <w:lvl w:ilvl="0" w:tplc="041F0003">
      <w:start w:val="1"/>
      <w:numFmt w:val="bullet"/>
      <w:lvlText w:val="o"/>
      <w:lvlJc w:val="left"/>
      <w:pPr>
        <w:ind w:left="789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39" w15:restartNumberingAfterBreak="0">
    <w:nsid w:val="43072077"/>
    <w:multiLevelType w:val="hybridMultilevel"/>
    <w:tmpl w:val="4B56A88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3705587"/>
    <w:multiLevelType w:val="hybridMultilevel"/>
    <w:tmpl w:val="BC024BD4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45708E5"/>
    <w:multiLevelType w:val="hybridMultilevel"/>
    <w:tmpl w:val="C05E7674"/>
    <w:lvl w:ilvl="0" w:tplc="FFFFFFFF">
      <w:start w:val="1"/>
      <w:numFmt w:val="decimal"/>
      <w:lvlText w:val="%1."/>
      <w:lvlJc w:val="left"/>
      <w:pPr>
        <w:ind w:left="768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5200ECB"/>
    <w:multiLevelType w:val="hybridMultilevel"/>
    <w:tmpl w:val="B504CDF0"/>
    <w:lvl w:ilvl="0" w:tplc="FFFFFFFF">
      <w:start w:val="1"/>
      <w:numFmt w:val="decimal"/>
      <w:lvlText w:val="%1."/>
      <w:lvlJc w:val="left"/>
      <w:pPr>
        <w:ind w:left="816" w:hanging="360"/>
      </w:pPr>
    </w:lvl>
    <w:lvl w:ilvl="1" w:tplc="FFFFFFFF" w:tentative="1">
      <w:start w:val="1"/>
      <w:numFmt w:val="lowerLetter"/>
      <w:lvlText w:val="%2."/>
      <w:lvlJc w:val="left"/>
      <w:pPr>
        <w:ind w:left="1488" w:hanging="360"/>
      </w:pPr>
    </w:lvl>
    <w:lvl w:ilvl="2" w:tplc="FFFFFFFF" w:tentative="1">
      <w:start w:val="1"/>
      <w:numFmt w:val="lowerRoman"/>
      <w:lvlText w:val="%3."/>
      <w:lvlJc w:val="right"/>
      <w:pPr>
        <w:ind w:left="2208" w:hanging="180"/>
      </w:pPr>
    </w:lvl>
    <w:lvl w:ilvl="3" w:tplc="FFFFFFFF" w:tentative="1">
      <w:start w:val="1"/>
      <w:numFmt w:val="decimal"/>
      <w:lvlText w:val="%4."/>
      <w:lvlJc w:val="left"/>
      <w:pPr>
        <w:ind w:left="2928" w:hanging="360"/>
      </w:pPr>
    </w:lvl>
    <w:lvl w:ilvl="4" w:tplc="FFFFFFFF" w:tentative="1">
      <w:start w:val="1"/>
      <w:numFmt w:val="lowerLetter"/>
      <w:lvlText w:val="%5."/>
      <w:lvlJc w:val="left"/>
      <w:pPr>
        <w:ind w:left="3648" w:hanging="360"/>
      </w:pPr>
    </w:lvl>
    <w:lvl w:ilvl="5" w:tplc="FFFFFFFF" w:tentative="1">
      <w:start w:val="1"/>
      <w:numFmt w:val="lowerRoman"/>
      <w:lvlText w:val="%6."/>
      <w:lvlJc w:val="right"/>
      <w:pPr>
        <w:ind w:left="4368" w:hanging="180"/>
      </w:pPr>
    </w:lvl>
    <w:lvl w:ilvl="6" w:tplc="FFFFFFFF" w:tentative="1">
      <w:start w:val="1"/>
      <w:numFmt w:val="decimal"/>
      <w:lvlText w:val="%7."/>
      <w:lvlJc w:val="left"/>
      <w:pPr>
        <w:ind w:left="5088" w:hanging="360"/>
      </w:pPr>
    </w:lvl>
    <w:lvl w:ilvl="7" w:tplc="FFFFFFFF" w:tentative="1">
      <w:start w:val="1"/>
      <w:numFmt w:val="lowerLetter"/>
      <w:lvlText w:val="%8."/>
      <w:lvlJc w:val="left"/>
      <w:pPr>
        <w:ind w:left="5808" w:hanging="360"/>
      </w:pPr>
    </w:lvl>
    <w:lvl w:ilvl="8" w:tplc="FFFFFFFF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43" w15:restartNumberingAfterBreak="0">
    <w:nsid w:val="4625462A"/>
    <w:multiLevelType w:val="hybridMultilevel"/>
    <w:tmpl w:val="1E065454"/>
    <w:lvl w:ilvl="0" w:tplc="FFFFFFFF">
      <w:start w:val="1"/>
      <w:numFmt w:val="decimal"/>
      <w:lvlText w:val="%1."/>
      <w:lvlJc w:val="left"/>
      <w:pPr>
        <w:ind w:left="816" w:hanging="360"/>
      </w:pPr>
    </w:lvl>
    <w:lvl w:ilvl="1" w:tplc="041F0019" w:tentative="1">
      <w:start w:val="1"/>
      <w:numFmt w:val="lowerLetter"/>
      <w:lvlText w:val="%2."/>
      <w:lvlJc w:val="left"/>
      <w:pPr>
        <w:ind w:left="1488" w:hanging="360"/>
      </w:pPr>
    </w:lvl>
    <w:lvl w:ilvl="2" w:tplc="041F001B" w:tentative="1">
      <w:start w:val="1"/>
      <w:numFmt w:val="lowerRoman"/>
      <w:lvlText w:val="%3."/>
      <w:lvlJc w:val="right"/>
      <w:pPr>
        <w:ind w:left="2208" w:hanging="180"/>
      </w:pPr>
    </w:lvl>
    <w:lvl w:ilvl="3" w:tplc="041F000F" w:tentative="1">
      <w:start w:val="1"/>
      <w:numFmt w:val="decimal"/>
      <w:lvlText w:val="%4."/>
      <w:lvlJc w:val="left"/>
      <w:pPr>
        <w:ind w:left="2928" w:hanging="360"/>
      </w:pPr>
    </w:lvl>
    <w:lvl w:ilvl="4" w:tplc="041F0019" w:tentative="1">
      <w:start w:val="1"/>
      <w:numFmt w:val="lowerLetter"/>
      <w:lvlText w:val="%5."/>
      <w:lvlJc w:val="left"/>
      <w:pPr>
        <w:ind w:left="3648" w:hanging="360"/>
      </w:pPr>
    </w:lvl>
    <w:lvl w:ilvl="5" w:tplc="041F001B" w:tentative="1">
      <w:start w:val="1"/>
      <w:numFmt w:val="lowerRoman"/>
      <w:lvlText w:val="%6."/>
      <w:lvlJc w:val="right"/>
      <w:pPr>
        <w:ind w:left="4368" w:hanging="180"/>
      </w:pPr>
    </w:lvl>
    <w:lvl w:ilvl="6" w:tplc="041F000F" w:tentative="1">
      <w:start w:val="1"/>
      <w:numFmt w:val="decimal"/>
      <w:lvlText w:val="%7."/>
      <w:lvlJc w:val="left"/>
      <w:pPr>
        <w:ind w:left="5088" w:hanging="360"/>
      </w:pPr>
    </w:lvl>
    <w:lvl w:ilvl="7" w:tplc="041F0019" w:tentative="1">
      <w:start w:val="1"/>
      <w:numFmt w:val="lowerLetter"/>
      <w:lvlText w:val="%8."/>
      <w:lvlJc w:val="left"/>
      <w:pPr>
        <w:ind w:left="5808" w:hanging="360"/>
      </w:pPr>
    </w:lvl>
    <w:lvl w:ilvl="8" w:tplc="041F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44" w15:restartNumberingAfterBreak="0">
    <w:nsid w:val="4C4069D9"/>
    <w:multiLevelType w:val="hybridMultilevel"/>
    <w:tmpl w:val="065A17BE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D865AEB"/>
    <w:multiLevelType w:val="hybridMultilevel"/>
    <w:tmpl w:val="45EA8C22"/>
    <w:lvl w:ilvl="0" w:tplc="FFFFFFFF">
      <w:start w:val="1"/>
      <w:numFmt w:val="decimal"/>
      <w:lvlText w:val="%1."/>
      <w:lvlJc w:val="left"/>
      <w:pPr>
        <w:ind w:left="768" w:hanging="360"/>
      </w:pPr>
    </w:lvl>
    <w:lvl w:ilvl="1" w:tplc="FFFFFFFF" w:tentative="1">
      <w:start w:val="1"/>
      <w:numFmt w:val="lowerLetter"/>
      <w:lvlText w:val="%2."/>
      <w:lvlJc w:val="left"/>
      <w:pPr>
        <w:ind w:left="1488" w:hanging="360"/>
      </w:pPr>
    </w:lvl>
    <w:lvl w:ilvl="2" w:tplc="FFFFFFFF" w:tentative="1">
      <w:start w:val="1"/>
      <w:numFmt w:val="lowerRoman"/>
      <w:lvlText w:val="%3."/>
      <w:lvlJc w:val="right"/>
      <w:pPr>
        <w:ind w:left="2208" w:hanging="180"/>
      </w:pPr>
    </w:lvl>
    <w:lvl w:ilvl="3" w:tplc="FFFFFFFF" w:tentative="1">
      <w:start w:val="1"/>
      <w:numFmt w:val="decimal"/>
      <w:lvlText w:val="%4."/>
      <w:lvlJc w:val="left"/>
      <w:pPr>
        <w:ind w:left="2928" w:hanging="360"/>
      </w:pPr>
    </w:lvl>
    <w:lvl w:ilvl="4" w:tplc="FFFFFFFF" w:tentative="1">
      <w:start w:val="1"/>
      <w:numFmt w:val="lowerLetter"/>
      <w:lvlText w:val="%5."/>
      <w:lvlJc w:val="left"/>
      <w:pPr>
        <w:ind w:left="3648" w:hanging="360"/>
      </w:pPr>
    </w:lvl>
    <w:lvl w:ilvl="5" w:tplc="FFFFFFFF" w:tentative="1">
      <w:start w:val="1"/>
      <w:numFmt w:val="lowerRoman"/>
      <w:lvlText w:val="%6."/>
      <w:lvlJc w:val="right"/>
      <w:pPr>
        <w:ind w:left="4368" w:hanging="180"/>
      </w:pPr>
    </w:lvl>
    <w:lvl w:ilvl="6" w:tplc="FFFFFFFF" w:tentative="1">
      <w:start w:val="1"/>
      <w:numFmt w:val="decimal"/>
      <w:lvlText w:val="%7."/>
      <w:lvlJc w:val="left"/>
      <w:pPr>
        <w:ind w:left="5088" w:hanging="360"/>
      </w:pPr>
    </w:lvl>
    <w:lvl w:ilvl="7" w:tplc="FFFFFFFF" w:tentative="1">
      <w:start w:val="1"/>
      <w:numFmt w:val="lowerLetter"/>
      <w:lvlText w:val="%8."/>
      <w:lvlJc w:val="left"/>
      <w:pPr>
        <w:ind w:left="5808" w:hanging="360"/>
      </w:pPr>
    </w:lvl>
    <w:lvl w:ilvl="8" w:tplc="FFFFFFFF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46" w15:restartNumberingAfterBreak="0">
    <w:nsid w:val="4EC3580C"/>
    <w:multiLevelType w:val="hybridMultilevel"/>
    <w:tmpl w:val="F5B0F41C"/>
    <w:lvl w:ilvl="0" w:tplc="FFFFFFFF">
      <w:start w:val="1"/>
      <w:numFmt w:val="decimal"/>
      <w:lvlText w:val="%1."/>
      <w:lvlJc w:val="left"/>
      <w:pPr>
        <w:ind w:left="768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F9C4D83"/>
    <w:multiLevelType w:val="hybridMultilevel"/>
    <w:tmpl w:val="53C4D992"/>
    <w:lvl w:ilvl="0" w:tplc="FFFFFFFF">
      <w:start w:val="1"/>
      <w:numFmt w:val="decimal"/>
      <w:lvlText w:val="%1."/>
      <w:lvlJc w:val="left"/>
      <w:pPr>
        <w:ind w:left="816" w:hanging="360"/>
      </w:pPr>
    </w:lvl>
    <w:lvl w:ilvl="1" w:tplc="041F0019" w:tentative="1">
      <w:start w:val="1"/>
      <w:numFmt w:val="lowerLetter"/>
      <w:lvlText w:val="%2."/>
      <w:lvlJc w:val="left"/>
      <w:pPr>
        <w:ind w:left="1488" w:hanging="360"/>
      </w:pPr>
    </w:lvl>
    <w:lvl w:ilvl="2" w:tplc="041F001B" w:tentative="1">
      <w:start w:val="1"/>
      <w:numFmt w:val="lowerRoman"/>
      <w:lvlText w:val="%3."/>
      <w:lvlJc w:val="right"/>
      <w:pPr>
        <w:ind w:left="2208" w:hanging="180"/>
      </w:pPr>
    </w:lvl>
    <w:lvl w:ilvl="3" w:tplc="041F000F" w:tentative="1">
      <w:start w:val="1"/>
      <w:numFmt w:val="decimal"/>
      <w:lvlText w:val="%4."/>
      <w:lvlJc w:val="left"/>
      <w:pPr>
        <w:ind w:left="2928" w:hanging="360"/>
      </w:pPr>
    </w:lvl>
    <w:lvl w:ilvl="4" w:tplc="041F0019" w:tentative="1">
      <w:start w:val="1"/>
      <w:numFmt w:val="lowerLetter"/>
      <w:lvlText w:val="%5."/>
      <w:lvlJc w:val="left"/>
      <w:pPr>
        <w:ind w:left="3648" w:hanging="360"/>
      </w:pPr>
    </w:lvl>
    <w:lvl w:ilvl="5" w:tplc="041F001B" w:tentative="1">
      <w:start w:val="1"/>
      <w:numFmt w:val="lowerRoman"/>
      <w:lvlText w:val="%6."/>
      <w:lvlJc w:val="right"/>
      <w:pPr>
        <w:ind w:left="4368" w:hanging="180"/>
      </w:pPr>
    </w:lvl>
    <w:lvl w:ilvl="6" w:tplc="041F000F" w:tentative="1">
      <w:start w:val="1"/>
      <w:numFmt w:val="decimal"/>
      <w:lvlText w:val="%7."/>
      <w:lvlJc w:val="left"/>
      <w:pPr>
        <w:ind w:left="5088" w:hanging="360"/>
      </w:pPr>
    </w:lvl>
    <w:lvl w:ilvl="7" w:tplc="041F0019" w:tentative="1">
      <w:start w:val="1"/>
      <w:numFmt w:val="lowerLetter"/>
      <w:lvlText w:val="%8."/>
      <w:lvlJc w:val="left"/>
      <w:pPr>
        <w:ind w:left="5808" w:hanging="360"/>
      </w:pPr>
    </w:lvl>
    <w:lvl w:ilvl="8" w:tplc="041F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48" w15:restartNumberingAfterBreak="0">
    <w:nsid w:val="509A6D3D"/>
    <w:multiLevelType w:val="hybridMultilevel"/>
    <w:tmpl w:val="FED86BA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0AF02F2"/>
    <w:multiLevelType w:val="hybridMultilevel"/>
    <w:tmpl w:val="5A861B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268365C"/>
    <w:multiLevelType w:val="hybridMultilevel"/>
    <w:tmpl w:val="2CA4147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3F93719"/>
    <w:multiLevelType w:val="hybridMultilevel"/>
    <w:tmpl w:val="55CCE182"/>
    <w:lvl w:ilvl="0" w:tplc="FFFFFFFF">
      <w:start w:val="1"/>
      <w:numFmt w:val="decimal"/>
      <w:lvlText w:val="%1."/>
      <w:lvlJc w:val="left"/>
      <w:pPr>
        <w:ind w:left="768" w:hanging="360"/>
      </w:pPr>
    </w:lvl>
    <w:lvl w:ilvl="1" w:tplc="FFFFFFFF" w:tentative="1">
      <w:start w:val="1"/>
      <w:numFmt w:val="lowerLetter"/>
      <w:lvlText w:val="%2."/>
      <w:lvlJc w:val="left"/>
      <w:pPr>
        <w:ind w:left="1488" w:hanging="360"/>
      </w:pPr>
    </w:lvl>
    <w:lvl w:ilvl="2" w:tplc="FFFFFFFF" w:tentative="1">
      <w:start w:val="1"/>
      <w:numFmt w:val="lowerRoman"/>
      <w:lvlText w:val="%3."/>
      <w:lvlJc w:val="right"/>
      <w:pPr>
        <w:ind w:left="2208" w:hanging="180"/>
      </w:pPr>
    </w:lvl>
    <w:lvl w:ilvl="3" w:tplc="FFFFFFFF" w:tentative="1">
      <w:start w:val="1"/>
      <w:numFmt w:val="decimal"/>
      <w:lvlText w:val="%4."/>
      <w:lvlJc w:val="left"/>
      <w:pPr>
        <w:ind w:left="2928" w:hanging="360"/>
      </w:pPr>
    </w:lvl>
    <w:lvl w:ilvl="4" w:tplc="FFFFFFFF" w:tentative="1">
      <w:start w:val="1"/>
      <w:numFmt w:val="lowerLetter"/>
      <w:lvlText w:val="%5."/>
      <w:lvlJc w:val="left"/>
      <w:pPr>
        <w:ind w:left="3648" w:hanging="360"/>
      </w:pPr>
    </w:lvl>
    <w:lvl w:ilvl="5" w:tplc="FFFFFFFF" w:tentative="1">
      <w:start w:val="1"/>
      <w:numFmt w:val="lowerRoman"/>
      <w:lvlText w:val="%6."/>
      <w:lvlJc w:val="right"/>
      <w:pPr>
        <w:ind w:left="4368" w:hanging="180"/>
      </w:pPr>
    </w:lvl>
    <w:lvl w:ilvl="6" w:tplc="FFFFFFFF" w:tentative="1">
      <w:start w:val="1"/>
      <w:numFmt w:val="decimal"/>
      <w:lvlText w:val="%7."/>
      <w:lvlJc w:val="left"/>
      <w:pPr>
        <w:ind w:left="5088" w:hanging="360"/>
      </w:pPr>
    </w:lvl>
    <w:lvl w:ilvl="7" w:tplc="FFFFFFFF" w:tentative="1">
      <w:start w:val="1"/>
      <w:numFmt w:val="lowerLetter"/>
      <w:lvlText w:val="%8."/>
      <w:lvlJc w:val="left"/>
      <w:pPr>
        <w:ind w:left="5808" w:hanging="360"/>
      </w:pPr>
    </w:lvl>
    <w:lvl w:ilvl="8" w:tplc="FFFFFFFF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52" w15:restartNumberingAfterBreak="0">
    <w:nsid w:val="55491B32"/>
    <w:multiLevelType w:val="hybridMultilevel"/>
    <w:tmpl w:val="8F8090E8"/>
    <w:lvl w:ilvl="0" w:tplc="041F0003">
      <w:start w:val="1"/>
      <w:numFmt w:val="bullet"/>
      <w:lvlText w:val="o"/>
      <w:lvlJc w:val="left"/>
      <w:pPr>
        <w:ind w:left="768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55A1C98"/>
    <w:multiLevelType w:val="hybridMultilevel"/>
    <w:tmpl w:val="70C002E2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559870A8"/>
    <w:multiLevelType w:val="hybridMultilevel"/>
    <w:tmpl w:val="768085D2"/>
    <w:lvl w:ilvl="0" w:tplc="041F000F">
      <w:start w:val="1"/>
      <w:numFmt w:val="decimal"/>
      <w:lvlText w:val="%1."/>
      <w:lvlJc w:val="left"/>
      <w:pPr>
        <w:ind w:left="768" w:hanging="360"/>
      </w:pPr>
    </w:lvl>
    <w:lvl w:ilvl="1" w:tplc="041F0019" w:tentative="1">
      <w:start w:val="1"/>
      <w:numFmt w:val="lowerLetter"/>
      <w:lvlText w:val="%2."/>
      <w:lvlJc w:val="left"/>
      <w:pPr>
        <w:ind w:left="1488" w:hanging="360"/>
      </w:pPr>
    </w:lvl>
    <w:lvl w:ilvl="2" w:tplc="041F001B" w:tentative="1">
      <w:start w:val="1"/>
      <w:numFmt w:val="lowerRoman"/>
      <w:lvlText w:val="%3."/>
      <w:lvlJc w:val="right"/>
      <w:pPr>
        <w:ind w:left="2208" w:hanging="180"/>
      </w:pPr>
    </w:lvl>
    <w:lvl w:ilvl="3" w:tplc="041F000F" w:tentative="1">
      <w:start w:val="1"/>
      <w:numFmt w:val="decimal"/>
      <w:lvlText w:val="%4."/>
      <w:lvlJc w:val="left"/>
      <w:pPr>
        <w:ind w:left="2928" w:hanging="360"/>
      </w:pPr>
    </w:lvl>
    <w:lvl w:ilvl="4" w:tplc="041F0019" w:tentative="1">
      <w:start w:val="1"/>
      <w:numFmt w:val="lowerLetter"/>
      <w:lvlText w:val="%5."/>
      <w:lvlJc w:val="left"/>
      <w:pPr>
        <w:ind w:left="3648" w:hanging="360"/>
      </w:pPr>
    </w:lvl>
    <w:lvl w:ilvl="5" w:tplc="041F001B" w:tentative="1">
      <w:start w:val="1"/>
      <w:numFmt w:val="lowerRoman"/>
      <w:lvlText w:val="%6."/>
      <w:lvlJc w:val="right"/>
      <w:pPr>
        <w:ind w:left="4368" w:hanging="180"/>
      </w:pPr>
    </w:lvl>
    <w:lvl w:ilvl="6" w:tplc="041F000F" w:tentative="1">
      <w:start w:val="1"/>
      <w:numFmt w:val="decimal"/>
      <w:lvlText w:val="%7."/>
      <w:lvlJc w:val="left"/>
      <w:pPr>
        <w:ind w:left="5088" w:hanging="360"/>
      </w:pPr>
    </w:lvl>
    <w:lvl w:ilvl="7" w:tplc="041F0019" w:tentative="1">
      <w:start w:val="1"/>
      <w:numFmt w:val="lowerLetter"/>
      <w:lvlText w:val="%8."/>
      <w:lvlJc w:val="left"/>
      <w:pPr>
        <w:ind w:left="5808" w:hanging="360"/>
      </w:pPr>
    </w:lvl>
    <w:lvl w:ilvl="8" w:tplc="041F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55" w15:restartNumberingAfterBreak="0">
    <w:nsid w:val="581D19BB"/>
    <w:multiLevelType w:val="hybridMultilevel"/>
    <w:tmpl w:val="87EAA2C6"/>
    <w:lvl w:ilvl="0" w:tplc="FFFFFFFF">
      <w:start w:val="1"/>
      <w:numFmt w:val="decimal"/>
      <w:lvlText w:val="%1."/>
      <w:lvlJc w:val="left"/>
      <w:pPr>
        <w:ind w:left="768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9130851"/>
    <w:multiLevelType w:val="hybridMultilevel"/>
    <w:tmpl w:val="7A186BCC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A541493"/>
    <w:multiLevelType w:val="hybridMultilevel"/>
    <w:tmpl w:val="42DEB6D8"/>
    <w:lvl w:ilvl="0" w:tplc="2362CEE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AC73ACD"/>
    <w:multiLevelType w:val="hybridMultilevel"/>
    <w:tmpl w:val="D5DAB492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BF5021B"/>
    <w:multiLevelType w:val="hybridMultilevel"/>
    <w:tmpl w:val="56B02138"/>
    <w:lvl w:ilvl="0" w:tplc="FFFFFFFF">
      <w:start w:val="1"/>
      <w:numFmt w:val="decimal"/>
      <w:lvlText w:val="%1."/>
      <w:lvlJc w:val="left"/>
      <w:pPr>
        <w:ind w:left="816" w:hanging="360"/>
      </w:pPr>
    </w:lvl>
    <w:lvl w:ilvl="1" w:tplc="FFFFFFFF" w:tentative="1">
      <w:start w:val="1"/>
      <w:numFmt w:val="lowerLetter"/>
      <w:lvlText w:val="%2."/>
      <w:lvlJc w:val="left"/>
      <w:pPr>
        <w:ind w:left="1488" w:hanging="360"/>
      </w:pPr>
    </w:lvl>
    <w:lvl w:ilvl="2" w:tplc="FFFFFFFF" w:tentative="1">
      <w:start w:val="1"/>
      <w:numFmt w:val="lowerRoman"/>
      <w:lvlText w:val="%3."/>
      <w:lvlJc w:val="right"/>
      <w:pPr>
        <w:ind w:left="2208" w:hanging="180"/>
      </w:pPr>
    </w:lvl>
    <w:lvl w:ilvl="3" w:tplc="FFFFFFFF" w:tentative="1">
      <w:start w:val="1"/>
      <w:numFmt w:val="decimal"/>
      <w:lvlText w:val="%4."/>
      <w:lvlJc w:val="left"/>
      <w:pPr>
        <w:ind w:left="2928" w:hanging="360"/>
      </w:pPr>
    </w:lvl>
    <w:lvl w:ilvl="4" w:tplc="FFFFFFFF" w:tentative="1">
      <w:start w:val="1"/>
      <w:numFmt w:val="lowerLetter"/>
      <w:lvlText w:val="%5."/>
      <w:lvlJc w:val="left"/>
      <w:pPr>
        <w:ind w:left="3648" w:hanging="360"/>
      </w:pPr>
    </w:lvl>
    <w:lvl w:ilvl="5" w:tplc="FFFFFFFF" w:tentative="1">
      <w:start w:val="1"/>
      <w:numFmt w:val="lowerRoman"/>
      <w:lvlText w:val="%6."/>
      <w:lvlJc w:val="right"/>
      <w:pPr>
        <w:ind w:left="4368" w:hanging="180"/>
      </w:pPr>
    </w:lvl>
    <w:lvl w:ilvl="6" w:tplc="FFFFFFFF" w:tentative="1">
      <w:start w:val="1"/>
      <w:numFmt w:val="decimal"/>
      <w:lvlText w:val="%7."/>
      <w:lvlJc w:val="left"/>
      <w:pPr>
        <w:ind w:left="5088" w:hanging="360"/>
      </w:pPr>
    </w:lvl>
    <w:lvl w:ilvl="7" w:tplc="FFFFFFFF" w:tentative="1">
      <w:start w:val="1"/>
      <w:numFmt w:val="lowerLetter"/>
      <w:lvlText w:val="%8."/>
      <w:lvlJc w:val="left"/>
      <w:pPr>
        <w:ind w:left="5808" w:hanging="360"/>
      </w:pPr>
    </w:lvl>
    <w:lvl w:ilvl="8" w:tplc="FFFFFFFF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60" w15:restartNumberingAfterBreak="0">
    <w:nsid w:val="5F743350"/>
    <w:multiLevelType w:val="hybridMultilevel"/>
    <w:tmpl w:val="D406814E"/>
    <w:lvl w:ilvl="0" w:tplc="FFFFFFFF">
      <w:start w:val="1"/>
      <w:numFmt w:val="decimal"/>
      <w:lvlText w:val="%1."/>
      <w:lvlJc w:val="left"/>
      <w:pPr>
        <w:ind w:left="816" w:hanging="360"/>
      </w:pPr>
    </w:lvl>
    <w:lvl w:ilvl="1" w:tplc="FFFFFFFF" w:tentative="1">
      <w:start w:val="1"/>
      <w:numFmt w:val="lowerLetter"/>
      <w:lvlText w:val="%2."/>
      <w:lvlJc w:val="left"/>
      <w:pPr>
        <w:ind w:left="1488" w:hanging="360"/>
      </w:pPr>
    </w:lvl>
    <w:lvl w:ilvl="2" w:tplc="FFFFFFFF" w:tentative="1">
      <w:start w:val="1"/>
      <w:numFmt w:val="lowerRoman"/>
      <w:lvlText w:val="%3."/>
      <w:lvlJc w:val="right"/>
      <w:pPr>
        <w:ind w:left="2208" w:hanging="180"/>
      </w:pPr>
    </w:lvl>
    <w:lvl w:ilvl="3" w:tplc="FFFFFFFF" w:tentative="1">
      <w:start w:val="1"/>
      <w:numFmt w:val="decimal"/>
      <w:lvlText w:val="%4."/>
      <w:lvlJc w:val="left"/>
      <w:pPr>
        <w:ind w:left="2928" w:hanging="360"/>
      </w:pPr>
    </w:lvl>
    <w:lvl w:ilvl="4" w:tplc="FFFFFFFF" w:tentative="1">
      <w:start w:val="1"/>
      <w:numFmt w:val="lowerLetter"/>
      <w:lvlText w:val="%5."/>
      <w:lvlJc w:val="left"/>
      <w:pPr>
        <w:ind w:left="3648" w:hanging="360"/>
      </w:pPr>
    </w:lvl>
    <w:lvl w:ilvl="5" w:tplc="FFFFFFFF" w:tentative="1">
      <w:start w:val="1"/>
      <w:numFmt w:val="lowerRoman"/>
      <w:lvlText w:val="%6."/>
      <w:lvlJc w:val="right"/>
      <w:pPr>
        <w:ind w:left="4368" w:hanging="180"/>
      </w:pPr>
    </w:lvl>
    <w:lvl w:ilvl="6" w:tplc="FFFFFFFF" w:tentative="1">
      <w:start w:val="1"/>
      <w:numFmt w:val="decimal"/>
      <w:lvlText w:val="%7."/>
      <w:lvlJc w:val="left"/>
      <w:pPr>
        <w:ind w:left="5088" w:hanging="360"/>
      </w:pPr>
    </w:lvl>
    <w:lvl w:ilvl="7" w:tplc="FFFFFFFF" w:tentative="1">
      <w:start w:val="1"/>
      <w:numFmt w:val="lowerLetter"/>
      <w:lvlText w:val="%8."/>
      <w:lvlJc w:val="left"/>
      <w:pPr>
        <w:ind w:left="5808" w:hanging="360"/>
      </w:pPr>
    </w:lvl>
    <w:lvl w:ilvl="8" w:tplc="FFFFFFFF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61" w15:restartNumberingAfterBreak="0">
    <w:nsid w:val="602070BE"/>
    <w:multiLevelType w:val="hybridMultilevel"/>
    <w:tmpl w:val="411ACFDC"/>
    <w:lvl w:ilvl="0" w:tplc="FFFFFFFF">
      <w:start w:val="1"/>
      <w:numFmt w:val="decimal"/>
      <w:lvlText w:val="%1."/>
      <w:lvlJc w:val="left"/>
      <w:pPr>
        <w:ind w:left="768" w:hanging="360"/>
      </w:pPr>
    </w:lvl>
    <w:lvl w:ilvl="1" w:tplc="FFFFFFFF" w:tentative="1">
      <w:start w:val="1"/>
      <w:numFmt w:val="lowerLetter"/>
      <w:lvlText w:val="%2."/>
      <w:lvlJc w:val="left"/>
      <w:pPr>
        <w:ind w:left="1488" w:hanging="360"/>
      </w:pPr>
    </w:lvl>
    <w:lvl w:ilvl="2" w:tplc="FFFFFFFF" w:tentative="1">
      <w:start w:val="1"/>
      <w:numFmt w:val="lowerRoman"/>
      <w:lvlText w:val="%3."/>
      <w:lvlJc w:val="right"/>
      <w:pPr>
        <w:ind w:left="2208" w:hanging="180"/>
      </w:pPr>
    </w:lvl>
    <w:lvl w:ilvl="3" w:tplc="FFFFFFFF" w:tentative="1">
      <w:start w:val="1"/>
      <w:numFmt w:val="decimal"/>
      <w:lvlText w:val="%4."/>
      <w:lvlJc w:val="left"/>
      <w:pPr>
        <w:ind w:left="2928" w:hanging="360"/>
      </w:pPr>
    </w:lvl>
    <w:lvl w:ilvl="4" w:tplc="FFFFFFFF" w:tentative="1">
      <w:start w:val="1"/>
      <w:numFmt w:val="lowerLetter"/>
      <w:lvlText w:val="%5."/>
      <w:lvlJc w:val="left"/>
      <w:pPr>
        <w:ind w:left="3648" w:hanging="360"/>
      </w:pPr>
    </w:lvl>
    <w:lvl w:ilvl="5" w:tplc="FFFFFFFF" w:tentative="1">
      <w:start w:val="1"/>
      <w:numFmt w:val="lowerRoman"/>
      <w:lvlText w:val="%6."/>
      <w:lvlJc w:val="right"/>
      <w:pPr>
        <w:ind w:left="4368" w:hanging="180"/>
      </w:pPr>
    </w:lvl>
    <w:lvl w:ilvl="6" w:tplc="FFFFFFFF" w:tentative="1">
      <w:start w:val="1"/>
      <w:numFmt w:val="decimal"/>
      <w:lvlText w:val="%7."/>
      <w:lvlJc w:val="left"/>
      <w:pPr>
        <w:ind w:left="5088" w:hanging="360"/>
      </w:pPr>
    </w:lvl>
    <w:lvl w:ilvl="7" w:tplc="FFFFFFFF" w:tentative="1">
      <w:start w:val="1"/>
      <w:numFmt w:val="lowerLetter"/>
      <w:lvlText w:val="%8."/>
      <w:lvlJc w:val="left"/>
      <w:pPr>
        <w:ind w:left="5808" w:hanging="360"/>
      </w:pPr>
    </w:lvl>
    <w:lvl w:ilvl="8" w:tplc="FFFFFFFF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62" w15:restartNumberingAfterBreak="0">
    <w:nsid w:val="604C2088"/>
    <w:multiLevelType w:val="hybridMultilevel"/>
    <w:tmpl w:val="85C6A054"/>
    <w:lvl w:ilvl="0" w:tplc="FFFFFFFF">
      <w:start w:val="1"/>
      <w:numFmt w:val="decimal"/>
      <w:lvlText w:val="%1."/>
      <w:lvlJc w:val="left"/>
      <w:pPr>
        <w:ind w:left="768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0F275AF"/>
    <w:multiLevelType w:val="hybridMultilevel"/>
    <w:tmpl w:val="84BC8CF2"/>
    <w:lvl w:ilvl="0" w:tplc="FFFFFFFF">
      <w:start w:val="1"/>
      <w:numFmt w:val="decimal"/>
      <w:lvlText w:val="%1."/>
      <w:lvlJc w:val="left"/>
      <w:pPr>
        <w:ind w:left="768" w:hanging="360"/>
      </w:pPr>
    </w:lvl>
    <w:lvl w:ilvl="1" w:tplc="FFFFFFFF" w:tentative="1">
      <w:start w:val="1"/>
      <w:numFmt w:val="lowerLetter"/>
      <w:lvlText w:val="%2."/>
      <w:lvlJc w:val="left"/>
      <w:pPr>
        <w:ind w:left="1488" w:hanging="360"/>
      </w:pPr>
    </w:lvl>
    <w:lvl w:ilvl="2" w:tplc="FFFFFFFF" w:tentative="1">
      <w:start w:val="1"/>
      <w:numFmt w:val="lowerRoman"/>
      <w:lvlText w:val="%3."/>
      <w:lvlJc w:val="right"/>
      <w:pPr>
        <w:ind w:left="2208" w:hanging="180"/>
      </w:pPr>
    </w:lvl>
    <w:lvl w:ilvl="3" w:tplc="FFFFFFFF" w:tentative="1">
      <w:start w:val="1"/>
      <w:numFmt w:val="decimal"/>
      <w:lvlText w:val="%4."/>
      <w:lvlJc w:val="left"/>
      <w:pPr>
        <w:ind w:left="2928" w:hanging="360"/>
      </w:pPr>
    </w:lvl>
    <w:lvl w:ilvl="4" w:tplc="FFFFFFFF" w:tentative="1">
      <w:start w:val="1"/>
      <w:numFmt w:val="lowerLetter"/>
      <w:lvlText w:val="%5."/>
      <w:lvlJc w:val="left"/>
      <w:pPr>
        <w:ind w:left="3648" w:hanging="360"/>
      </w:pPr>
    </w:lvl>
    <w:lvl w:ilvl="5" w:tplc="FFFFFFFF" w:tentative="1">
      <w:start w:val="1"/>
      <w:numFmt w:val="lowerRoman"/>
      <w:lvlText w:val="%6."/>
      <w:lvlJc w:val="right"/>
      <w:pPr>
        <w:ind w:left="4368" w:hanging="180"/>
      </w:pPr>
    </w:lvl>
    <w:lvl w:ilvl="6" w:tplc="FFFFFFFF" w:tentative="1">
      <w:start w:val="1"/>
      <w:numFmt w:val="decimal"/>
      <w:lvlText w:val="%7."/>
      <w:lvlJc w:val="left"/>
      <w:pPr>
        <w:ind w:left="5088" w:hanging="360"/>
      </w:pPr>
    </w:lvl>
    <w:lvl w:ilvl="7" w:tplc="FFFFFFFF" w:tentative="1">
      <w:start w:val="1"/>
      <w:numFmt w:val="lowerLetter"/>
      <w:lvlText w:val="%8."/>
      <w:lvlJc w:val="left"/>
      <w:pPr>
        <w:ind w:left="5808" w:hanging="360"/>
      </w:pPr>
    </w:lvl>
    <w:lvl w:ilvl="8" w:tplc="FFFFFFFF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64" w15:restartNumberingAfterBreak="0">
    <w:nsid w:val="62701E85"/>
    <w:multiLevelType w:val="hybridMultilevel"/>
    <w:tmpl w:val="F856A332"/>
    <w:lvl w:ilvl="0" w:tplc="FFFFFFFF">
      <w:start w:val="1"/>
      <w:numFmt w:val="decimal"/>
      <w:lvlText w:val="%1."/>
      <w:lvlJc w:val="left"/>
      <w:pPr>
        <w:ind w:left="816" w:hanging="360"/>
      </w:pPr>
    </w:lvl>
    <w:lvl w:ilvl="1" w:tplc="041F0019" w:tentative="1">
      <w:start w:val="1"/>
      <w:numFmt w:val="lowerLetter"/>
      <w:lvlText w:val="%2."/>
      <w:lvlJc w:val="left"/>
      <w:pPr>
        <w:ind w:left="1488" w:hanging="360"/>
      </w:pPr>
    </w:lvl>
    <w:lvl w:ilvl="2" w:tplc="041F001B" w:tentative="1">
      <w:start w:val="1"/>
      <w:numFmt w:val="lowerRoman"/>
      <w:lvlText w:val="%3."/>
      <w:lvlJc w:val="right"/>
      <w:pPr>
        <w:ind w:left="2208" w:hanging="180"/>
      </w:pPr>
    </w:lvl>
    <w:lvl w:ilvl="3" w:tplc="041F000F" w:tentative="1">
      <w:start w:val="1"/>
      <w:numFmt w:val="decimal"/>
      <w:lvlText w:val="%4."/>
      <w:lvlJc w:val="left"/>
      <w:pPr>
        <w:ind w:left="2928" w:hanging="360"/>
      </w:pPr>
    </w:lvl>
    <w:lvl w:ilvl="4" w:tplc="041F0019" w:tentative="1">
      <w:start w:val="1"/>
      <w:numFmt w:val="lowerLetter"/>
      <w:lvlText w:val="%5."/>
      <w:lvlJc w:val="left"/>
      <w:pPr>
        <w:ind w:left="3648" w:hanging="360"/>
      </w:pPr>
    </w:lvl>
    <w:lvl w:ilvl="5" w:tplc="041F001B" w:tentative="1">
      <w:start w:val="1"/>
      <w:numFmt w:val="lowerRoman"/>
      <w:lvlText w:val="%6."/>
      <w:lvlJc w:val="right"/>
      <w:pPr>
        <w:ind w:left="4368" w:hanging="180"/>
      </w:pPr>
    </w:lvl>
    <w:lvl w:ilvl="6" w:tplc="041F000F" w:tentative="1">
      <w:start w:val="1"/>
      <w:numFmt w:val="decimal"/>
      <w:lvlText w:val="%7."/>
      <w:lvlJc w:val="left"/>
      <w:pPr>
        <w:ind w:left="5088" w:hanging="360"/>
      </w:pPr>
    </w:lvl>
    <w:lvl w:ilvl="7" w:tplc="041F0019" w:tentative="1">
      <w:start w:val="1"/>
      <w:numFmt w:val="lowerLetter"/>
      <w:lvlText w:val="%8."/>
      <w:lvlJc w:val="left"/>
      <w:pPr>
        <w:ind w:left="5808" w:hanging="360"/>
      </w:pPr>
    </w:lvl>
    <w:lvl w:ilvl="8" w:tplc="041F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65" w15:restartNumberingAfterBreak="0">
    <w:nsid w:val="62760AC1"/>
    <w:multiLevelType w:val="hybridMultilevel"/>
    <w:tmpl w:val="F5B0F41C"/>
    <w:lvl w:ilvl="0" w:tplc="FFFFFFFF">
      <w:start w:val="1"/>
      <w:numFmt w:val="decimal"/>
      <w:lvlText w:val="%1."/>
      <w:lvlJc w:val="left"/>
      <w:pPr>
        <w:ind w:left="768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54E1C1E"/>
    <w:multiLevelType w:val="hybridMultilevel"/>
    <w:tmpl w:val="094279C6"/>
    <w:lvl w:ilvl="0" w:tplc="041F0003">
      <w:start w:val="1"/>
      <w:numFmt w:val="bullet"/>
      <w:lvlText w:val="o"/>
      <w:lvlJc w:val="left"/>
      <w:pPr>
        <w:ind w:left="789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67" w15:restartNumberingAfterBreak="0">
    <w:nsid w:val="65F526A4"/>
    <w:multiLevelType w:val="hybridMultilevel"/>
    <w:tmpl w:val="C17437E2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6FD57CD"/>
    <w:multiLevelType w:val="hybridMultilevel"/>
    <w:tmpl w:val="CDBC3748"/>
    <w:lvl w:ilvl="0" w:tplc="041F0003">
      <w:start w:val="1"/>
      <w:numFmt w:val="bullet"/>
      <w:lvlText w:val="o"/>
      <w:lvlJc w:val="left"/>
      <w:pPr>
        <w:ind w:left="768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lowerLetter"/>
      <w:lvlText w:val="%2."/>
      <w:lvlJc w:val="left"/>
      <w:pPr>
        <w:ind w:left="1488" w:hanging="360"/>
      </w:pPr>
    </w:lvl>
    <w:lvl w:ilvl="2" w:tplc="FFFFFFFF" w:tentative="1">
      <w:start w:val="1"/>
      <w:numFmt w:val="lowerRoman"/>
      <w:lvlText w:val="%3."/>
      <w:lvlJc w:val="right"/>
      <w:pPr>
        <w:ind w:left="2208" w:hanging="180"/>
      </w:pPr>
    </w:lvl>
    <w:lvl w:ilvl="3" w:tplc="FFFFFFFF" w:tentative="1">
      <w:start w:val="1"/>
      <w:numFmt w:val="decimal"/>
      <w:lvlText w:val="%4."/>
      <w:lvlJc w:val="left"/>
      <w:pPr>
        <w:ind w:left="2928" w:hanging="360"/>
      </w:pPr>
    </w:lvl>
    <w:lvl w:ilvl="4" w:tplc="FFFFFFFF" w:tentative="1">
      <w:start w:val="1"/>
      <w:numFmt w:val="lowerLetter"/>
      <w:lvlText w:val="%5."/>
      <w:lvlJc w:val="left"/>
      <w:pPr>
        <w:ind w:left="3648" w:hanging="360"/>
      </w:pPr>
    </w:lvl>
    <w:lvl w:ilvl="5" w:tplc="FFFFFFFF" w:tentative="1">
      <w:start w:val="1"/>
      <w:numFmt w:val="lowerRoman"/>
      <w:lvlText w:val="%6."/>
      <w:lvlJc w:val="right"/>
      <w:pPr>
        <w:ind w:left="4368" w:hanging="180"/>
      </w:pPr>
    </w:lvl>
    <w:lvl w:ilvl="6" w:tplc="FFFFFFFF" w:tentative="1">
      <w:start w:val="1"/>
      <w:numFmt w:val="decimal"/>
      <w:lvlText w:val="%7."/>
      <w:lvlJc w:val="left"/>
      <w:pPr>
        <w:ind w:left="5088" w:hanging="360"/>
      </w:pPr>
    </w:lvl>
    <w:lvl w:ilvl="7" w:tplc="FFFFFFFF" w:tentative="1">
      <w:start w:val="1"/>
      <w:numFmt w:val="lowerLetter"/>
      <w:lvlText w:val="%8."/>
      <w:lvlJc w:val="left"/>
      <w:pPr>
        <w:ind w:left="5808" w:hanging="360"/>
      </w:pPr>
    </w:lvl>
    <w:lvl w:ilvl="8" w:tplc="FFFFFFFF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69" w15:restartNumberingAfterBreak="0">
    <w:nsid w:val="689D26E5"/>
    <w:multiLevelType w:val="hybridMultilevel"/>
    <w:tmpl w:val="765869DC"/>
    <w:lvl w:ilvl="0" w:tplc="041F000F">
      <w:start w:val="1"/>
      <w:numFmt w:val="decimal"/>
      <w:lvlText w:val="%1."/>
      <w:lvlJc w:val="left"/>
      <w:pPr>
        <w:ind w:left="768" w:hanging="360"/>
      </w:pPr>
    </w:lvl>
    <w:lvl w:ilvl="1" w:tplc="041F0019" w:tentative="1">
      <w:start w:val="1"/>
      <w:numFmt w:val="lowerLetter"/>
      <w:lvlText w:val="%2."/>
      <w:lvlJc w:val="left"/>
      <w:pPr>
        <w:ind w:left="1488" w:hanging="360"/>
      </w:pPr>
    </w:lvl>
    <w:lvl w:ilvl="2" w:tplc="041F001B" w:tentative="1">
      <w:start w:val="1"/>
      <w:numFmt w:val="lowerRoman"/>
      <w:lvlText w:val="%3."/>
      <w:lvlJc w:val="right"/>
      <w:pPr>
        <w:ind w:left="2208" w:hanging="180"/>
      </w:pPr>
    </w:lvl>
    <w:lvl w:ilvl="3" w:tplc="041F000F" w:tentative="1">
      <w:start w:val="1"/>
      <w:numFmt w:val="decimal"/>
      <w:lvlText w:val="%4."/>
      <w:lvlJc w:val="left"/>
      <w:pPr>
        <w:ind w:left="2928" w:hanging="360"/>
      </w:pPr>
    </w:lvl>
    <w:lvl w:ilvl="4" w:tplc="041F0019" w:tentative="1">
      <w:start w:val="1"/>
      <w:numFmt w:val="lowerLetter"/>
      <w:lvlText w:val="%5."/>
      <w:lvlJc w:val="left"/>
      <w:pPr>
        <w:ind w:left="3648" w:hanging="360"/>
      </w:pPr>
    </w:lvl>
    <w:lvl w:ilvl="5" w:tplc="041F001B" w:tentative="1">
      <w:start w:val="1"/>
      <w:numFmt w:val="lowerRoman"/>
      <w:lvlText w:val="%6."/>
      <w:lvlJc w:val="right"/>
      <w:pPr>
        <w:ind w:left="4368" w:hanging="180"/>
      </w:pPr>
    </w:lvl>
    <w:lvl w:ilvl="6" w:tplc="041F000F" w:tentative="1">
      <w:start w:val="1"/>
      <w:numFmt w:val="decimal"/>
      <w:lvlText w:val="%7."/>
      <w:lvlJc w:val="left"/>
      <w:pPr>
        <w:ind w:left="5088" w:hanging="360"/>
      </w:pPr>
    </w:lvl>
    <w:lvl w:ilvl="7" w:tplc="041F0019" w:tentative="1">
      <w:start w:val="1"/>
      <w:numFmt w:val="lowerLetter"/>
      <w:lvlText w:val="%8."/>
      <w:lvlJc w:val="left"/>
      <w:pPr>
        <w:ind w:left="5808" w:hanging="360"/>
      </w:pPr>
    </w:lvl>
    <w:lvl w:ilvl="8" w:tplc="041F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70" w15:restartNumberingAfterBreak="0">
    <w:nsid w:val="6E673CFC"/>
    <w:multiLevelType w:val="hybridMultilevel"/>
    <w:tmpl w:val="93CC95A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E6B6064"/>
    <w:multiLevelType w:val="hybridMultilevel"/>
    <w:tmpl w:val="7090B2FE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F974B60"/>
    <w:multiLevelType w:val="hybridMultilevel"/>
    <w:tmpl w:val="23BADA44"/>
    <w:lvl w:ilvl="0" w:tplc="FFFFFFFF">
      <w:start w:val="1"/>
      <w:numFmt w:val="decimal"/>
      <w:lvlText w:val="%1."/>
      <w:lvlJc w:val="left"/>
      <w:pPr>
        <w:ind w:left="768" w:hanging="360"/>
      </w:pPr>
    </w:lvl>
    <w:lvl w:ilvl="1" w:tplc="FFFFFFFF" w:tentative="1">
      <w:start w:val="1"/>
      <w:numFmt w:val="lowerLetter"/>
      <w:lvlText w:val="%2."/>
      <w:lvlJc w:val="left"/>
      <w:pPr>
        <w:ind w:left="1488" w:hanging="360"/>
      </w:pPr>
    </w:lvl>
    <w:lvl w:ilvl="2" w:tplc="FFFFFFFF" w:tentative="1">
      <w:start w:val="1"/>
      <w:numFmt w:val="lowerRoman"/>
      <w:lvlText w:val="%3."/>
      <w:lvlJc w:val="right"/>
      <w:pPr>
        <w:ind w:left="2208" w:hanging="180"/>
      </w:pPr>
    </w:lvl>
    <w:lvl w:ilvl="3" w:tplc="FFFFFFFF" w:tentative="1">
      <w:start w:val="1"/>
      <w:numFmt w:val="decimal"/>
      <w:lvlText w:val="%4."/>
      <w:lvlJc w:val="left"/>
      <w:pPr>
        <w:ind w:left="2928" w:hanging="360"/>
      </w:pPr>
    </w:lvl>
    <w:lvl w:ilvl="4" w:tplc="FFFFFFFF" w:tentative="1">
      <w:start w:val="1"/>
      <w:numFmt w:val="lowerLetter"/>
      <w:lvlText w:val="%5."/>
      <w:lvlJc w:val="left"/>
      <w:pPr>
        <w:ind w:left="3648" w:hanging="360"/>
      </w:pPr>
    </w:lvl>
    <w:lvl w:ilvl="5" w:tplc="FFFFFFFF" w:tentative="1">
      <w:start w:val="1"/>
      <w:numFmt w:val="lowerRoman"/>
      <w:lvlText w:val="%6."/>
      <w:lvlJc w:val="right"/>
      <w:pPr>
        <w:ind w:left="4368" w:hanging="180"/>
      </w:pPr>
    </w:lvl>
    <w:lvl w:ilvl="6" w:tplc="FFFFFFFF" w:tentative="1">
      <w:start w:val="1"/>
      <w:numFmt w:val="decimal"/>
      <w:lvlText w:val="%7."/>
      <w:lvlJc w:val="left"/>
      <w:pPr>
        <w:ind w:left="5088" w:hanging="360"/>
      </w:pPr>
    </w:lvl>
    <w:lvl w:ilvl="7" w:tplc="FFFFFFFF" w:tentative="1">
      <w:start w:val="1"/>
      <w:numFmt w:val="lowerLetter"/>
      <w:lvlText w:val="%8."/>
      <w:lvlJc w:val="left"/>
      <w:pPr>
        <w:ind w:left="5808" w:hanging="360"/>
      </w:pPr>
    </w:lvl>
    <w:lvl w:ilvl="8" w:tplc="FFFFFFFF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73" w15:restartNumberingAfterBreak="0">
    <w:nsid w:val="721151A4"/>
    <w:multiLevelType w:val="hybridMultilevel"/>
    <w:tmpl w:val="07602EE4"/>
    <w:lvl w:ilvl="0" w:tplc="FFFFFFFF">
      <w:start w:val="1"/>
      <w:numFmt w:val="decimal"/>
      <w:lvlText w:val="%1."/>
      <w:lvlJc w:val="left"/>
      <w:pPr>
        <w:ind w:left="816" w:hanging="360"/>
      </w:pPr>
    </w:lvl>
    <w:lvl w:ilvl="1" w:tplc="041F0019" w:tentative="1">
      <w:start w:val="1"/>
      <w:numFmt w:val="lowerLetter"/>
      <w:lvlText w:val="%2."/>
      <w:lvlJc w:val="left"/>
      <w:pPr>
        <w:ind w:left="1488" w:hanging="360"/>
      </w:pPr>
    </w:lvl>
    <w:lvl w:ilvl="2" w:tplc="041F001B" w:tentative="1">
      <w:start w:val="1"/>
      <w:numFmt w:val="lowerRoman"/>
      <w:lvlText w:val="%3."/>
      <w:lvlJc w:val="right"/>
      <w:pPr>
        <w:ind w:left="2208" w:hanging="180"/>
      </w:pPr>
    </w:lvl>
    <w:lvl w:ilvl="3" w:tplc="041F000F" w:tentative="1">
      <w:start w:val="1"/>
      <w:numFmt w:val="decimal"/>
      <w:lvlText w:val="%4."/>
      <w:lvlJc w:val="left"/>
      <w:pPr>
        <w:ind w:left="2928" w:hanging="360"/>
      </w:pPr>
    </w:lvl>
    <w:lvl w:ilvl="4" w:tplc="041F0019" w:tentative="1">
      <w:start w:val="1"/>
      <w:numFmt w:val="lowerLetter"/>
      <w:lvlText w:val="%5."/>
      <w:lvlJc w:val="left"/>
      <w:pPr>
        <w:ind w:left="3648" w:hanging="360"/>
      </w:pPr>
    </w:lvl>
    <w:lvl w:ilvl="5" w:tplc="041F001B" w:tentative="1">
      <w:start w:val="1"/>
      <w:numFmt w:val="lowerRoman"/>
      <w:lvlText w:val="%6."/>
      <w:lvlJc w:val="right"/>
      <w:pPr>
        <w:ind w:left="4368" w:hanging="180"/>
      </w:pPr>
    </w:lvl>
    <w:lvl w:ilvl="6" w:tplc="041F000F" w:tentative="1">
      <w:start w:val="1"/>
      <w:numFmt w:val="decimal"/>
      <w:lvlText w:val="%7."/>
      <w:lvlJc w:val="left"/>
      <w:pPr>
        <w:ind w:left="5088" w:hanging="360"/>
      </w:pPr>
    </w:lvl>
    <w:lvl w:ilvl="7" w:tplc="041F0019" w:tentative="1">
      <w:start w:val="1"/>
      <w:numFmt w:val="lowerLetter"/>
      <w:lvlText w:val="%8."/>
      <w:lvlJc w:val="left"/>
      <w:pPr>
        <w:ind w:left="5808" w:hanging="360"/>
      </w:pPr>
    </w:lvl>
    <w:lvl w:ilvl="8" w:tplc="041F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74" w15:restartNumberingAfterBreak="0">
    <w:nsid w:val="72463520"/>
    <w:multiLevelType w:val="hybridMultilevel"/>
    <w:tmpl w:val="BFBAF0EA"/>
    <w:lvl w:ilvl="0" w:tplc="FFFFFFFF">
      <w:start w:val="1"/>
      <w:numFmt w:val="decimal"/>
      <w:lvlText w:val="%1."/>
      <w:lvlJc w:val="left"/>
      <w:pPr>
        <w:ind w:left="768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30A1E35"/>
    <w:multiLevelType w:val="hybridMultilevel"/>
    <w:tmpl w:val="D8C82F7E"/>
    <w:lvl w:ilvl="0" w:tplc="041F0003">
      <w:start w:val="1"/>
      <w:numFmt w:val="bullet"/>
      <w:lvlText w:val="o"/>
      <w:lvlJc w:val="left"/>
      <w:pPr>
        <w:ind w:left="768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40528A8"/>
    <w:multiLevelType w:val="hybridMultilevel"/>
    <w:tmpl w:val="6BFE8394"/>
    <w:lvl w:ilvl="0" w:tplc="FFFFFFFF">
      <w:start w:val="1"/>
      <w:numFmt w:val="decimal"/>
      <w:lvlText w:val="%1."/>
      <w:lvlJc w:val="left"/>
      <w:pPr>
        <w:ind w:left="768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4AE7E57"/>
    <w:multiLevelType w:val="hybridMultilevel"/>
    <w:tmpl w:val="17DE2888"/>
    <w:lvl w:ilvl="0" w:tplc="FFFFFFFF">
      <w:start w:val="1"/>
      <w:numFmt w:val="decimal"/>
      <w:lvlText w:val="%1."/>
      <w:lvlJc w:val="left"/>
      <w:pPr>
        <w:ind w:left="816" w:hanging="360"/>
      </w:pPr>
    </w:lvl>
    <w:lvl w:ilvl="1" w:tplc="FFFFFFFF" w:tentative="1">
      <w:start w:val="1"/>
      <w:numFmt w:val="lowerLetter"/>
      <w:lvlText w:val="%2."/>
      <w:lvlJc w:val="left"/>
      <w:pPr>
        <w:ind w:left="1488" w:hanging="360"/>
      </w:pPr>
    </w:lvl>
    <w:lvl w:ilvl="2" w:tplc="FFFFFFFF" w:tentative="1">
      <w:start w:val="1"/>
      <w:numFmt w:val="lowerRoman"/>
      <w:lvlText w:val="%3."/>
      <w:lvlJc w:val="right"/>
      <w:pPr>
        <w:ind w:left="2208" w:hanging="180"/>
      </w:pPr>
    </w:lvl>
    <w:lvl w:ilvl="3" w:tplc="FFFFFFFF" w:tentative="1">
      <w:start w:val="1"/>
      <w:numFmt w:val="decimal"/>
      <w:lvlText w:val="%4."/>
      <w:lvlJc w:val="left"/>
      <w:pPr>
        <w:ind w:left="2928" w:hanging="360"/>
      </w:pPr>
    </w:lvl>
    <w:lvl w:ilvl="4" w:tplc="FFFFFFFF" w:tentative="1">
      <w:start w:val="1"/>
      <w:numFmt w:val="lowerLetter"/>
      <w:lvlText w:val="%5."/>
      <w:lvlJc w:val="left"/>
      <w:pPr>
        <w:ind w:left="3648" w:hanging="360"/>
      </w:pPr>
    </w:lvl>
    <w:lvl w:ilvl="5" w:tplc="FFFFFFFF" w:tentative="1">
      <w:start w:val="1"/>
      <w:numFmt w:val="lowerRoman"/>
      <w:lvlText w:val="%6."/>
      <w:lvlJc w:val="right"/>
      <w:pPr>
        <w:ind w:left="4368" w:hanging="180"/>
      </w:pPr>
    </w:lvl>
    <w:lvl w:ilvl="6" w:tplc="FFFFFFFF" w:tentative="1">
      <w:start w:val="1"/>
      <w:numFmt w:val="decimal"/>
      <w:lvlText w:val="%7."/>
      <w:lvlJc w:val="left"/>
      <w:pPr>
        <w:ind w:left="5088" w:hanging="360"/>
      </w:pPr>
    </w:lvl>
    <w:lvl w:ilvl="7" w:tplc="FFFFFFFF" w:tentative="1">
      <w:start w:val="1"/>
      <w:numFmt w:val="lowerLetter"/>
      <w:lvlText w:val="%8."/>
      <w:lvlJc w:val="left"/>
      <w:pPr>
        <w:ind w:left="5808" w:hanging="360"/>
      </w:pPr>
    </w:lvl>
    <w:lvl w:ilvl="8" w:tplc="FFFFFFFF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78" w15:restartNumberingAfterBreak="0">
    <w:nsid w:val="75481102"/>
    <w:multiLevelType w:val="hybridMultilevel"/>
    <w:tmpl w:val="D2BAAF34"/>
    <w:lvl w:ilvl="0" w:tplc="FFFFFFFF">
      <w:start w:val="1"/>
      <w:numFmt w:val="decimal"/>
      <w:lvlText w:val="%1."/>
      <w:lvlJc w:val="left"/>
      <w:pPr>
        <w:ind w:left="816" w:hanging="360"/>
      </w:pPr>
    </w:lvl>
    <w:lvl w:ilvl="1" w:tplc="FFFFFFFF" w:tentative="1">
      <w:start w:val="1"/>
      <w:numFmt w:val="lowerLetter"/>
      <w:lvlText w:val="%2."/>
      <w:lvlJc w:val="left"/>
      <w:pPr>
        <w:ind w:left="1488" w:hanging="360"/>
      </w:pPr>
    </w:lvl>
    <w:lvl w:ilvl="2" w:tplc="FFFFFFFF" w:tentative="1">
      <w:start w:val="1"/>
      <w:numFmt w:val="lowerRoman"/>
      <w:lvlText w:val="%3."/>
      <w:lvlJc w:val="right"/>
      <w:pPr>
        <w:ind w:left="2208" w:hanging="180"/>
      </w:pPr>
    </w:lvl>
    <w:lvl w:ilvl="3" w:tplc="FFFFFFFF" w:tentative="1">
      <w:start w:val="1"/>
      <w:numFmt w:val="decimal"/>
      <w:lvlText w:val="%4."/>
      <w:lvlJc w:val="left"/>
      <w:pPr>
        <w:ind w:left="2928" w:hanging="360"/>
      </w:pPr>
    </w:lvl>
    <w:lvl w:ilvl="4" w:tplc="FFFFFFFF" w:tentative="1">
      <w:start w:val="1"/>
      <w:numFmt w:val="lowerLetter"/>
      <w:lvlText w:val="%5."/>
      <w:lvlJc w:val="left"/>
      <w:pPr>
        <w:ind w:left="3648" w:hanging="360"/>
      </w:pPr>
    </w:lvl>
    <w:lvl w:ilvl="5" w:tplc="FFFFFFFF" w:tentative="1">
      <w:start w:val="1"/>
      <w:numFmt w:val="lowerRoman"/>
      <w:lvlText w:val="%6."/>
      <w:lvlJc w:val="right"/>
      <w:pPr>
        <w:ind w:left="4368" w:hanging="180"/>
      </w:pPr>
    </w:lvl>
    <w:lvl w:ilvl="6" w:tplc="FFFFFFFF" w:tentative="1">
      <w:start w:val="1"/>
      <w:numFmt w:val="decimal"/>
      <w:lvlText w:val="%7."/>
      <w:lvlJc w:val="left"/>
      <w:pPr>
        <w:ind w:left="5088" w:hanging="360"/>
      </w:pPr>
    </w:lvl>
    <w:lvl w:ilvl="7" w:tplc="FFFFFFFF" w:tentative="1">
      <w:start w:val="1"/>
      <w:numFmt w:val="lowerLetter"/>
      <w:lvlText w:val="%8."/>
      <w:lvlJc w:val="left"/>
      <w:pPr>
        <w:ind w:left="5808" w:hanging="360"/>
      </w:pPr>
    </w:lvl>
    <w:lvl w:ilvl="8" w:tplc="FFFFFFFF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79" w15:restartNumberingAfterBreak="0">
    <w:nsid w:val="756D293C"/>
    <w:multiLevelType w:val="hybridMultilevel"/>
    <w:tmpl w:val="D13C8F22"/>
    <w:lvl w:ilvl="0" w:tplc="FFFFFFFF">
      <w:start w:val="1"/>
      <w:numFmt w:val="decimal"/>
      <w:lvlText w:val="%1."/>
      <w:lvlJc w:val="left"/>
      <w:pPr>
        <w:ind w:left="768" w:hanging="360"/>
      </w:pPr>
    </w:lvl>
    <w:lvl w:ilvl="1" w:tplc="FFFFFFFF" w:tentative="1">
      <w:start w:val="1"/>
      <w:numFmt w:val="lowerLetter"/>
      <w:lvlText w:val="%2."/>
      <w:lvlJc w:val="left"/>
      <w:pPr>
        <w:ind w:left="1488" w:hanging="360"/>
      </w:pPr>
    </w:lvl>
    <w:lvl w:ilvl="2" w:tplc="FFFFFFFF" w:tentative="1">
      <w:start w:val="1"/>
      <w:numFmt w:val="lowerRoman"/>
      <w:lvlText w:val="%3."/>
      <w:lvlJc w:val="right"/>
      <w:pPr>
        <w:ind w:left="2208" w:hanging="180"/>
      </w:pPr>
    </w:lvl>
    <w:lvl w:ilvl="3" w:tplc="FFFFFFFF" w:tentative="1">
      <w:start w:val="1"/>
      <w:numFmt w:val="decimal"/>
      <w:lvlText w:val="%4."/>
      <w:lvlJc w:val="left"/>
      <w:pPr>
        <w:ind w:left="2928" w:hanging="360"/>
      </w:pPr>
    </w:lvl>
    <w:lvl w:ilvl="4" w:tplc="FFFFFFFF" w:tentative="1">
      <w:start w:val="1"/>
      <w:numFmt w:val="lowerLetter"/>
      <w:lvlText w:val="%5."/>
      <w:lvlJc w:val="left"/>
      <w:pPr>
        <w:ind w:left="3648" w:hanging="360"/>
      </w:pPr>
    </w:lvl>
    <w:lvl w:ilvl="5" w:tplc="FFFFFFFF" w:tentative="1">
      <w:start w:val="1"/>
      <w:numFmt w:val="lowerRoman"/>
      <w:lvlText w:val="%6."/>
      <w:lvlJc w:val="right"/>
      <w:pPr>
        <w:ind w:left="4368" w:hanging="180"/>
      </w:pPr>
    </w:lvl>
    <w:lvl w:ilvl="6" w:tplc="FFFFFFFF" w:tentative="1">
      <w:start w:val="1"/>
      <w:numFmt w:val="decimal"/>
      <w:lvlText w:val="%7."/>
      <w:lvlJc w:val="left"/>
      <w:pPr>
        <w:ind w:left="5088" w:hanging="360"/>
      </w:pPr>
    </w:lvl>
    <w:lvl w:ilvl="7" w:tplc="FFFFFFFF" w:tentative="1">
      <w:start w:val="1"/>
      <w:numFmt w:val="lowerLetter"/>
      <w:lvlText w:val="%8."/>
      <w:lvlJc w:val="left"/>
      <w:pPr>
        <w:ind w:left="5808" w:hanging="360"/>
      </w:pPr>
    </w:lvl>
    <w:lvl w:ilvl="8" w:tplc="FFFFFFFF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80" w15:restartNumberingAfterBreak="0">
    <w:nsid w:val="764D4885"/>
    <w:multiLevelType w:val="hybridMultilevel"/>
    <w:tmpl w:val="3C0A96FE"/>
    <w:lvl w:ilvl="0" w:tplc="FFFFFFFF">
      <w:start w:val="1"/>
      <w:numFmt w:val="decimal"/>
      <w:lvlText w:val="%1."/>
      <w:lvlJc w:val="left"/>
      <w:pPr>
        <w:ind w:left="816" w:hanging="360"/>
      </w:pPr>
    </w:lvl>
    <w:lvl w:ilvl="1" w:tplc="FFFFFFFF" w:tentative="1">
      <w:start w:val="1"/>
      <w:numFmt w:val="lowerLetter"/>
      <w:lvlText w:val="%2."/>
      <w:lvlJc w:val="left"/>
      <w:pPr>
        <w:ind w:left="1488" w:hanging="360"/>
      </w:pPr>
    </w:lvl>
    <w:lvl w:ilvl="2" w:tplc="FFFFFFFF" w:tentative="1">
      <w:start w:val="1"/>
      <w:numFmt w:val="lowerRoman"/>
      <w:lvlText w:val="%3."/>
      <w:lvlJc w:val="right"/>
      <w:pPr>
        <w:ind w:left="2208" w:hanging="180"/>
      </w:pPr>
    </w:lvl>
    <w:lvl w:ilvl="3" w:tplc="FFFFFFFF" w:tentative="1">
      <w:start w:val="1"/>
      <w:numFmt w:val="decimal"/>
      <w:lvlText w:val="%4."/>
      <w:lvlJc w:val="left"/>
      <w:pPr>
        <w:ind w:left="2928" w:hanging="360"/>
      </w:pPr>
    </w:lvl>
    <w:lvl w:ilvl="4" w:tplc="FFFFFFFF" w:tentative="1">
      <w:start w:val="1"/>
      <w:numFmt w:val="lowerLetter"/>
      <w:lvlText w:val="%5."/>
      <w:lvlJc w:val="left"/>
      <w:pPr>
        <w:ind w:left="3648" w:hanging="360"/>
      </w:pPr>
    </w:lvl>
    <w:lvl w:ilvl="5" w:tplc="FFFFFFFF" w:tentative="1">
      <w:start w:val="1"/>
      <w:numFmt w:val="lowerRoman"/>
      <w:lvlText w:val="%6."/>
      <w:lvlJc w:val="right"/>
      <w:pPr>
        <w:ind w:left="4368" w:hanging="180"/>
      </w:pPr>
    </w:lvl>
    <w:lvl w:ilvl="6" w:tplc="FFFFFFFF" w:tentative="1">
      <w:start w:val="1"/>
      <w:numFmt w:val="decimal"/>
      <w:lvlText w:val="%7."/>
      <w:lvlJc w:val="left"/>
      <w:pPr>
        <w:ind w:left="5088" w:hanging="360"/>
      </w:pPr>
    </w:lvl>
    <w:lvl w:ilvl="7" w:tplc="FFFFFFFF" w:tentative="1">
      <w:start w:val="1"/>
      <w:numFmt w:val="lowerLetter"/>
      <w:lvlText w:val="%8."/>
      <w:lvlJc w:val="left"/>
      <w:pPr>
        <w:ind w:left="5808" w:hanging="360"/>
      </w:pPr>
    </w:lvl>
    <w:lvl w:ilvl="8" w:tplc="FFFFFFFF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81" w15:restartNumberingAfterBreak="0">
    <w:nsid w:val="7B0D035D"/>
    <w:multiLevelType w:val="hybridMultilevel"/>
    <w:tmpl w:val="4A3E92E4"/>
    <w:lvl w:ilvl="0" w:tplc="FFFFFFFF">
      <w:start w:val="1"/>
      <w:numFmt w:val="decimal"/>
      <w:lvlText w:val="%1."/>
      <w:lvlJc w:val="left"/>
      <w:pPr>
        <w:ind w:left="816" w:hanging="360"/>
      </w:pPr>
    </w:lvl>
    <w:lvl w:ilvl="1" w:tplc="041F0019" w:tentative="1">
      <w:start w:val="1"/>
      <w:numFmt w:val="lowerLetter"/>
      <w:lvlText w:val="%2."/>
      <w:lvlJc w:val="left"/>
      <w:pPr>
        <w:ind w:left="1488" w:hanging="360"/>
      </w:pPr>
    </w:lvl>
    <w:lvl w:ilvl="2" w:tplc="041F001B" w:tentative="1">
      <w:start w:val="1"/>
      <w:numFmt w:val="lowerRoman"/>
      <w:lvlText w:val="%3."/>
      <w:lvlJc w:val="right"/>
      <w:pPr>
        <w:ind w:left="2208" w:hanging="180"/>
      </w:pPr>
    </w:lvl>
    <w:lvl w:ilvl="3" w:tplc="041F000F" w:tentative="1">
      <w:start w:val="1"/>
      <w:numFmt w:val="decimal"/>
      <w:lvlText w:val="%4."/>
      <w:lvlJc w:val="left"/>
      <w:pPr>
        <w:ind w:left="2928" w:hanging="360"/>
      </w:pPr>
    </w:lvl>
    <w:lvl w:ilvl="4" w:tplc="041F0019" w:tentative="1">
      <w:start w:val="1"/>
      <w:numFmt w:val="lowerLetter"/>
      <w:lvlText w:val="%5."/>
      <w:lvlJc w:val="left"/>
      <w:pPr>
        <w:ind w:left="3648" w:hanging="360"/>
      </w:pPr>
    </w:lvl>
    <w:lvl w:ilvl="5" w:tplc="041F001B" w:tentative="1">
      <w:start w:val="1"/>
      <w:numFmt w:val="lowerRoman"/>
      <w:lvlText w:val="%6."/>
      <w:lvlJc w:val="right"/>
      <w:pPr>
        <w:ind w:left="4368" w:hanging="180"/>
      </w:pPr>
    </w:lvl>
    <w:lvl w:ilvl="6" w:tplc="041F000F" w:tentative="1">
      <w:start w:val="1"/>
      <w:numFmt w:val="decimal"/>
      <w:lvlText w:val="%7."/>
      <w:lvlJc w:val="left"/>
      <w:pPr>
        <w:ind w:left="5088" w:hanging="360"/>
      </w:pPr>
    </w:lvl>
    <w:lvl w:ilvl="7" w:tplc="041F0019" w:tentative="1">
      <w:start w:val="1"/>
      <w:numFmt w:val="lowerLetter"/>
      <w:lvlText w:val="%8."/>
      <w:lvlJc w:val="left"/>
      <w:pPr>
        <w:ind w:left="5808" w:hanging="360"/>
      </w:pPr>
    </w:lvl>
    <w:lvl w:ilvl="8" w:tplc="041F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82" w15:restartNumberingAfterBreak="0">
    <w:nsid w:val="7B7464F6"/>
    <w:multiLevelType w:val="hybridMultilevel"/>
    <w:tmpl w:val="411ACFDC"/>
    <w:lvl w:ilvl="0" w:tplc="FFFFFFFF">
      <w:start w:val="1"/>
      <w:numFmt w:val="decimal"/>
      <w:lvlText w:val="%1."/>
      <w:lvlJc w:val="left"/>
      <w:pPr>
        <w:ind w:left="768" w:hanging="360"/>
      </w:pPr>
    </w:lvl>
    <w:lvl w:ilvl="1" w:tplc="FFFFFFFF" w:tentative="1">
      <w:start w:val="1"/>
      <w:numFmt w:val="lowerLetter"/>
      <w:lvlText w:val="%2."/>
      <w:lvlJc w:val="left"/>
      <w:pPr>
        <w:ind w:left="1488" w:hanging="360"/>
      </w:pPr>
    </w:lvl>
    <w:lvl w:ilvl="2" w:tplc="FFFFFFFF" w:tentative="1">
      <w:start w:val="1"/>
      <w:numFmt w:val="lowerRoman"/>
      <w:lvlText w:val="%3."/>
      <w:lvlJc w:val="right"/>
      <w:pPr>
        <w:ind w:left="2208" w:hanging="180"/>
      </w:pPr>
    </w:lvl>
    <w:lvl w:ilvl="3" w:tplc="FFFFFFFF" w:tentative="1">
      <w:start w:val="1"/>
      <w:numFmt w:val="decimal"/>
      <w:lvlText w:val="%4."/>
      <w:lvlJc w:val="left"/>
      <w:pPr>
        <w:ind w:left="2928" w:hanging="360"/>
      </w:pPr>
    </w:lvl>
    <w:lvl w:ilvl="4" w:tplc="FFFFFFFF" w:tentative="1">
      <w:start w:val="1"/>
      <w:numFmt w:val="lowerLetter"/>
      <w:lvlText w:val="%5."/>
      <w:lvlJc w:val="left"/>
      <w:pPr>
        <w:ind w:left="3648" w:hanging="360"/>
      </w:pPr>
    </w:lvl>
    <w:lvl w:ilvl="5" w:tplc="FFFFFFFF" w:tentative="1">
      <w:start w:val="1"/>
      <w:numFmt w:val="lowerRoman"/>
      <w:lvlText w:val="%6."/>
      <w:lvlJc w:val="right"/>
      <w:pPr>
        <w:ind w:left="4368" w:hanging="180"/>
      </w:pPr>
    </w:lvl>
    <w:lvl w:ilvl="6" w:tplc="FFFFFFFF" w:tentative="1">
      <w:start w:val="1"/>
      <w:numFmt w:val="decimal"/>
      <w:lvlText w:val="%7."/>
      <w:lvlJc w:val="left"/>
      <w:pPr>
        <w:ind w:left="5088" w:hanging="360"/>
      </w:pPr>
    </w:lvl>
    <w:lvl w:ilvl="7" w:tplc="FFFFFFFF" w:tentative="1">
      <w:start w:val="1"/>
      <w:numFmt w:val="lowerLetter"/>
      <w:lvlText w:val="%8."/>
      <w:lvlJc w:val="left"/>
      <w:pPr>
        <w:ind w:left="5808" w:hanging="360"/>
      </w:pPr>
    </w:lvl>
    <w:lvl w:ilvl="8" w:tplc="FFFFFFFF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83" w15:restartNumberingAfterBreak="0">
    <w:nsid w:val="7D9C0DFB"/>
    <w:multiLevelType w:val="hybridMultilevel"/>
    <w:tmpl w:val="D2BAAF34"/>
    <w:lvl w:ilvl="0" w:tplc="FFFFFFFF">
      <w:start w:val="1"/>
      <w:numFmt w:val="decimal"/>
      <w:lvlText w:val="%1."/>
      <w:lvlJc w:val="left"/>
      <w:pPr>
        <w:ind w:left="816" w:hanging="360"/>
      </w:pPr>
    </w:lvl>
    <w:lvl w:ilvl="1" w:tplc="FFFFFFFF" w:tentative="1">
      <w:start w:val="1"/>
      <w:numFmt w:val="lowerLetter"/>
      <w:lvlText w:val="%2."/>
      <w:lvlJc w:val="left"/>
      <w:pPr>
        <w:ind w:left="1488" w:hanging="360"/>
      </w:pPr>
    </w:lvl>
    <w:lvl w:ilvl="2" w:tplc="FFFFFFFF" w:tentative="1">
      <w:start w:val="1"/>
      <w:numFmt w:val="lowerRoman"/>
      <w:lvlText w:val="%3."/>
      <w:lvlJc w:val="right"/>
      <w:pPr>
        <w:ind w:left="2208" w:hanging="180"/>
      </w:pPr>
    </w:lvl>
    <w:lvl w:ilvl="3" w:tplc="FFFFFFFF" w:tentative="1">
      <w:start w:val="1"/>
      <w:numFmt w:val="decimal"/>
      <w:lvlText w:val="%4."/>
      <w:lvlJc w:val="left"/>
      <w:pPr>
        <w:ind w:left="2928" w:hanging="360"/>
      </w:pPr>
    </w:lvl>
    <w:lvl w:ilvl="4" w:tplc="FFFFFFFF" w:tentative="1">
      <w:start w:val="1"/>
      <w:numFmt w:val="lowerLetter"/>
      <w:lvlText w:val="%5."/>
      <w:lvlJc w:val="left"/>
      <w:pPr>
        <w:ind w:left="3648" w:hanging="360"/>
      </w:pPr>
    </w:lvl>
    <w:lvl w:ilvl="5" w:tplc="FFFFFFFF" w:tentative="1">
      <w:start w:val="1"/>
      <w:numFmt w:val="lowerRoman"/>
      <w:lvlText w:val="%6."/>
      <w:lvlJc w:val="right"/>
      <w:pPr>
        <w:ind w:left="4368" w:hanging="180"/>
      </w:pPr>
    </w:lvl>
    <w:lvl w:ilvl="6" w:tplc="FFFFFFFF" w:tentative="1">
      <w:start w:val="1"/>
      <w:numFmt w:val="decimal"/>
      <w:lvlText w:val="%7."/>
      <w:lvlJc w:val="left"/>
      <w:pPr>
        <w:ind w:left="5088" w:hanging="360"/>
      </w:pPr>
    </w:lvl>
    <w:lvl w:ilvl="7" w:tplc="FFFFFFFF" w:tentative="1">
      <w:start w:val="1"/>
      <w:numFmt w:val="lowerLetter"/>
      <w:lvlText w:val="%8."/>
      <w:lvlJc w:val="left"/>
      <w:pPr>
        <w:ind w:left="5808" w:hanging="360"/>
      </w:pPr>
    </w:lvl>
    <w:lvl w:ilvl="8" w:tplc="FFFFFFFF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84" w15:restartNumberingAfterBreak="0">
    <w:nsid w:val="7EAF50EE"/>
    <w:multiLevelType w:val="hybridMultilevel"/>
    <w:tmpl w:val="E702E8BA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5427601">
    <w:abstractNumId w:val="20"/>
  </w:num>
  <w:num w:numId="2" w16cid:durableId="1491676680">
    <w:abstractNumId w:val="15"/>
  </w:num>
  <w:num w:numId="3" w16cid:durableId="839738574">
    <w:abstractNumId w:val="9"/>
  </w:num>
  <w:num w:numId="4" w16cid:durableId="1879199070">
    <w:abstractNumId w:val="48"/>
  </w:num>
  <w:num w:numId="5" w16cid:durableId="630785388">
    <w:abstractNumId w:val="29"/>
  </w:num>
  <w:num w:numId="6" w16cid:durableId="1732848525">
    <w:abstractNumId w:val="70"/>
  </w:num>
  <w:num w:numId="7" w16cid:durableId="769470371">
    <w:abstractNumId w:val="39"/>
  </w:num>
  <w:num w:numId="8" w16cid:durableId="1741637589">
    <w:abstractNumId w:val="66"/>
  </w:num>
  <w:num w:numId="9" w16cid:durableId="1946769551">
    <w:abstractNumId w:val="17"/>
  </w:num>
  <w:num w:numId="10" w16cid:durableId="1394965930">
    <w:abstractNumId w:val="38"/>
  </w:num>
  <w:num w:numId="11" w16cid:durableId="30307080">
    <w:abstractNumId w:val="50"/>
  </w:num>
  <w:num w:numId="12" w16cid:durableId="542713766">
    <w:abstractNumId w:val="18"/>
  </w:num>
  <w:num w:numId="13" w16cid:durableId="1000546487">
    <w:abstractNumId w:val="36"/>
  </w:num>
  <w:num w:numId="14" w16cid:durableId="824005515">
    <w:abstractNumId w:val="23"/>
  </w:num>
  <w:num w:numId="15" w16cid:durableId="1885479666">
    <w:abstractNumId w:val="54"/>
  </w:num>
  <w:num w:numId="16" w16cid:durableId="971520116">
    <w:abstractNumId w:val="69"/>
  </w:num>
  <w:num w:numId="17" w16cid:durableId="698091097">
    <w:abstractNumId w:val="79"/>
  </w:num>
  <w:num w:numId="18" w16cid:durableId="1140465687">
    <w:abstractNumId w:val="2"/>
  </w:num>
  <w:num w:numId="19" w16cid:durableId="450979463">
    <w:abstractNumId w:val="63"/>
  </w:num>
  <w:num w:numId="20" w16cid:durableId="218327021">
    <w:abstractNumId w:val="32"/>
  </w:num>
  <w:num w:numId="21" w16cid:durableId="1444693228">
    <w:abstractNumId w:val="43"/>
  </w:num>
  <w:num w:numId="22" w16cid:durableId="2053377869">
    <w:abstractNumId w:val="83"/>
  </w:num>
  <w:num w:numId="23" w16cid:durableId="1010449868">
    <w:abstractNumId w:val="78"/>
  </w:num>
  <w:num w:numId="24" w16cid:durableId="93134093">
    <w:abstractNumId w:val="51"/>
  </w:num>
  <w:num w:numId="25" w16cid:durableId="1617444912">
    <w:abstractNumId w:val="72"/>
  </w:num>
  <w:num w:numId="26" w16cid:durableId="201208020">
    <w:abstractNumId w:val="28"/>
  </w:num>
  <w:num w:numId="27" w16cid:durableId="1079641712">
    <w:abstractNumId w:val="27"/>
  </w:num>
  <w:num w:numId="28" w16cid:durableId="1008556831">
    <w:abstractNumId w:val="6"/>
  </w:num>
  <w:num w:numId="29" w16cid:durableId="677075600">
    <w:abstractNumId w:val="45"/>
  </w:num>
  <w:num w:numId="30" w16cid:durableId="640229021">
    <w:abstractNumId w:val="13"/>
  </w:num>
  <w:num w:numId="31" w16cid:durableId="1821387332">
    <w:abstractNumId w:val="0"/>
  </w:num>
  <w:num w:numId="32" w16cid:durableId="1999646140">
    <w:abstractNumId w:val="30"/>
  </w:num>
  <w:num w:numId="33" w16cid:durableId="487942263">
    <w:abstractNumId w:val="68"/>
  </w:num>
  <w:num w:numId="34" w16cid:durableId="756753898">
    <w:abstractNumId w:val="44"/>
  </w:num>
  <w:num w:numId="35" w16cid:durableId="1497190759">
    <w:abstractNumId w:val="10"/>
  </w:num>
  <w:num w:numId="36" w16cid:durableId="7759746">
    <w:abstractNumId w:val="33"/>
  </w:num>
  <w:num w:numId="37" w16cid:durableId="126242310">
    <w:abstractNumId w:val="73"/>
  </w:num>
  <w:num w:numId="38" w16cid:durableId="1475414791">
    <w:abstractNumId w:val="80"/>
  </w:num>
  <w:num w:numId="39" w16cid:durableId="18749375">
    <w:abstractNumId w:val="59"/>
  </w:num>
  <w:num w:numId="40" w16cid:durableId="764885414">
    <w:abstractNumId w:val="5"/>
  </w:num>
  <w:num w:numId="41" w16cid:durableId="1058822493">
    <w:abstractNumId w:val="60"/>
  </w:num>
  <w:num w:numId="42" w16cid:durableId="1448505894">
    <w:abstractNumId w:val="64"/>
  </w:num>
  <w:num w:numId="43" w16cid:durableId="360589113">
    <w:abstractNumId w:val="81"/>
  </w:num>
  <w:num w:numId="44" w16cid:durableId="8602356">
    <w:abstractNumId w:val="52"/>
  </w:num>
  <w:num w:numId="45" w16cid:durableId="1294869769">
    <w:abstractNumId w:val="84"/>
  </w:num>
  <w:num w:numId="46" w16cid:durableId="360252644">
    <w:abstractNumId w:val="56"/>
  </w:num>
  <w:num w:numId="47" w16cid:durableId="1744373405">
    <w:abstractNumId w:val="61"/>
  </w:num>
  <w:num w:numId="48" w16cid:durableId="892353418">
    <w:abstractNumId w:val="14"/>
  </w:num>
  <w:num w:numId="49" w16cid:durableId="1493447129">
    <w:abstractNumId w:val="11"/>
  </w:num>
  <w:num w:numId="50" w16cid:durableId="1917812225">
    <w:abstractNumId w:val="82"/>
  </w:num>
  <w:num w:numId="51" w16cid:durableId="1914965496">
    <w:abstractNumId w:val="16"/>
  </w:num>
  <w:num w:numId="52" w16cid:durableId="981544117">
    <w:abstractNumId w:val="62"/>
  </w:num>
  <w:num w:numId="53" w16cid:durableId="184952712">
    <w:abstractNumId w:val="37"/>
  </w:num>
  <w:num w:numId="54" w16cid:durableId="1363283106">
    <w:abstractNumId w:val="67"/>
  </w:num>
  <w:num w:numId="55" w16cid:durableId="246503697">
    <w:abstractNumId w:val="1"/>
  </w:num>
  <w:num w:numId="56" w16cid:durableId="1102141623">
    <w:abstractNumId w:val="31"/>
  </w:num>
  <w:num w:numId="57" w16cid:durableId="416052551">
    <w:abstractNumId w:val="46"/>
  </w:num>
  <w:num w:numId="58" w16cid:durableId="1249116546">
    <w:abstractNumId w:val="65"/>
  </w:num>
  <w:num w:numId="59" w16cid:durableId="938410692">
    <w:abstractNumId w:val="74"/>
  </w:num>
  <w:num w:numId="60" w16cid:durableId="277880650">
    <w:abstractNumId w:val="12"/>
  </w:num>
  <w:num w:numId="61" w16cid:durableId="1134563110">
    <w:abstractNumId w:val="53"/>
  </w:num>
  <w:num w:numId="62" w16cid:durableId="1442844243">
    <w:abstractNumId w:val="40"/>
  </w:num>
  <w:num w:numId="63" w16cid:durableId="609700563">
    <w:abstractNumId w:val="35"/>
  </w:num>
  <w:num w:numId="64" w16cid:durableId="445275594">
    <w:abstractNumId w:val="47"/>
  </w:num>
  <w:num w:numId="65" w16cid:durableId="1462920802">
    <w:abstractNumId w:val="8"/>
  </w:num>
  <w:num w:numId="66" w16cid:durableId="23485270">
    <w:abstractNumId w:val="7"/>
  </w:num>
  <w:num w:numId="67" w16cid:durableId="461071277">
    <w:abstractNumId w:val="77"/>
  </w:num>
  <w:num w:numId="68" w16cid:durableId="1128083659">
    <w:abstractNumId w:val="42"/>
  </w:num>
  <w:num w:numId="69" w16cid:durableId="336273074">
    <w:abstractNumId w:val="22"/>
  </w:num>
  <w:num w:numId="70" w16cid:durableId="197090474">
    <w:abstractNumId w:val="24"/>
  </w:num>
  <w:num w:numId="71" w16cid:durableId="815493238">
    <w:abstractNumId w:val="21"/>
  </w:num>
  <w:num w:numId="72" w16cid:durableId="531839652">
    <w:abstractNumId w:val="75"/>
  </w:num>
  <w:num w:numId="73" w16cid:durableId="790900728">
    <w:abstractNumId w:val="71"/>
  </w:num>
  <w:num w:numId="74" w16cid:durableId="1848014130">
    <w:abstractNumId w:val="76"/>
  </w:num>
  <w:num w:numId="75" w16cid:durableId="2063169970">
    <w:abstractNumId w:val="25"/>
  </w:num>
  <w:num w:numId="76" w16cid:durableId="577863234">
    <w:abstractNumId w:val="19"/>
  </w:num>
  <w:num w:numId="77" w16cid:durableId="1633051183">
    <w:abstractNumId w:val="3"/>
  </w:num>
  <w:num w:numId="78" w16cid:durableId="1374768558">
    <w:abstractNumId w:val="55"/>
  </w:num>
  <w:num w:numId="79" w16cid:durableId="971667525">
    <w:abstractNumId w:val="34"/>
  </w:num>
  <w:num w:numId="80" w16cid:durableId="959141594">
    <w:abstractNumId w:val="41"/>
  </w:num>
  <w:num w:numId="81" w16cid:durableId="107746889">
    <w:abstractNumId w:val="26"/>
  </w:num>
  <w:num w:numId="82" w16cid:durableId="896205787">
    <w:abstractNumId w:val="4"/>
  </w:num>
  <w:num w:numId="83" w16cid:durableId="1469277379">
    <w:abstractNumId w:val="57"/>
  </w:num>
  <w:num w:numId="84" w16cid:durableId="541023039">
    <w:abstractNumId w:val="49"/>
  </w:num>
  <w:num w:numId="85" w16cid:durableId="596015901">
    <w:abstractNumId w:val="58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5B7"/>
    <w:rsid w:val="000008F4"/>
    <w:rsid w:val="000011A3"/>
    <w:rsid w:val="00003FE6"/>
    <w:rsid w:val="000044EB"/>
    <w:rsid w:val="00004B29"/>
    <w:rsid w:val="000054B2"/>
    <w:rsid w:val="00013BEE"/>
    <w:rsid w:val="000146BA"/>
    <w:rsid w:val="00016E44"/>
    <w:rsid w:val="0001712F"/>
    <w:rsid w:val="00020E86"/>
    <w:rsid w:val="000212C0"/>
    <w:rsid w:val="00022091"/>
    <w:rsid w:val="00024C56"/>
    <w:rsid w:val="000253E6"/>
    <w:rsid w:val="00030EE3"/>
    <w:rsid w:val="00031049"/>
    <w:rsid w:val="000354F2"/>
    <w:rsid w:val="00036DA0"/>
    <w:rsid w:val="000416A4"/>
    <w:rsid w:val="000430AF"/>
    <w:rsid w:val="000458C5"/>
    <w:rsid w:val="00047997"/>
    <w:rsid w:val="00050B31"/>
    <w:rsid w:val="00050E3A"/>
    <w:rsid w:val="00052841"/>
    <w:rsid w:val="00052994"/>
    <w:rsid w:val="00054BB2"/>
    <w:rsid w:val="000551E8"/>
    <w:rsid w:val="0005581A"/>
    <w:rsid w:val="00057E95"/>
    <w:rsid w:val="000610C5"/>
    <w:rsid w:val="00062647"/>
    <w:rsid w:val="000632F2"/>
    <w:rsid w:val="0006386C"/>
    <w:rsid w:val="00067C37"/>
    <w:rsid w:val="0007051F"/>
    <w:rsid w:val="000711AC"/>
    <w:rsid w:val="00076085"/>
    <w:rsid w:val="00081667"/>
    <w:rsid w:val="000831F3"/>
    <w:rsid w:val="00084F60"/>
    <w:rsid w:val="00085B1C"/>
    <w:rsid w:val="00087613"/>
    <w:rsid w:val="00092245"/>
    <w:rsid w:val="000A1AA5"/>
    <w:rsid w:val="000A3DD5"/>
    <w:rsid w:val="000A5E19"/>
    <w:rsid w:val="000A7008"/>
    <w:rsid w:val="000B0133"/>
    <w:rsid w:val="000B1B49"/>
    <w:rsid w:val="000B1FD1"/>
    <w:rsid w:val="000B240B"/>
    <w:rsid w:val="000B274A"/>
    <w:rsid w:val="000B3218"/>
    <w:rsid w:val="000B5AA0"/>
    <w:rsid w:val="000B7CB3"/>
    <w:rsid w:val="000C0737"/>
    <w:rsid w:val="000C39ED"/>
    <w:rsid w:val="000D3B3F"/>
    <w:rsid w:val="000E0CE9"/>
    <w:rsid w:val="000E126E"/>
    <w:rsid w:val="000E318F"/>
    <w:rsid w:val="000E3F4B"/>
    <w:rsid w:val="000E5935"/>
    <w:rsid w:val="000E6964"/>
    <w:rsid w:val="000F2BBE"/>
    <w:rsid w:val="000F2F0F"/>
    <w:rsid w:val="000F4F58"/>
    <w:rsid w:val="000F5F59"/>
    <w:rsid w:val="0010635F"/>
    <w:rsid w:val="00107602"/>
    <w:rsid w:val="001101A2"/>
    <w:rsid w:val="00110D68"/>
    <w:rsid w:val="001114C6"/>
    <w:rsid w:val="00114194"/>
    <w:rsid w:val="0012033C"/>
    <w:rsid w:val="0012086E"/>
    <w:rsid w:val="00124F3B"/>
    <w:rsid w:val="00126993"/>
    <w:rsid w:val="00127F16"/>
    <w:rsid w:val="00131429"/>
    <w:rsid w:val="00133FD2"/>
    <w:rsid w:val="001348EC"/>
    <w:rsid w:val="001365B0"/>
    <w:rsid w:val="0013694F"/>
    <w:rsid w:val="00136C37"/>
    <w:rsid w:val="00137099"/>
    <w:rsid w:val="001471DF"/>
    <w:rsid w:val="001548BB"/>
    <w:rsid w:val="00155075"/>
    <w:rsid w:val="001568FE"/>
    <w:rsid w:val="0015705B"/>
    <w:rsid w:val="001579E6"/>
    <w:rsid w:val="00157C8F"/>
    <w:rsid w:val="001665C2"/>
    <w:rsid w:val="001671A6"/>
    <w:rsid w:val="0017014C"/>
    <w:rsid w:val="001706BF"/>
    <w:rsid w:val="00174D69"/>
    <w:rsid w:val="00176485"/>
    <w:rsid w:val="0018188B"/>
    <w:rsid w:val="00183991"/>
    <w:rsid w:val="00185A19"/>
    <w:rsid w:val="001921BE"/>
    <w:rsid w:val="00196095"/>
    <w:rsid w:val="0019692D"/>
    <w:rsid w:val="001A02D6"/>
    <w:rsid w:val="001A4062"/>
    <w:rsid w:val="001A6911"/>
    <w:rsid w:val="001B0715"/>
    <w:rsid w:val="001B1316"/>
    <w:rsid w:val="001B24EA"/>
    <w:rsid w:val="001B5055"/>
    <w:rsid w:val="001B6AAC"/>
    <w:rsid w:val="001B7D88"/>
    <w:rsid w:val="001C0C90"/>
    <w:rsid w:val="001C12C3"/>
    <w:rsid w:val="001C1AA4"/>
    <w:rsid w:val="001C366F"/>
    <w:rsid w:val="001C3943"/>
    <w:rsid w:val="001C3BCE"/>
    <w:rsid w:val="001C448D"/>
    <w:rsid w:val="001D3727"/>
    <w:rsid w:val="001D634C"/>
    <w:rsid w:val="001E0C49"/>
    <w:rsid w:val="001E3887"/>
    <w:rsid w:val="001F0DAD"/>
    <w:rsid w:val="001F1605"/>
    <w:rsid w:val="001F65C6"/>
    <w:rsid w:val="001F70DE"/>
    <w:rsid w:val="002000F0"/>
    <w:rsid w:val="0020185A"/>
    <w:rsid w:val="0020233C"/>
    <w:rsid w:val="00203C81"/>
    <w:rsid w:val="00204082"/>
    <w:rsid w:val="00211EC5"/>
    <w:rsid w:val="00220332"/>
    <w:rsid w:val="00221DCB"/>
    <w:rsid w:val="00222D7B"/>
    <w:rsid w:val="00226259"/>
    <w:rsid w:val="00235306"/>
    <w:rsid w:val="00241A40"/>
    <w:rsid w:val="002450CA"/>
    <w:rsid w:val="00246894"/>
    <w:rsid w:val="00246F20"/>
    <w:rsid w:val="00247B00"/>
    <w:rsid w:val="00247E3C"/>
    <w:rsid w:val="002502F9"/>
    <w:rsid w:val="00251597"/>
    <w:rsid w:val="00252852"/>
    <w:rsid w:val="002557E5"/>
    <w:rsid w:val="00257745"/>
    <w:rsid w:val="0026119B"/>
    <w:rsid w:val="00261313"/>
    <w:rsid w:val="00263227"/>
    <w:rsid w:val="00271ABB"/>
    <w:rsid w:val="00272780"/>
    <w:rsid w:val="002777B6"/>
    <w:rsid w:val="00277AD5"/>
    <w:rsid w:val="00280696"/>
    <w:rsid w:val="00281507"/>
    <w:rsid w:val="00281A92"/>
    <w:rsid w:val="00285832"/>
    <w:rsid w:val="002875D7"/>
    <w:rsid w:val="00287821"/>
    <w:rsid w:val="00287CEC"/>
    <w:rsid w:val="002910DA"/>
    <w:rsid w:val="0029492F"/>
    <w:rsid w:val="00294A00"/>
    <w:rsid w:val="002962EF"/>
    <w:rsid w:val="002A54FE"/>
    <w:rsid w:val="002A5FE9"/>
    <w:rsid w:val="002B0E79"/>
    <w:rsid w:val="002B3BD1"/>
    <w:rsid w:val="002B4AE8"/>
    <w:rsid w:val="002B5412"/>
    <w:rsid w:val="002B68E2"/>
    <w:rsid w:val="002B6E4D"/>
    <w:rsid w:val="002B7E6A"/>
    <w:rsid w:val="002C030D"/>
    <w:rsid w:val="002C0B11"/>
    <w:rsid w:val="002C1C36"/>
    <w:rsid w:val="002C37A9"/>
    <w:rsid w:val="002C3EDE"/>
    <w:rsid w:val="002C3F33"/>
    <w:rsid w:val="002C5914"/>
    <w:rsid w:val="002C5AF6"/>
    <w:rsid w:val="002C624B"/>
    <w:rsid w:val="002D134C"/>
    <w:rsid w:val="002D5867"/>
    <w:rsid w:val="002E17DC"/>
    <w:rsid w:val="002E17ED"/>
    <w:rsid w:val="002E3BCD"/>
    <w:rsid w:val="002E595D"/>
    <w:rsid w:val="002F3507"/>
    <w:rsid w:val="002F448F"/>
    <w:rsid w:val="002F78E4"/>
    <w:rsid w:val="00300C6D"/>
    <w:rsid w:val="00300D8F"/>
    <w:rsid w:val="00302064"/>
    <w:rsid w:val="00305778"/>
    <w:rsid w:val="0030716E"/>
    <w:rsid w:val="00312965"/>
    <w:rsid w:val="0031779B"/>
    <w:rsid w:val="0032066D"/>
    <w:rsid w:val="0032097D"/>
    <w:rsid w:val="0032226A"/>
    <w:rsid w:val="00323F45"/>
    <w:rsid w:val="003262E4"/>
    <w:rsid w:val="003275EC"/>
    <w:rsid w:val="00330AAD"/>
    <w:rsid w:val="003339AB"/>
    <w:rsid w:val="00334A18"/>
    <w:rsid w:val="00336483"/>
    <w:rsid w:val="003371A5"/>
    <w:rsid w:val="00343C82"/>
    <w:rsid w:val="00344483"/>
    <w:rsid w:val="00344ABA"/>
    <w:rsid w:val="0034739B"/>
    <w:rsid w:val="003475E4"/>
    <w:rsid w:val="0035144B"/>
    <w:rsid w:val="003517AF"/>
    <w:rsid w:val="00353808"/>
    <w:rsid w:val="00356EF0"/>
    <w:rsid w:val="00357257"/>
    <w:rsid w:val="00362A0D"/>
    <w:rsid w:val="00364D14"/>
    <w:rsid w:val="003669D6"/>
    <w:rsid w:val="00375BD6"/>
    <w:rsid w:val="00376079"/>
    <w:rsid w:val="00376219"/>
    <w:rsid w:val="003774C4"/>
    <w:rsid w:val="003803E2"/>
    <w:rsid w:val="0038384E"/>
    <w:rsid w:val="00383B59"/>
    <w:rsid w:val="003869BA"/>
    <w:rsid w:val="003878E9"/>
    <w:rsid w:val="0039026A"/>
    <w:rsid w:val="003919B0"/>
    <w:rsid w:val="00392964"/>
    <w:rsid w:val="00392A16"/>
    <w:rsid w:val="003937AD"/>
    <w:rsid w:val="00397787"/>
    <w:rsid w:val="003A0CDD"/>
    <w:rsid w:val="003A1F43"/>
    <w:rsid w:val="003A3514"/>
    <w:rsid w:val="003A7E8E"/>
    <w:rsid w:val="003B348A"/>
    <w:rsid w:val="003B45FC"/>
    <w:rsid w:val="003B5ACE"/>
    <w:rsid w:val="003B6691"/>
    <w:rsid w:val="003B705A"/>
    <w:rsid w:val="003C20F2"/>
    <w:rsid w:val="003C3157"/>
    <w:rsid w:val="003C6F54"/>
    <w:rsid w:val="003C7E57"/>
    <w:rsid w:val="003D3678"/>
    <w:rsid w:val="003D75E8"/>
    <w:rsid w:val="003E0572"/>
    <w:rsid w:val="003E1D74"/>
    <w:rsid w:val="003E7072"/>
    <w:rsid w:val="003F1232"/>
    <w:rsid w:val="003F6878"/>
    <w:rsid w:val="0040035E"/>
    <w:rsid w:val="0040169A"/>
    <w:rsid w:val="00404E96"/>
    <w:rsid w:val="0040538E"/>
    <w:rsid w:val="00424991"/>
    <w:rsid w:val="00425FE5"/>
    <w:rsid w:val="00426808"/>
    <w:rsid w:val="004313B3"/>
    <w:rsid w:val="00431644"/>
    <w:rsid w:val="00432CBA"/>
    <w:rsid w:val="00433441"/>
    <w:rsid w:val="00435E38"/>
    <w:rsid w:val="00440B77"/>
    <w:rsid w:val="00441DAA"/>
    <w:rsid w:val="00443E95"/>
    <w:rsid w:val="00452F19"/>
    <w:rsid w:val="004538D6"/>
    <w:rsid w:val="00463AC9"/>
    <w:rsid w:val="00464BA8"/>
    <w:rsid w:val="00465234"/>
    <w:rsid w:val="00465B75"/>
    <w:rsid w:val="00466FF1"/>
    <w:rsid w:val="00470450"/>
    <w:rsid w:val="004724D8"/>
    <w:rsid w:val="00476AE0"/>
    <w:rsid w:val="00480E29"/>
    <w:rsid w:val="00483B6C"/>
    <w:rsid w:val="00491A78"/>
    <w:rsid w:val="00493D71"/>
    <w:rsid w:val="00496DC5"/>
    <w:rsid w:val="004A1E11"/>
    <w:rsid w:val="004A59DA"/>
    <w:rsid w:val="004A7B87"/>
    <w:rsid w:val="004C73EF"/>
    <w:rsid w:val="004D6471"/>
    <w:rsid w:val="004E05F3"/>
    <w:rsid w:val="004E1032"/>
    <w:rsid w:val="004E1C7A"/>
    <w:rsid w:val="004E35B9"/>
    <w:rsid w:val="004E4211"/>
    <w:rsid w:val="004F1731"/>
    <w:rsid w:val="004F1E78"/>
    <w:rsid w:val="00500ED4"/>
    <w:rsid w:val="005012AB"/>
    <w:rsid w:val="00504186"/>
    <w:rsid w:val="00504FA5"/>
    <w:rsid w:val="005065BA"/>
    <w:rsid w:val="005130A5"/>
    <w:rsid w:val="00516DA5"/>
    <w:rsid w:val="00517B66"/>
    <w:rsid w:val="0052347B"/>
    <w:rsid w:val="00524861"/>
    <w:rsid w:val="00526767"/>
    <w:rsid w:val="005267E8"/>
    <w:rsid w:val="005274D5"/>
    <w:rsid w:val="0053035F"/>
    <w:rsid w:val="00540E23"/>
    <w:rsid w:val="00540F8E"/>
    <w:rsid w:val="005424F1"/>
    <w:rsid w:val="005460BF"/>
    <w:rsid w:val="0054721A"/>
    <w:rsid w:val="00551868"/>
    <w:rsid w:val="005520B9"/>
    <w:rsid w:val="00552AB2"/>
    <w:rsid w:val="005548B3"/>
    <w:rsid w:val="00561486"/>
    <w:rsid w:val="005629A0"/>
    <w:rsid w:val="005644E9"/>
    <w:rsid w:val="0056588F"/>
    <w:rsid w:val="005658FA"/>
    <w:rsid w:val="00566B5B"/>
    <w:rsid w:val="00572ED8"/>
    <w:rsid w:val="00573855"/>
    <w:rsid w:val="0057390F"/>
    <w:rsid w:val="00574821"/>
    <w:rsid w:val="00577351"/>
    <w:rsid w:val="00584436"/>
    <w:rsid w:val="00585C98"/>
    <w:rsid w:val="00586555"/>
    <w:rsid w:val="00591FB7"/>
    <w:rsid w:val="00594903"/>
    <w:rsid w:val="00594E1F"/>
    <w:rsid w:val="005956C1"/>
    <w:rsid w:val="005A1302"/>
    <w:rsid w:val="005A4529"/>
    <w:rsid w:val="005A5679"/>
    <w:rsid w:val="005A7D96"/>
    <w:rsid w:val="005B03A2"/>
    <w:rsid w:val="005B2504"/>
    <w:rsid w:val="005B2867"/>
    <w:rsid w:val="005B2E76"/>
    <w:rsid w:val="005B7A09"/>
    <w:rsid w:val="005C098F"/>
    <w:rsid w:val="005C0DEF"/>
    <w:rsid w:val="005C40AF"/>
    <w:rsid w:val="005C49BA"/>
    <w:rsid w:val="005C55C4"/>
    <w:rsid w:val="005C5C1A"/>
    <w:rsid w:val="005C7BF2"/>
    <w:rsid w:val="005D5029"/>
    <w:rsid w:val="005E448C"/>
    <w:rsid w:val="005E4BF3"/>
    <w:rsid w:val="005E6605"/>
    <w:rsid w:val="005E7A95"/>
    <w:rsid w:val="005F1863"/>
    <w:rsid w:val="005F23D1"/>
    <w:rsid w:val="005F2932"/>
    <w:rsid w:val="005F6259"/>
    <w:rsid w:val="006015EA"/>
    <w:rsid w:val="00601DAD"/>
    <w:rsid w:val="00607304"/>
    <w:rsid w:val="00611237"/>
    <w:rsid w:val="00612DED"/>
    <w:rsid w:val="00615E9E"/>
    <w:rsid w:val="006163DF"/>
    <w:rsid w:val="0062121B"/>
    <w:rsid w:val="00623188"/>
    <w:rsid w:val="00624EC5"/>
    <w:rsid w:val="00633C4F"/>
    <w:rsid w:val="00637E39"/>
    <w:rsid w:val="00641F69"/>
    <w:rsid w:val="00642754"/>
    <w:rsid w:val="00643098"/>
    <w:rsid w:val="0064587A"/>
    <w:rsid w:val="006506C9"/>
    <w:rsid w:val="00651E9F"/>
    <w:rsid w:val="00653F9E"/>
    <w:rsid w:val="006541A3"/>
    <w:rsid w:val="006559AC"/>
    <w:rsid w:val="0066364D"/>
    <w:rsid w:val="00671035"/>
    <w:rsid w:val="00672406"/>
    <w:rsid w:val="00673D42"/>
    <w:rsid w:val="006745D7"/>
    <w:rsid w:val="006760C7"/>
    <w:rsid w:val="00676A08"/>
    <w:rsid w:val="00683AF9"/>
    <w:rsid w:val="0068486D"/>
    <w:rsid w:val="006853CA"/>
    <w:rsid w:val="006904C6"/>
    <w:rsid w:val="0069103B"/>
    <w:rsid w:val="006A1019"/>
    <w:rsid w:val="006A4511"/>
    <w:rsid w:val="006B2190"/>
    <w:rsid w:val="006B5ABB"/>
    <w:rsid w:val="006C3C4A"/>
    <w:rsid w:val="006C4339"/>
    <w:rsid w:val="006C6583"/>
    <w:rsid w:val="006C70E0"/>
    <w:rsid w:val="006C7B34"/>
    <w:rsid w:val="006D1604"/>
    <w:rsid w:val="006E1B7D"/>
    <w:rsid w:val="006E2537"/>
    <w:rsid w:val="006E434D"/>
    <w:rsid w:val="006F2F44"/>
    <w:rsid w:val="006F421B"/>
    <w:rsid w:val="006F562B"/>
    <w:rsid w:val="00701A5A"/>
    <w:rsid w:val="007073A9"/>
    <w:rsid w:val="0071397D"/>
    <w:rsid w:val="007156D1"/>
    <w:rsid w:val="007162AD"/>
    <w:rsid w:val="007164BD"/>
    <w:rsid w:val="007228CB"/>
    <w:rsid w:val="00722FEB"/>
    <w:rsid w:val="0072316C"/>
    <w:rsid w:val="007234BC"/>
    <w:rsid w:val="00725ABC"/>
    <w:rsid w:val="00731F9A"/>
    <w:rsid w:val="007327C0"/>
    <w:rsid w:val="00732AAB"/>
    <w:rsid w:val="0073645A"/>
    <w:rsid w:val="00736549"/>
    <w:rsid w:val="00742DD7"/>
    <w:rsid w:val="007437F0"/>
    <w:rsid w:val="00745648"/>
    <w:rsid w:val="00747FA0"/>
    <w:rsid w:val="007510AA"/>
    <w:rsid w:val="00751126"/>
    <w:rsid w:val="0075698A"/>
    <w:rsid w:val="00761D55"/>
    <w:rsid w:val="00762292"/>
    <w:rsid w:val="007623D2"/>
    <w:rsid w:val="00763FD6"/>
    <w:rsid w:val="00764074"/>
    <w:rsid w:val="0077047E"/>
    <w:rsid w:val="00771B1E"/>
    <w:rsid w:val="00771C99"/>
    <w:rsid w:val="00773527"/>
    <w:rsid w:val="00773ADF"/>
    <w:rsid w:val="00777BF2"/>
    <w:rsid w:val="007820A3"/>
    <w:rsid w:val="00782DFB"/>
    <w:rsid w:val="00784FCF"/>
    <w:rsid w:val="007874C3"/>
    <w:rsid w:val="0079016B"/>
    <w:rsid w:val="00790FD1"/>
    <w:rsid w:val="00791A36"/>
    <w:rsid w:val="00792761"/>
    <w:rsid w:val="00794D58"/>
    <w:rsid w:val="0079645C"/>
    <w:rsid w:val="007A150F"/>
    <w:rsid w:val="007A1BB9"/>
    <w:rsid w:val="007A2227"/>
    <w:rsid w:val="007A3A41"/>
    <w:rsid w:val="007A4991"/>
    <w:rsid w:val="007B3C53"/>
    <w:rsid w:val="007B4280"/>
    <w:rsid w:val="007B4749"/>
    <w:rsid w:val="007B7271"/>
    <w:rsid w:val="007C1B64"/>
    <w:rsid w:val="007C229C"/>
    <w:rsid w:val="007D16B2"/>
    <w:rsid w:val="007E150E"/>
    <w:rsid w:val="007E2F10"/>
    <w:rsid w:val="007E320D"/>
    <w:rsid w:val="007E4ADA"/>
    <w:rsid w:val="007E5F70"/>
    <w:rsid w:val="007E61F8"/>
    <w:rsid w:val="007F1180"/>
    <w:rsid w:val="007F3D4A"/>
    <w:rsid w:val="007F60A4"/>
    <w:rsid w:val="00800C3F"/>
    <w:rsid w:val="00805873"/>
    <w:rsid w:val="008058B1"/>
    <w:rsid w:val="008100CD"/>
    <w:rsid w:val="00810B9E"/>
    <w:rsid w:val="00812822"/>
    <w:rsid w:val="008129F6"/>
    <w:rsid w:val="00816BF3"/>
    <w:rsid w:val="008279FA"/>
    <w:rsid w:val="00833C4D"/>
    <w:rsid w:val="0084003B"/>
    <w:rsid w:val="00841300"/>
    <w:rsid w:val="00841819"/>
    <w:rsid w:val="00842963"/>
    <w:rsid w:val="008465E7"/>
    <w:rsid w:val="008521B0"/>
    <w:rsid w:val="008542FE"/>
    <w:rsid w:val="0085472A"/>
    <w:rsid w:val="00855B4D"/>
    <w:rsid w:val="00855E2A"/>
    <w:rsid w:val="00855FBD"/>
    <w:rsid w:val="00856B12"/>
    <w:rsid w:val="00856F08"/>
    <w:rsid w:val="00862337"/>
    <w:rsid w:val="0086419B"/>
    <w:rsid w:val="00866D35"/>
    <w:rsid w:val="00871A12"/>
    <w:rsid w:val="008809C5"/>
    <w:rsid w:val="00880CFF"/>
    <w:rsid w:val="0088250E"/>
    <w:rsid w:val="00882DA1"/>
    <w:rsid w:val="008856BD"/>
    <w:rsid w:val="00885A84"/>
    <w:rsid w:val="00885AE5"/>
    <w:rsid w:val="00886075"/>
    <w:rsid w:val="00890D67"/>
    <w:rsid w:val="0089179A"/>
    <w:rsid w:val="00892CB4"/>
    <w:rsid w:val="00894BEE"/>
    <w:rsid w:val="0089507E"/>
    <w:rsid w:val="00895650"/>
    <w:rsid w:val="00896057"/>
    <w:rsid w:val="008A1620"/>
    <w:rsid w:val="008A271B"/>
    <w:rsid w:val="008B50EF"/>
    <w:rsid w:val="008B58CB"/>
    <w:rsid w:val="008C32E2"/>
    <w:rsid w:val="008C4104"/>
    <w:rsid w:val="008D498A"/>
    <w:rsid w:val="008D7F7F"/>
    <w:rsid w:val="008E02CD"/>
    <w:rsid w:val="008E1998"/>
    <w:rsid w:val="008E1FAA"/>
    <w:rsid w:val="008E26FD"/>
    <w:rsid w:val="008E3EB5"/>
    <w:rsid w:val="008E5074"/>
    <w:rsid w:val="008E5DF2"/>
    <w:rsid w:val="008E6678"/>
    <w:rsid w:val="008E76E8"/>
    <w:rsid w:val="008F0E23"/>
    <w:rsid w:val="008F0F00"/>
    <w:rsid w:val="008F7668"/>
    <w:rsid w:val="00901BA3"/>
    <w:rsid w:val="00903520"/>
    <w:rsid w:val="00903E8E"/>
    <w:rsid w:val="00904667"/>
    <w:rsid w:val="009056A3"/>
    <w:rsid w:val="00906B4D"/>
    <w:rsid w:val="009151EB"/>
    <w:rsid w:val="00916964"/>
    <w:rsid w:val="00917A6F"/>
    <w:rsid w:val="00922B04"/>
    <w:rsid w:val="00930E6B"/>
    <w:rsid w:val="0093491F"/>
    <w:rsid w:val="00936C30"/>
    <w:rsid w:val="009409EE"/>
    <w:rsid w:val="0095278F"/>
    <w:rsid w:val="00953104"/>
    <w:rsid w:val="00953D2D"/>
    <w:rsid w:val="00957BEF"/>
    <w:rsid w:val="00964B6C"/>
    <w:rsid w:val="00966F6C"/>
    <w:rsid w:val="009672EA"/>
    <w:rsid w:val="009676BC"/>
    <w:rsid w:val="00967C4E"/>
    <w:rsid w:val="0097050A"/>
    <w:rsid w:val="00971D09"/>
    <w:rsid w:val="009768C0"/>
    <w:rsid w:val="009802CC"/>
    <w:rsid w:val="0098068B"/>
    <w:rsid w:val="00981402"/>
    <w:rsid w:val="00986377"/>
    <w:rsid w:val="00986D47"/>
    <w:rsid w:val="00987D9F"/>
    <w:rsid w:val="00994665"/>
    <w:rsid w:val="009967A1"/>
    <w:rsid w:val="00996E9E"/>
    <w:rsid w:val="00997BAB"/>
    <w:rsid w:val="009A2045"/>
    <w:rsid w:val="009A4826"/>
    <w:rsid w:val="009B144F"/>
    <w:rsid w:val="009B5E38"/>
    <w:rsid w:val="009B6449"/>
    <w:rsid w:val="009C14A7"/>
    <w:rsid w:val="009C2C2D"/>
    <w:rsid w:val="009D0080"/>
    <w:rsid w:val="009D1C57"/>
    <w:rsid w:val="009D3013"/>
    <w:rsid w:val="009D4DDC"/>
    <w:rsid w:val="009E59A3"/>
    <w:rsid w:val="009F2A35"/>
    <w:rsid w:val="009F498F"/>
    <w:rsid w:val="009F53CF"/>
    <w:rsid w:val="009F7ECC"/>
    <w:rsid w:val="00A00E27"/>
    <w:rsid w:val="00A016A9"/>
    <w:rsid w:val="00A031CC"/>
    <w:rsid w:val="00A03AC3"/>
    <w:rsid w:val="00A04441"/>
    <w:rsid w:val="00A05014"/>
    <w:rsid w:val="00A06F6C"/>
    <w:rsid w:val="00A130D7"/>
    <w:rsid w:val="00A14DB9"/>
    <w:rsid w:val="00A16BC7"/>
    <w:rsid w:val="00A20E9D"/>
    <w:rsid w:val="00A21B2B"/>
    <w:rsid w:val="00A2200D"/>
    <w:rsid w:val="00A25686"/>
    <w:rsid w:val="00A3231B"/>
    <w:rsid w:val="00A33F44"/>
    <w:rsid w:val="00A36A62"/>
    <w:rsid w:val="00A37FC4"/>
    <w:rsid w:val="00A40270"/>
    <w:rsid w:val="00A4081D"/>
    <w:rsid w:val="00A41F33"/>
    <w:rsid w:val="00A426C6"/>
    <w:rsid w:val="00A46409"/>
    <w:rsid w:val="00A469DE"/>
    <w:rsid w:val="00A516E1"/>
    <w:rsid w:val="00A522F8"/>
    <w:rsid w:val="00A547DF"/>
    <w:rsid w:val="00A568A7"/>
    <w:rsid w:val="00A56ED0"/>
    <w:rsid w:val="00A65AAD"/>
    <w:rsid w:val="00A730D6"/>
    <w:rsid w:val="00A7381B"/>
    <w:rsid w:val="00A85B32"/>
    <w:rsid w:val="00A86416"/>
    <w:rsid w:val="00A86750"/>
    <w:rsid w:val="00A86A6E"/>
    <w:rsid w:val="00A86B68"/>
    <w:rsid w:val="00A91856"/>
    <w:rsid w:val="00A926B7"/>
    <w:rsid w:val="00A926F5"/>
    <w:rsid w:val="00A92AD8"/>
    <w:rsid w:val="00A92B14"/>
    <w:rsid w:val="00A96080"/>
    <w:rsid w:val="00AA13D4"/>
    <w:rsid w:val="00AA16A6"/>
    <w:rsid w:val="00AA2FFB"/>
    <w:rsid w:val="00AA3935"/>
    <w:rsid w:val="00AB2C92"/>
    <w:rsid w:val="00AB7675"/>
    <w:rsid w:val="00AC1820"/>
    <w:rsid w:val="00AC35A2"/>
    <w:rsid w:val="00AC4A0A"/>
    <w:rsid w:val="00AC4F68"/>
    <w:rsid w:val="00AC528C"/>
    <w:rsid w:val="00AC5640"/>
    <w:rsid w:val="00AC61E5"/>
    <w:rsid w:val="00AD0FBE"/>
    <w:rsid w:val="00AD3694"/>
    <w:rsid w:val="00AE0D27"/>
    <w:rsid w:val="00AE2B31"/>
    <w:rsid w:val="00AE357D"/>
    <w:rsid w:val="00AE7185"/>
    <w:rsid w:val="00AF45DC"/>
    <w:rsid w:val="00AF5477"/>
    <w:rsid w:val="00AF7E1E"/>
    <w:rsid w:val="00B070DF"/>
    <w:rsid w:val="00B137D6"/>
    <w:rsid w:val="00B14B2A"/>
    <w:rsid w:val="00B16F63"/>
    <w:rsid w:val="00B17B23"/>
    <w:rsid w:val="00B20C07"/>
    <w:rsid w:val="00B20EA6"/>
    <w:rsid w:val="00B21D69"/>
    <w:rsid w:val="00B24AB6"/>
    <w:rsid w:val="00B24AF6"/>
    <w:rsid w:val="00B31213"/>
    <w:rsid w:val="00B31722"/>
    <w:rsid w:val="00B33FE2"/>
    <w:rsid w:val="00B35D98"/>
    <w:rsid w:val="00B36BA1"/>
    <w:rsid w:val="00B50E8F"/>
    <w:rsid w:val="00B520B1"/>
    <w:rsid w:val="00B55B64"/>
    <w:rsid w:val="00B56364"/>
    <w:rsid w:val="00B605B2"/>
    <w:rsid w:val="00B6228C"/>
    <w:rsid w:val="00B66910"/>
    <w:rsid w:val="00B80A75"/>
    <w:rsid w:val="00B839FD"/>
    <w:rsid w:val="00B84176"/>
    <w:rsid w:val="00B84BA4"/>
    <w:rsid w:val="00B8518E"/>
    <w:rsid w:val="00B856D2"/>
    <w:rsid w:val="00B86C97"/>
    <w:rsid w:val="00B870EC"/>
    <w:rsid w:val="00B92640"/>
    <w:rsid w:val="00B9285F"/>
    <w:rsid w:val="00B96193"/>
    <w:rsid w:val="00B969EA"/>
    <w:rsid w:val="00BA13AA"/>
    <w:rsid w:val="00BA147C"/>
    <w:rsid w:val="00BA2A88"/>
    <w:rsid w:val="00BA436E"/>
    <w:rsid w:val="00BA47C5"/>
    <w:rsid w:val="00BA7BC7"/>
    <w:rsid w:val="00BB32C3"/>
    <w:rsid w:val="00BB761F"/>
    <w:rsid w:val="00BC2243"/>
    <w:rsid w:val="00BC76D6"/>
    <w:rsid w:val="00BD2223"/>
    <w:rsid w:val="00BD6AD8"/>
    <w:rsid w:val="00BD716F"/>
    <w:rsid w:val="00BE328D"/>
    <w:rsid w:val="00BE489C"/>
    <w:rsid w:val="00BE62AB"/>
    <w:rsid w:val="00BF25DD"/>
    <w:rsid w:val="00BF32E3"/>
    <w:rsid w:val="00BF3F3C"/>
    <w:rsid w:val="00C032CE"/>
    <w:rsid w:val="00C03EA2"/>
    <w:rsid w:val="00C05132"/>
    <w:rsid w:val="00C127C0"/>
    <w:rsid w:val="00C13C0D"/>
    <w:rsid w:val="00C17996"/>
    <w:rsid w:val="00C2175D"/>
    <w:rsid w:val="00C23E99"/>
    <w:rsid w:val="00C27D9E"/>
    <w:rsid w:val="00C30FC5"/>
    <w:rsid w:val="00C32627"/>
    <w:rsid w:val="00C365B7"/>
    <w:rsid w:val="00C43B11"/>
    <w:rsid w:val="00C45732"/>
    <w:rsid w:val="00C50326"/>
    <w:rsid w:val="00C515FD"/>
    <w:rsid w:val="00C53D40"/>
    <w:rsid w:val="00C5661B"/>
    <w:rsid w:val="00C5667D"/>
    <w:rsid w:val="00C56828"/>
    <w:rsid w:val="00C56F6D"/>
    <w:rsid w:val="00C6156B"/>
    <w:rsid w:val="00C64007"/>
    <w:rsid w:val="00C67768"/>
    <w:rsid w:val="00C70C55"/>
    <w:rsid w:val="00C7345D"/>
    <w:rsid w:val="00C744D7"/>
    <w:rsid w:val="00C8169C"/>
    <w:rsid w:val="00C86769"/>
    <w:rsid w:val="00C86A98"/>
    <w:rsid w:val="00C95CD9"/>
    <w:rsid w:val="00CA5336"/>
    <w:rsid w:val="00CA58AC"/>
    <w:rsid w:val="00CA7B23"/>
    <w:rsid w:val="00CB4AAB"/>
    <w:rsid w:val="00CB53EB"/>
    <w:rsid w:val="00CB6E6E"/>
    <w:rsid w:val="00CC05DC"/>
    <w:rsid w:val="00CC0E05"/>
    <w:rsid w:val="00CC14E5"/>
    <w:rsid w:val="00CC3909"/>
    <w:rsid w:val="00CD2166"/>
    <w:rsid w:val="00CD5339"/>
    <w:rsid w:val="00CD7128"/>
    <w:rsid w:val="00CE5682"/>
    <w:rsid w:val="00CE56DA"/>
    <w:rsid w:val="00CE56E9"/>
    <w:rsid w:val="00CE6BE7"/>
    <w:rsid w:val="00CF3425"/>
    <w:rsid w:val="00CF3AA9"/>
    <w:rsid w:val="00CF52D8"/>
    <w:rsid w:val="00CF5E56"/>
    <w:rsid w:val="00CF5F95"/>
    <w:rsid w:val="00CF7C21"/>
    <w:rsid w:val="00D0039D"/>
    <w:rsid w:val="00D0328C"/>
    <w:rsid w:val="00D04BD7"/>
    <w:rsid w:val="00D05D8A"/>
    <w:rsid w:val="00D07FEA"/>
    <w:rsid w:val="00D10C57"/>
    <w:rsid w:val="00D10D0B"/>
    <w:rsid w:val="00D1439E"/>
    <w:rsid w:val="00D16429"/>
    <w:rsid w:val="00D205BA"/>
    <w:rsid w:val="00D20977"/>
    <w:rsid w:val="00D26BF6"/>
    <w:rsid w:val="00D30921"/>
    <w:rsid w:val="00D36277"/>
    <w:rsid w:val="00D368BC"/>
    <w:rsid w:val="00D411CA"/>
    <w:rsid w:val="00D423FF"/>
    <w:rsid w:val="00D434E0"/>
    <w:rsid w:val="00D45250"/>
    <w:rsid w:val="00D46C7C"/>
    <w:rsid w:val="00D46C7E"/>
    <w:rsid w:val="00D501CC"/>
    <w:rsid w:val="00D55ABE"/>
    <w:rsid w:val="00D56A7C"/>
    <w:rsid w:val="00D60F7F"/>
    <w:rsid w:val="00D650C7"/>
    <w:rsid w:val="00D66F0F"/>
    <w:rsid w:val="00D71D0F"/>
    <w:rsid w:val="00D752FC"/>
    <w:rsid w:val="00D762EF"/>
    <w:rsid w:val="00D77947"/>
    <w:rsid w:val="00D80485"/>
    <w:rsid w:val="00D82E1C"/>
    <w:rsid w:val="00D82F9A"/>
    <w:rsid w:val="00D84CC5"/>
    <w:rsid w:val="00D90C6F"/>
    <w:rsid w:val="00D91B24"/>
    <w:rsid w:val="00D9361A"/>
    <w:rsid w:val="00D93FFB"/>
    <w:rsid w:val="00D979B4"/>
    <w:rsid w:val="00DA0138"/>
    <w:rsid w:val="00DA1236"/>
    <w:rsid w:val="00DA4967"/>
    <w:rsid w:val="00DA7716"/>
    <w:rsid w:val="00DA79D8"/>
    <w:rsid w:val="00DB1BD6"/>
    <w:rsid w:val="00DB3B6D"/>
    <w:rsid w:val="00DB67B5"/>
    <w:rsid w:val="00DC165E"/>
    <w:rsid w:val="00DD27EC"/>
    <w:rsid w:val="00DD3278"/>
    <w:rsid w:val="00DD43B9"/>
    <w:rsid w:val="00DD5D22"/>
    <w:rsid w:val="00DD6135"/>
    <w:rsid w:val="00DE2DAE"/>
    <w:rsid w:val="00DF068A"/>
    <w:rsid w:val="00DF0D26"/>
    <w:rsid w:val="00DF231D"/>
    <w:rsid w:val="00DF2AB5"/>
    <w:rsid w:val="00DF3897"/>
    <w:rsid w:val="00DF3DF7"/>
    <w:rsid w:val="00DF54AA"/>
    <w:rsid w:val="00DF7070"/>
    <w:rsid w:val="00DF7690"/>
    <w:rsid w:val="00DF78C5"/>
    <w:rsid w:val="00E01ADC"/>
    <w:rsid w:val="00E01E6A"/>
    <w:rsid w:val="00E07E86"/>
    <w:rsid w:val="00E1076F"/>
    <w:rsid w:val="00E116F1"/>
    <w:rsid w:val="00E12370"/>
    <w:rsid w:val="00E12EB3"/>
    <w:rsid w:val="00E17209"/>
    <w:rsid w:val="00E17AE9"/>
    <w:rsid w:val="00E17BF6"/>
    <w:rsid w:val="00E17DF0"/>
    <w:rsid w:val="00E23340"/>
    <w:rsid w:val="00E2573C"/>
    <w:rsid w:val="00E26358"/>
    <w:rsid w:val="00E35E96"/>
    <w:rsid w:val="00E41EC2"/>
    <w:rsid w:val="00E423AF"/>
    <w:rsid w:val="00E47517"/>
    <w:rsid w:val="00E545D6"/>
    <w:rsid w:val="00E56A91"/>
    <w:rsid w:val="00E601FA"/>
    <w:rsid w:val="00E6305E"/>
    <w:rsid w:val="00E67167"/>
    <w:rsid w:val="00E67C71"/>
    <w:rsid w:val="00E72A5F"/>
    <w:rsid w:val="00E735AB"/>
    <w:rsid w:val="00E7586C"/>
    <w:rsid w:val="00E801E1"/>
    <w:rsid w:val="00E8322D"/>
    <w:rsid w:val="00E84E2C"/>
    <w:rsid w:val="00E879C1"/>
    <w:rsid w:val="00E90A74"/>
    <w:rsid w:val="00E93254"/>
    <w:rsid w:val="00E9387C"/>
    <w:rsid w:val="00EA08BC"/>
    <w:rsid w:val="00EA5129"/>
    <w:rsid w:val="00EA515D"/>
    <w:rsid w:val="00EA7A01"/>
    <w:rsid w:val="00EA7E1B"/>
    <w:rsid w:val="00EA7F76"/>
    <w:rsid w:val="00EB0142"/>
    <w:rsid w:val="00EC258F"/>
    <w:rsid w:val="00EC2C7B"/>
    <w:rsid w:val="00EC6EEA"/>
    <w:rsid w:val="00EC7AAA"/>
    <w:rsid w:val="00ED102F"/>
    <w:rsid w:val="00ED425B"/>
    <w:rsid w:val="00ED477F"/>
    <w:rsid w:val="00EE23D1"/>
    <w:rsid w:val="00EE3AAD"/>
    <w:rsid w:val="00EE4DD6"/>
    <w:rsid w:val="00EE6766"/>
    <w:rsid w:val="00EF1EC1"/>
    <w:rsid w:val="00EF3EFD"/>
    <w:rsid w:val="00EF6C1A"/>
    <w:rsid w:val="00F002B7"/>
    <w:rsid w:val="00F038D7"/>
    <w:rsid w:val="00F03B04"/>
    <w:rsid w:val="00F069C9"/>
    <w:rsid w:val="00F146D0"/>
    <w:rsid w:val="00F165AF"/>
    <w:rsid w:val="00F2135F"/>
    <w:rsid w:val="00F23C6F"/>
    <w:rsid w:val="00F2733F"/>
    <w:rsid w:val="00F337BE"/>
    <w:rsid w:val="00F34BFB"/>
    <w:rsid w:val="00F34D41"/>
    <w:rsid w:val="00F423A3"/>
    <w:rsid w:val="00F42D22"/>
    <w:rsid w:val="00F43A2E"/>
    <w:rsid w:val="00F45886"/>
    <w:rsid w:val="00F47EB7"/>
    <w:rsid w:val="00F50711"/>
    <w:rsid w:val="00F50939"/>
    <w:rsid w:val="00F51BA3"/>
    <w:rsid w:val="00F6029E"/>
    <w:rsid w:val="00F6071B"/>
    <w:rsid w:val="00F607AE"/>
    <w:rsid w:val="00F60F50"/>
    <w:rsid w:val="00F614E6"/>
    <w:rsid w:val="00F61891"/>
    <w:rsid w:val="00F61945"/>
    <w:rsid w:val="00F63264"/>
    <w:rsid w:val="00F638EB"/>
    <w:rsid w:val="00F639D7"/>
    <w:rsid w:val="00F66D2A"/>
    <w:rsid w:val="00F6723C"/>
    <w:rsid w:val="00F71773"/>
    <w:rsid w:val="00F72CEF"/>
    <w:rsid w:val="00F73954"/>
    <w:rsid w:val="00F81B55"/>
    <w:rsid w:val="00F85A04"/>
    <w:rsid w:val="00F865F5"/>
    <w:rsid w:val="00F9251F"/>
    <w:rsid w:val="00F952FE"/>
    <w:rsid w:val="00F95B88"/>
    <w:rsid w:val="00F95D46"/>
    <w:rsid w:val="00F971A2"/>
    <w:rsid w:val="00FA074D"/>
    <w:rsid w:val="00FA07E9"/>
    <w:rsid w:val="00FA3124"/>
    <w:rsid w:val="00FA4A0C"/>
    <w:rsid w:val="00FA6D54"/>
    <w:rsid w:val="00FA7C77"/>
    <w:rsid w:val="00FB3D1F"/>
    <w:rsid w:val="00FC1F12"/>
    <w:rsid w:val="00FC4836"/>
    <w:rsid w:val="00FC51AC"/>
    <w:rsid w:val="00FD06E7"/>
    <w:rsid w:val="00FD1CE7"/>
    <w:rsid w:val="00FD394A"/>
    <w:rsid w:val="00FD46C7"/>
    <w:rsid w:val="00FE17BC"/>
    <w:rsid w:val="00FE19A4"/>
    <w:rsid w:val="00FE2DDC"/>
    <w:rsid w:val="00FE318B"/>
    <w:rsid w:val="00FE445F"/>
    <w:rsid w:val="00FE4DE6"/>
    <w:rsid w:val="00FE4FBB"/>
    <w:rsid w:val="00FE7CD6"/>
    <w:rsid w:val="00FF4B8F"/>
    <w:rsid w:val="00FF61F9"/>
    <w:rsid w:val="00FF6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12E4CE"/>
  <w15:chartTrackingRefBased/>
  <w15:docId w15:val="{C0E84EBB-40C0-4947-BC5A-4F1E001CC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6E6E"/>
  </w:style>
  <w:style w:type="paragraph" w:styleId="Balk1">
    <w:name w:val="heading 1"/>
    <w:basedOn w:val="Normal"/>
    <w:next w:val="Normal"/>
    <w:link w:val="Balk1Char"/>
    <w:uiPriority w:val="9"/>
    <w:qFormat/>
    <w:rsid w:val="00C365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C365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C365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C365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C365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C365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C365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C365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C365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C365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C365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C365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C365B7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C365B7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C365B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C365B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C365B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C365B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C365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C365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C365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C365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C365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C365B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C365B7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C365B7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C365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C365B7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C365B7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C365B7"/>
    <w:pPr>
      <w:widowControl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D46C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  <w:style w:type="paragraph" w:styleId="stBilgi">
    <w:name w:val="header"/>
    <w:basedOn w:val="Normal"/>
    <w:link w:val="stBilgiChar"/>
    <w:uiPriority w:val="99"/>
    <w:unhideWhenUsed/>
    <w:rsid w:val="00F23C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23C6F"/>
  </w:style>
  <w:style w:type="paragraph" w:styleId="AltBilgi">
    <w:name w:val="footer"/>
    <w:basedOn w:val="Normal"/>
    <w:link w:val="AltBilgiChar"/>
    <w:uiPriority w:val="99"/>
    <w:unhideWhenUsed/>
    <w:rsid w:val="00F23C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23C6F"/>
  </w:style>
  <w:style w:type="character" w:styleId="Kpr">
    <w:name w:val="Hyperlink"/>
    <w:basedOn w:val="VarsaylanParagrafYazTipi"/>
    <w:uiPriority w:val="99"/>
    <w:unhideWhenUsed/>
    <w:rsid w:val="00FF6443"/>
    <w:rPr>
      <w:color w:val="467886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FF64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DCA1CF-8ED7-4519-A2A9-3AA3E388C0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28</Pages>
  <Words>8335</Words>
  <Characters>47516</Characters>
  <Application>Microsoft Office Word</Application>
  <DocSecurity>0</DocSecurity>
  <Lines>395</Lines>
  <Paragraphs>111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DÜNDAR</dc:creator>
  <cp:keywords/>
  <dc:description/>
  <cp:lastModifiedBy>Galip Usta</cp:lastModifiedBy>
  <cp:revision>139</cp:revision>
  <cp:lastPrinted>2025-05-04T16:55:00Z</cp:lastPrinted>
  <dcterms:created xsi:type="dcterms:W3CDTF">2025-04-29T02:56:00Z</dcterms:created>
  <dcterms:modified xsi:type="dcterms:W3CDTF">2025-05-04T17:57:00Z</dcterms:modified>
</cp:coreProperties>
</file>