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5D1E63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5D1E63" w:rsidTr="004D5A46">
        <w:tc>
          <w:tcPr>
            <w:tcW w:w="9288" w:type="dxa"/>
            <w:gridSpan w:val="4"/>
          </w:tcPr>
          <w:p w:rsidR="007056F1" w:rsidRPr="005D1E63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D1E63" w:rsidRDefault="007E23DA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</w:t>
            </w:r>
            <w:r w:rsidR="004D5A46"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ÜNİVERSİTESİ</w:t>
            </w:r>
          </w:p>
          <w:p w:rsidR="004D5A46" w:rsidRPr="005D1E63" w:rsidRDefault="007E23DA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</w:t>
            </w:r>
            <w:r w:rsidR="004D5A46"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MESLEK YÜKSEKOKULU</w:t>
            </w:r>
          </w:p>
          <w:p w:rsidR="004D5A46" w:rsidRPr="005D1E63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5D1E63" w:rsidRDefault="006816D9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ENDOTRAKEAL TÜP ASPİRASYONU </w:t>
            </w:r>
            <w:r w:rsidR="00073830"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UYGULAMASI </w:t>
            </w:r>
            <w:r w:rsidR="004D5A46"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7E23DA" w:rsidRPr="005D1E63" w:rsidRDefault="007E23DA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D1E63" w:rsidRDefault="007E23DA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Güz/</w:t>
            </w:r>
            <w:r w:rsidR="004D5A46"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 Dönemi</w:t>
            </w: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D5A46"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Tarih:  </w:t>
            </w: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/   /</w:t>
            </w:r>
            <w:r w:rsidR="006B3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20….</w:t>
            </w:r>
          </w:p>
          <w:p w:rsidR="007E23DA" w:rsidRPr="005D1E63" w:rsidRDefault="007E23DA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D1E63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5D1E63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  <w:p w:rsidR="005D1E63" w:rsidRPr="005D1E63" w:rsidRDefault="005D1E63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532" w:rsidRPr="005D1E63" w:rsidTr="004D5A46">
        <w:tc>
          <w:tcPr>
            <w:tcW w:w="9288" w:type="dxa"/>
            <w:gridSpan w:val="4"/>
          </w:tcPr>
          <w:p w:rsidR="00785532" w:rsidRPr="005D1E63" w:rsidRDefault="00785532" w:rsidP="007E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>Endotrakeal</w:t>
            </w:r>
            <w:proofErr w:type="spellEnd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tüp/</w:t>
            </w:r>
            <w:proofErr w:type="spellStart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>trakeostomi</w:t>
            </w:r>
            <w:proofErr w:type="spellEnd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tüpünden, </w:t>
            </w:r>
            <w:proofErr w:type="spellStart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>trakeaya</w:t>
            </w:r>
            <w:proofErr w:type="spellEnd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girilerek solunum güçlüğü yaratan </w:t>
            </w:r>
            <w:proofErr w:type="spellStart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>sekresyon</w:t>
            </w:r>
            <w:proofErr w:type="spellEnd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, kan vb. materyali </w:t>
            </w:r>
            <w:proofErr w:type="spellStart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>aspire</w:t>
            </w:r>
            <w:proofErr w:type="spellEnd"/>
            <w:r w:rsidR="005E1BBD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etmek amacı ile gerçekleştirilir.</w:t>
            </w:r>
          </w:p>
        </w:tc>
      </w:tr>
      <w:tr w:rsidR="00785532" w:rsidRPr="005D1E63" w:rsidTr="004D5A46">
        <w:tc>
          <w:tcPr>
            <w:tcW w:w="9288" w:type="dxa"/>
            <w:gridSpan w:val="4"/>
          </w:tcPr>
          <w:p w:rsidR="00785532" w:rsidRPr="005D1E63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5E1BBD" w:rsidRPr="005D1E63" w:rsidRDefault="005E1BBD" w:rsidP="005E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Aspiratör (Sabit veya portatif)</w:t>
            </w:r>
          </w:p>
          <w:p w:rsidR="005E1BBD" w:rsidRPr="005D1E63" w:rsidRDefault="005E1BBD" w:rsidP="005E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Uygun boyda </w:t>
            </w:r>
            <w:proofErr w:type="spell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sondası (tek kullanımlık)</w:t>
            </w:r>
          </w:p>
          <w:p w:rsidR="005E1BBD" w:rsidRPr="005D1E63" w:rsidRDefault="005E1BBD" w:rsidP="005E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sondası temizliği için su</w:t>
            </w:r>
          </w:p>
          <w:p w:rsidR="005E1BBD" w:rsidRPr="005D1E63" w:rsidRDefault="005E1BBD" w:rsidP="005E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Kişisel koruyucu </w:t>
            </w:r>
            <w:proofErr w:type="gram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ekipmanlar</w:t>
            </w:r>
            <w:proofErr w:type="gram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(eldiven, maske, gözlük)</w:t>
            </w:r>
          </w:p>
          <w:p w:rsidR="005E1BBD" w:rsidRPr="005D1E63" w:rsidRDefault="005E1BBD" w:rsidP="005E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Ambu</w:t>
            </w:r>
            <w:proofErr w:type="spellEnd"/>
            <w:r w:rsidR="006B387E">
              <w:rPr>
                <w:rFonts w:ascii="Times New Roman" w:hAnsi="Times New Roman" w:cs="Times New Roman"/>
                <w:sz w:val="20"/>
                <w:szCs w:val="20"/>
              </w:rPr>
              <w:t xml:space="preserve">(Balon </w:t>
            </w:r>
            <w:proofErr w:type="spellStart"/>
            <w:r w:rsidR="006B387E">
              <w:rPr>
                <w:rFonts w:ascii="Times New Roman" w:hAnsi="Times New Roman" w:cs="Times New Roman"/>
                <w:sz w:val="20"/>
                <w:szCs w:val="20"/>
              </w:rPr>
              <w:t>Walf</w:t>
            </w:r>
            <w:proofErr w:type="spellEnd"/>
            <w:r w:rsidR="006B387E">
              <w:rPr>
                <w:rFonts w:ascii="Times New Roman" w:hAnsi="Times New Roman" w:cs="Times New Roman"/>
                <w:sz w:val="20"/>
                <w:szCs w:val="20"/>
              </w:rPr>
              <w:t xml:space="preserve"> maske)</w:t>
            </w:r>
          </w:p>
          <w:p w:rsidR="00785532" w:rsidRPr="005D1E63" w:rsidRDefault="005E1BBD" w:rsidP="005E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Oksijen Kaynağı</w:t>
            </w:r>
          </w:p>
        </w:tc>
      </w:tr>
      <w:tr w:rsidR="00785532" w:rsidRPr="005D1E63" w:rsidTr="004D5A46">
        <w:tc>
          <w:tcPr>
            <w:tcW w:w="9288" w:type="dxa"/>
            <w:gridSpan w:val="4"/>
          </w:tcPr>
          <w:p w:rsidR="00785532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C31CF2" w:rsidRPr="00B3288C" w:rsidRDefault="00C31CF2" w:rsidP="00B3288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88C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:rsidR="00C31CF2" w:rsidRPr="00B3288C" w:rsidRDefault="00C31CF2" w:rsidP="00B3288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88C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:rsidR="00291BD0" w:rsidRPr="00B3288C" w:rsidRDefault="00291BD0" w:rsidP="00B3288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 xml:space="preserve"> sondasının çapı </w:t>
            </w:r>
            <w:proofErr w:type="spellStart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>entübasyon</w:t>
            </w:r>
            <w:proofErr w:type="spellEnd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>trakeostomi</w:t>
            </w:r>
            <w:proofErr w:type="spellEnd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 xml:space="preserve"> tüpünün çapının 1/3’ü olmalıdır.</w:t>
            </w:r>
          </w:p>
          <w:p w:rsidR="00291BD0" w:rsidRPr="00B3288C" w:rsidRDefault="00291BD0" w:rsidP="00B3288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 xml:space="preserve"> sondasının uzunluğu, </w:t>
            </w:r>
            <w:proofErr w:type="spellStart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>entübasyon</w:t>
            </w:r>
            <w:proofErr w:type="spellEnd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 xml:space="preserve"> tüpünden uzun olmalıdır</w:t>
            </w:r>
          </w:p>
          <w:p w:rsidR="00785532" w:rsidRPr="00B3288C" w:rsidRDefault="00291BD0" w:rsidP="00B3288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 xml:space="preserve"> sırasında </w:t>
            </w:r>
            <w:proofErr w:type="spellStart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>ambu</w:t>
            </w:r>
            <w:proofErr w:type="spellEnd"/>
            <w:r w:rsidRPr="00B3288C">
              <w:rPr>
                <w:rFonts w:ascii="Times New Roman" w:hAnsi="Times New Roman" w:cs="Times New Roman"/>
                <w:sz w:val="20"/>
                <w:szCs w:val="20"/>
              </w:rPr>
              <w:t xml:space="preserve"> hasta yanında hazır bulundurulmalıdır.</w:t>
            </w:r>
          </w:p>
        </w:tc>
      </w:tr>
      <w:tr w:rsidR="00933085" w:rsidRPr="005D1E63" w:rsidTr="004D5A46">
        <w:tc>
          <w:tcPr>
            <w:tcW w:w="9288" w:type="dxa"/>
            <w:gridSpan w:val="4"/>
          </w:tcPr>
          <w:p w:rsidR="00933085" w:rsidRPr="005D1E63" w:rsidRDefault="00933085" w:rsidP="00C31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496268E" wp14:editId="75FF943C">
                  <wp:extent cx="2018531" cy="1287780"/>
                  <wp:effectExtent l="0" t="0" r="1270" b="7620"/>
                  <wp:docPr id="1" name="Resim 1" descr="Aspirasyon Nedir? | DİL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spirasyon Nedir? | DİL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367" cy="129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E63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642BDDB" wp14:editId="73E2C286">
                  <wp:extent cx="1772289" cy="1280160"/>
                  <wp:effectExtent l="0" t="0" r="0" b="0"/>
                  <wp:docPr id="2" name="Resim 2" descr="Aspirasyon Sondası &amp; Aspirasyon Sonda Numaralar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spirasyon Sondası &amp; Aspirasyon Sonda Numaralar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594" cy="128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E63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730684" cy="1325880"/>
                  <wp:effectExtent l="0" t="0" r="3175" b="7620"/>
                  <wp:docPr id="3" name="Resim 3" descr="PORTATİF ASPİRATÖR CİHAZ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ATİF ASPİRATÖR CİHAZ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07" cy="1328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32" w:rsidRPr="005D1E63" w:rsidTr="004D5A46">
        <w:tc>
          <w:tcPr>
            <w:tcW w:w="4623" w:type="dxa"/>
          </w:tcPr>
          <w:p w:rsidR="00785532" w:rsidRPr="005D1E63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Hastada Oluşabilecek Riskler </w:t>
            </w:r>
          </w:p>
          <w:p w:rsidR="00291BD0" w:rsidRPr="005D1E63" w:rsidRDefault="00291BD0" w:rsidP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Şiddetli </w:t>
            </w:r>
            <w:proofErr w:type="spell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hipoksi</w:t>
            </w:r>
            <w:proofErr w:type="spell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hipoksemi</w:t>
            </w:r>
            <w:proofErr w:type="spell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ve kardiyak </w:t>
            </w:r>
            <w:proofErr w:type="spell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arrest</w:t>
            </w:r>
            <w:proofErr w:type="spell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91BD0" w:rsidRPr="005D1E63" w:rsidRDefault="00291BD0" w:rsidP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Kardiyak aritmiler,</w:t>
            </w:r>
          </w:p>
          <w:p w:rsidR="00291BD0" w:rsidRPr="005D1E63" w:rsidRDefault="00291BD0" w:rsidP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Hipotansiyon,</w:t>
            </w:r>
          </w:p>
          <w:p w:rsidR="00291BD0" w:rsidRPr="005D1E63" w:rsidRDefault="00291BD0" w:rsidP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Enfeksiyon,</w:t>
            </w:r>
          </w:p>
          <w:p w:rsidR="00291BD0" w:rsidRPr="005D1E63" w:rsidRDefault="00291BD0" w:rsidP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Öksürük tetiklenmesi sonucu kafa basıncında artış,</w:t>
            </w:r>
          </w:p>
          <w:p w:rsidR="00291BD0" w:rsidRPr="005D1E63" w:rsidRDefault="00291BD0" w:rsidP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Yumuşak doku </w:t>
            </w:r>
            <w:proofErr w:type="gram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travması</w:t>
            </w:r>
            <w:proofErr w:type="gram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5532" w:rsidRPr="005D1E63" w:rsidRDefault="00291BD0" w:rsidP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Bronkospazm</w:t>
            </w:r>
            <w:proofErr w:type="spell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5" w:type="dxa"/>
            <w:gridSpan w:val="3"/>
          </w:tcPr>
          <w:p w:rsidR="00785532" w:rsidRPr="005D1E63" w:rsidRDefault="00785532" w:rsidP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Çalışanda Oluşabilecek Riskler </w:t>
            </w:r>
          </w:p>
          <w:p w:rsidR="00785532" w:rsidRPr="005D1E63" w:rsidRDefault="00852190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Hastanın vücut sıvıları ile temas sonucu bulaş.</w:t>
            </w:r>
          </w:p>
        </w:tc>
      </w:tr>
      <w:tr w:rsidR="00E55356" w:rsidRPr="005D1E63" w:rsidTr="004D5A46">
        <w:tc>
          <w:tcPr>
            <w:tcW w:w="6771" w:type="dxa"/>
            <w:gridSpan w:val="2"/>
          </w:tcPr>
          <w:p w:rsidR="00E55356" w:rsidRPr="005D1E63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5D1E63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5D1E63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Kişisel koruyucu donanımlar giyilir.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öncesi hastaya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ambu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ile %100 oksijen verilir.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Sonda temizliği için gerekli temizleme suyu hazırlanır.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Mümkünse hastanın başına geçilir, mümkün değilse hava yolunu gözlemlenebilecek bir pozisyon alınır.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Aspirasyon cihazı açılır, çalışıp çalışmadığı kontrol edilir ve 80-120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aralığında olacak şekilde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basıncı ayarlanır.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Sonda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hortumuna bağlanır, kullanılacağı ana kadar paketinden 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çıkarılmaz.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Sonda uzunluğunu dudaktan kulağa ve meme başı seviyesine kadar ölçülür. Bu sonda uzunluğu, yaklaşık karina seviyesinde erişecek yeterlilikte olmalıdır.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C74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Balon veya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ventilatör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endotrakeal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tüp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konnektöründen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çıkarılır.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9.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Steril eldiven giyilir.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10.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Aspirasyon sondası aseptik tekniğe uygun olarak sağ ele alınır (sağ el </w:t>
            </w:r>
            <w:proofErr w:type="gram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steril</w:t>
            </w:r>
            <w:proofErr w:type="gram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kalır).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11.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Sol el ile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sondası alt ucundan kıvrılıp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işlemi durdurulur, sağ eldeki sonda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inspiryum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esnasında daha önce ölçüldüğü uzunlukta tüpten içeri itilir.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12.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Kıvrım açılarak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aspirasyona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başlanır. Sonda kendi etrafında döndürülerek yavaşça geri çekilerek işlem tamamlanır. İşlem süresi 15 saniyeyi aşmamalıdır.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13.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Hastaya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ambu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ile 2 dakika %100 oksijen verilir, gerekli ise işlem tekrarlanır.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14.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İşlem tekrarlanmayacaksa sonda tıbbi atık kutusuna atılır,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BD0" w:rsidRPr="005D1E63" w:rsidTr="004D5A46">
        <w:tc>
          <w:tcPr>
            <w:tcW w:w="6771" w:type="dxa"/>
            <w:gridSpan w:val="2"/>
          </w:tcPr>
          <w:p w:rsidR="00291BD0" w:rsidRPr="005D1E63" w:rsidRDefault="0062426D" w:rsidP="00A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eastAsia="MS Gothic" w:hAnsi="Times New Roman" w:cs="Times New Roman"/>
                <w:sz w:val="20"/>
                <w:szCs w:val="20"/>
              </w:rPr>
              <w:t>15.</w:t>
            </w:r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>Entübasyon</w:t>
            </w:r>
            <w:proofErr w:type="spellEnd"/>
            <w:r w:rsidR="00291BD0"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tüpü yeri kontrol edilir.</w:t>
            </w:r>
          </w:p>
        </w:tc>
        <w:tc>
          <w:tcPr>
            <w:tcW w:w="1134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91BD0" w:rsidRPr="005D1E63" w:rsidRDefault="00291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5D1E63" w:rsidTr="004D5A46">
        <w:tc>
          <w:tcPr>
            <w:tcW w:w="6771" w:type="dxa"/>
            <w:gridSpan w:val="2"/>
          </w:tcPr>
          <w:p w:rsidR="004D5A46" w:rsidRPr="005D1E63" w:rsidRDefault="00C31CF2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1134" w:type="dxa"/>
          </w:tcPr>
          <w:p w:rsidR="004D5A46" w:rsidRPr="005D1E63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5D1E63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5D1E63" w:rsidTr="00005524">
        <w:tc>
          <w:tcPr>
            <w:tcW w:w="9288" w:type="dxa"/>
            <w:gridSpan w:val="4"/>
          </w:tcPr>
          <w:p w:rsidR="004D5A46" w:rsidRPr="005D1E63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5D1E63" w:rsidTr="00746A5F">
        <w:tc>
          <w:tcPr>
            <w:tcW w:w="9288" w:type="dxa"/>
            <w:gridSpan w:val="4"/>
          </w:tcPr>
          <w:p w:rsidR="004D5A46" w:rsidRPr="005D1E63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5D1E63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D1E63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D1E63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5D1E63" w:rsidTr="00746A5F">
        <w:tc>
          <w:tcPr>
            <w:tcW w:w="9288" w:type="dxa"/>
            <w:gridSpan w:val="4"/>
          </w:tcPr>
          <w:p w:rsidR="004D5A46" w:rsidRPr="005D1E63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5D1E63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5D1E63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5D1E63" w:rsidTr="00746A5F">
        <w:tc>
          <w:tcPr>
            <w:tcW w:w="9288" w:type="dxa"/>
            <w:gridSpan w:val="4"/>
          </w:tcPr>
          <w:p w:rsidR="007056F1" w:rsidRPr="005D1E63" w:rsidRDefault="007056F1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Kaynak: </w:t>
            </w:r>
            <w:r w:rsidR="001114EF"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5D1E63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  <w:p w:rsidR="00D114E5" w:rsidRPr="005D1E63" w:rsidRDefault="00D114E5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Beceri Video Linkleri:</w:t>
            </w:r>
          </w:p>
          <w:p w:rsidR="00D114E5" w:rsidRPr="005D1E63" w:rsidRDefault="003B2B92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="00D114E5" w:rsidRPr="005D1E63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https://www.youtube.com/watch?v=ELdkX8HiCec</w:t>
              </w:r>
            </w:hyperlink>
          </w:p>
          <w:p w:rsidR="00D114E5" w:rsidRPr="005D1E63" w:rsidRDefault="003B2B92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="00D114E5" w:rsidRPr="005D1E63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https://www.youtube.com/watch?v=wVD8FGhbF6M</w:t>
              </w:r>
            </w:hyperlink>
          </w:p>
          <w:p w:rsidR="00D114E5" w:rsidRPr="005D1E63" w:rsidRDefault="003B2B92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="00D114E5" w:rsidRPr="005D1E63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https://www.youtube.com/watch?v=DcGdXGZ4raE</w:t>
              </w:r>
            </w:hyperlink>
          </w:p>
          <w:p w:rsidR="00D114E5" w:rsidRPr="005D1E63" w:rsidRDefault="003B2B92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="00D114E5" w:rsidRPr="005D1E63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https://www.youtube.com/watch?v=E9fbvGq4tuE</w:t>
              </w:r>
            </w:hyperlink>
          </w:p>
          <w:p w:rsidR="00D114E5" w:rsidRPr="005D1E63" w:rsidRDefault="003B2B92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" w:history="1">
              <w:r w:rsidR="00D114E5" w:rsidRPr="005D1E63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https://www.youtube.com/watch?v=wEYO4PLuWjs</w:t>
              </w:r>
            </w:hyperlink>
          </w:p>
          <w:p w:rsidR="00D114E5" w:rsidRPr="005D1E63" w:rsidRDefault="003B2B92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="00D114E5" w:rsidRPr="005D1E63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https://www.youtube.com/watch?v=XOcFHnHkybs</w:t>
              </w:r>
            </w:hyperlink>
          </w:p>
        </w:tc>
      </w:tr>
    </w:tbl>
    <w:p w:rsidR="007D1D70" w:rsidRPr="005D1E63" w:rsidRDefault="007D1D70">
      <w:pPr>
        <w:rPr>
          <w:rFonts w:ascii="Times New Roman" w:hAnsi="Times New Roman" w:cs="Times New Roman"/>
          <w:sz w:val="20"/>
          <w:szCs w:val="20"/>
        </w:rPr>
      </w:pPr>
    </w:p>
    <w:p w:rsid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05156D" w:rsidRDefault="0005156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5D1E63" w:rsidRPr="005D1E63" w:rsidRDefault="005D1E63">
      <w:pPr>
        <w:rPr>
          <w:rFonts w:ascii="Times New Roman" w:hAnsi="Times New Roman" w:cs="Times New Roman"/>
          <w:sz w:val="20"/>
          <w:szCs w:val="20"/>
        </w:rPr>
      </w:pPr>
    </w:p>
    <w:p w:rsidR="005D1E63" w:rsidRPr="005D1E63" w:rsidRDefault="005D1E63" w:rsidP="005D1E63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>Öğrenci</w:t>
      </w:r>
      <w:proofErr w:type="spellEnd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5D1E6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5D1E63" w:rsidRPr="005D1E63" w:rsidRDefault="005D1E63" w:rsidP="005D1E63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5D1E63" w:rsidRPr="005D1E63" w:rsidRDefault="005D1E63" w:rsidP="005D1E63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:rsidR="005D1E63" w:rsidRPr="005D1E63" w:rsidRDefault="005D1E63" w:rsidP="005D1E63">
      <w:pPr>
        <w:keepNext/>
        <w:keepLines/>
        <w:numPr>
          <w:ilvl w:val="0"/>
          <w:numId w:val="1"/>
        </w:numPr>
        <w:spacing w:before="480" w:after="0"/>
        <w:contextualSpacing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5D1E63" w:rsidRPr="005D1E63" w:rsidRDefault="005D1E63" w:rsidP="005D1E63">
      <w:pPr>
        <w:keepNext/>
        <w:keepLines/>
        <w:spacing w:before="480" w:after="0"/>
        <w:ind w:left="1068"/>
        <w:contextualSpacing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D1E63" w:rsidRPr="005D1E63" w:rsidTr="005D1E63">
        <w:trPr>
          <w:trHeight w:val="46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E63" w:rsidRPr="005D1E63" w:rsidRDefault="005D1E63" w:rsidP="005D1E6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E63" w:rsidRPr="005D1E63" w:rsidRDefault="005D1E63" w:rsidP="005D1E63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E63" w:rsidRPr="005D1E63" w:rsidRDefault="005D1E63" w:rsidP="005D1E63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Varsa</w:t>
            </w:r>
            <w:proofErr w:type="spellEnd"/>
            <w:r w:rsidRPr="005D1E6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D1E63" w:rsidRPr="005D1E63" w:rsidTr="005D1E6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Uygulama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adımlarını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sırasıyla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ve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doğru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şekilde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gerçekleştirdim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D1E63" w:rsidRPr="005D1E63" w:rsidTr="005D1E6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Hasta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güvenliğini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sağlayacak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önlemleri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aldım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D1E63" w:rsidRPr="005D1E63" w:rsidTr="005D1E6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Kendi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eksiklerimin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farkındayım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D1E63" w:rsidRPr="005D1E63" w:rsidTr="005D1E6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Bu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uygulamaya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yönelik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teorik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bilgim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yeterliydi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D1E63" w:rsidRPr="005D1E63" w:rsidTr="005D1E63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Uygulama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sırasında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heyecanımı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kontrol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edebildim</w:t>
            </w:r>
            <w:proofErr w:type="spellEnd"/>
            <w:r w:rsidRPr="005D1E63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3" w:rsidRPr="005D1E63" w:rsidRDefault="005D1E63" w:rsidP="005D1E6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5D1E63" w:rsidRPr="005D1E63" w:rsidRDefault="005D1E63" w:rsidP="005D1E63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5D1E6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5D1E63" w:rsidRPr="005D1E63" w:rsidRDefault="005D1E63" w:rsidP="005D1E63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5D1E63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:rsidR="005D1E63" w:rsidRPr="005D1E63" w:rsidRDefault="005D1E63" w:rsidP="005D1E63">
      <w:pPr>
        <w:rPr>
          <w:rFonts w:ascii="Times New Roman" w:eastAsia="Calibri" w:hAnsi="Times New Roman" w:cs="Times New Roman"/>
          <w:sz w:val="20"/>
          <w:szCs w:val="20"/>
        </w:rPr>
      </w:pPr>
    </w:p>
    <w:p w:rsidR="005D1E63" w:rsidRPr="005D1E63" w:rsidRDefault="005D1E63">
      <w:pPr>
        <w:rPr>
          <w:rFonts w:ascii="Times New Roman" w:hAnsi="Times New Roman" w:cs="Times New Roman"/>
          <w:sz w:val="20"/>
          <w:szCs w:val="20"/>
        </w:rPr>
      </w:pPr>
    </w:p>
    <w:sectPr w:rsidR="005D1E63" w:rsidRPr="005D1E63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92" w:rsidRDefault="003B2B92" w:rsidP="00E55356">
      <w:pPr>
        <w:spacing w:after="0" w:line="240" w:lineRule="auto"/>
      </w:pPr>
      <w:r>
        <w:separator/>
      </w:r>
    </w:p>
  </w:endnote>
  <w:endnote w:type="continuationSeparator" w:id="0">
    <w:p w:rsidR="003B2B92" w:rsidRDefault="003B2B92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92" w:rsidRDefault="003B2B92" w:rsidP="00E55356">
      <w:pPr>
        <w:spacing w:after="0" w:line="240" w:lineRule="auto"/>
      </w:pPr>
      <w:r>
        <w:separator/>
      </w:r>
    </w:p>
  </w:footnote>
  <w:footnote w:type="continuationSeparator" w:id="0">
    <w:p w:rsidR="003B2B92" w:rsidRDefault="003B2B92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5114CC" w:rsidP="005114CC">
    <w:pPr>
      <w:pStyle w:val="stBilgi"/>
      <w:jc w:val="center"/>
    </w:pPr>
    <w:r w:rsidRPr="005114CC">
      <w:rPr>
        <w:noProof/>
        <w:lang w:eastAsia="tr-TR"/>
      </w:rPr>
      <w:drawing>
        <wp:inline distT="0" distB="0" distL="0" distR="0">
          <wp:extent cx="929640" cy="929640"/>
          <wp:effectExtent l="0" t="0" r="3810" b="3810"/>
          <wp:docPr id="4" name="Resim 4" descr="C:\Users\GÜLSEREN\AppData\Local\Microsoft\Windows\INetCache\Content.MSO\EDAA27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EDAA271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9296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B7C1A"/>
    <w:multiLevelType w:val="hybridMultilevel"/>
    <w:tmpl w:val="7EDAE8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C9440F"/>
    <w:multiLevelType w:val="hybridMultilevel"/>
    <w:tmpl w:val="9168C9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6"/>
    <w:rsid w:val="00001525"/>
    <w:rsid w:val="0005156D"/>
    <w:rsid w:val="00073830"/>
    <w:rsid w:val="001114EF"/>
    <w:rsid w:val="001369A4"/>
    <w:rsid w:val="00201F78"/>
    <w:rsid w:val="002067AC"/>
    <w:rsid w:val="00291BD0"/>
    <w:rsid w:val="003B2B92"/>
    <w:rsid w:val="003D5EF8"/>
    <w:rsid w:val="003F3E16"/>
    <w:rsid w:val="00491EEE"/>
    <w:rsid w:val="004D5A46"/>
    <w:rsid w:val="005114CC"/>
    <w:rsid w:val="00517527"/>
    <w:rsid w:val="005745E9"/>
    <w:rsid w:val="00596426"/>
    <w:rsid w:val="005D1E63"/>
    <w:rsid w:val="005E1BBD"/>
    <w:rsid w:val="0062426D"/>
    <w:rsid w:val="006816D9"/>
    <w:rsid w:val="006B387E"/>
    <w:rsid w:val="007056F1"/>
    <w:rsid w:val="00782664"/>
    <w:rsid w:val="00785532"/>
    <w:rsid w:val="0079632C"/>
    <w:rsid w:val="007D1D70"/>
    <w:rsid w:val="007E23DA"/>
    <w:rsid w:val="00852190"/>
    <w:rsid w:val="008850B9"/>
    <w:rsid w:val="00933085"/>
    <w:rsid w:val="00935DE9"/>
    <w:rsid w:val="009D49D8"/>
    <w:rsid w:val="009E581F"/>
    <w:rsid w:val="00A36185"/>
    <w:rsid w:val="00AB73C4"/>
    <w:rsid w:val="00B3288C"/>
    <w:rsid w:val="00B715B2"/>
    <w:rsid w:val="00BA24B1"/>
    <w:rsid w:val="00BF7879"/>
    <w:rsid w:val="00C02242"/>
    <w:rsid w:val="00C31CF2"/>
    <w:rsid w:val="00C6140A"/>
    <w:rsid w:val="00C74AFD"/>
    <w:rsid w:val="00D114E5"/>
    <w:rsid w:val="00D83047"/>
    <w:rsid w:val="00E55356"/>
    <w:rsid w:val="00E71A6C"/>
    <w:rsid w:val="00E94093"/>
    <w:rsid w:val="00F3459E"/>
    <w:rsid w:val="00FD1C5C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5B1A0"/>
  <w15:docId w15:val="{6CA3DD42-C073-490C-945D-527C0C6F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114E5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5D1E63"/>
    <w:pPr>
      <w:spacing w:after="0" w:line="240" w:lineRule="auto"/>
    </w:pPr>
    <w:rPr>
      <w:rFonts w:ascii="Calibri" w:eastAsia="MS Mincho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E9fbvGq4tu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DcGdXGZ4ra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VD8FGhbF6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OcFHnHkybs" TargetMode="External"/><Relationship Id="rId10" Type="http://schemas.openxmlformats.org/officeDocument/2006/relationships/hyperlink" Target="https://www.youtube.com/watch?v=ELdkX8HiCe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wEYO4PLuWj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GÜLSEREN</cp:lastModifiedBy>
  <cp:revision>47</cp:revision>
  <cp:lastPrinted>2025-02-24T08:27:00Z</cp:lastPrinted>
  <dcterms:created xsi:type="dcterms:W3CDTF">2025-02-24T07:40:00Z</dcterms:created>
  <dcterms:modified xsi:type="dcterms:W3CDTF">2025-06-14T19:06:00Z</dcterms:modified>
</cp:coreProperties>
</file>