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E81B0" w14:textId="14B5DAB0" w:rsidR="00777544" w:rsidRDefault="00E50B27" w:rsidP="0077754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93105DE" wp14:editId="13CE08F0">
            <wp:extent cx="5753100" cy="8633460"/>
            <wp:effectExtent l="0" t="0" r="0" b="0"/>
            <wp:docPr id="10596870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8E8E" w14:textId="29347B5B" w:rsidR="00777544" w:rsidRDefault="00E50B27" w:rsidP="00E50B27">
      <w:pPr>
        <w:jc w:val="center"/>
        <w:rPr>
          <w:rFonts w:ascii="Times New Roman" w:hAnsi="Times New Roman" w:cs="Times New Roman"/>
          <w:b/>
          <w:bCs/>
        </w:rPr>
      </w:pPr>
      <w:r w:rsidRPr="00777544">
        <w:rPr>
          <w:rFonts w:ascii="Times New Roman" w:hAnsi="Times New Roman" w:cs="Times New Roman"/>
          <w:b/>
          <w:bCs/>
        </w:rPr>
        <w:lastRenderedPageBreak/>
        <w:t>DERS MÜFREDATI DEĞİŞİKLİĞİ ÖNERİ VE ONAY SÜRECİ İŞ AKIŞ ŞEMASI</w:t>
      </w:r>
    </w:p>
    <w:p w14:paraId="4DE700B1" w14:textId="2D5DA638" w:rsidR="00777544" w:rsidRDefault="00777544">
      <w:pPr>
        <w:rPr>
          <w:rFonts w:ascii="Times New Roman" w:hAnsi="Times New Roman" w:cs="Times New Roman"/>
          <w:b/>
          <w:bCs/>
        </w:rPr>
      </w:pPr>
      <w:r w:rsidRPr="00777544">
        <w:rPr>
          <w:rFonts w:ascii="Times New Roman" w:hAnsi="Times New Roman" w:cs="Times New Roman"/>
          <w:b/>
          <w:bCs/>
        </w:rPr>
        <w:t>İhtiyacın Belirlenmesi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Veri Toplama ve İç/Dış Paydaş Görüşlerinin Alınması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Program Kurulu Tarafından Ön Değerlendirme Yapılması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Taslak Ders Müfredatının Hazırlanması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Eğitim-Öğretim Komisyonu Görüşü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Ölçme ve Değerlendirme Komisyonu Görüşü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Bölüm Kurulu Kararı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Yüksekokul Kurulu / Fakülte Kurulu Kararı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Üniversite Senatosu Onayı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Müfredatın Bilgi Yönetim Sistemlerine İşlenmesi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Akademik Personel ve Öğrencilerin Bilgilendirilmesi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  <w:t>Uygulamaya Geçilmesi</w:t>
      </w:r>
      <w:r w:rsidRPr="00777544">
        <w:rPr>
          <w:rFonts w:ascii="Times New Roman" w:hAnsi="Times New Roman" w:cs="Times New Roman"/>
        </w:rPr>
        <w:br/>
        <w:t>↓</w:t>
      </w:r>
      <w:r w:rsidRPr="00777544">
        <w:rPr>
          <w:rFonts w:ascii="Times New Roman" w:hAnsi="Times New Roman" w:cs="Times New Roman"/>
        </w:rPr>
        <w:br/>
      </w:r>
      <w:r w:rsidRPr="00777544">
        <w:rPr>
          <w:rFonts w:ascii="Times New Roman" w:hAnsi="Times New Roman" w:cs="Times New Roman"/>
          <w:b/>
          <w:bCs/>
        </w:rPr>
        <w:t>İzleme, Değerlendirme ve Sürekli İyileştirme Çalışmaları (PÜKO Döngüsü)</w:t>
      </w:r>
    </w:p>
    <w:p w14:paraId="1496BEF8" w14:textId="77777777" w:rsidR="00777544" w:rsidRDefault="00777544">
      <w:pPr>
        <w:rPr>
          <w:rFonts w:ascii="Times New Roman" w:hAnsi="Times New Roman" w:cs="Times New Roman"/>
          <w:b/>
          <w:bCs/>
        </w:rPr>
      </w:pPr>
    </w:p>
    <w:p w14:paraId="7D5E211D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İhtiyacın Belirlenmesi</w:t>
      </w:r>
      <w:r w:rsidRPr="00777544">
        <w:rPr>
          <w:rFonts w:ascii="Times New Roman" w:hAnsi="Times New Roman" w:cs="Times New Roman"/>
        </w:rPr>
        <w:t xml:space="preserve"> </w:t>
      </w:r>
    </w:p>
    <w:p w14:paraId="1F294974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jc w:val="both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Program çıktıları, sektör beklentileri, akreditasyon gereklilikleri, öğrenci geri bildirimleri, mezun görüşleri ve paydaş önerileri doğrultusunda değişiklik ihtiyacı tespit edilir. </w:t>
      </w:r>
    </w:p>
    <w:p w14:paraId="0DF39A9F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Ön Değerlendirme ve Veri Toplanması</w:t>
      </w:r>
      <w:r w:rsidRPr="00777544">
        <w:rPr>
          <w:rFonts w:ascii="Times New Roman" w:hAnsi="Times New Roman" w:cs="Times New Roman"/>
        </w:rPr>
        <w:t xml:space="preserve"> </w:t>
      </w:r>
    </w:p>
    <w:p w14:paraId="557F7112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jc w:val="both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Mevcut müfredatın güçlü ve geliştirmeye açık yönleri analiz edilir. </w:t>
      </w:r>
    </w:p>
    <w:p w14:paraId="152198EE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İç ve dış paydaş görüşleri alınır. </w:t>
      </w:r>
    </w:p>
    <w:p w14:paraId="44F4B0B0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Bölüm/Program Kurulu Çalışması</w:t>
      </w:r>
      <w:r w:rsidRPr="00777544">
        <w:rPr>
          <w:rFonts w:ascii="Times New Roman" w:hAnsi="Times New Roman" w:cs="Times New Roman"/>
        </w:rPr>
        <w:t xml:space="preserve"> </w:t>
      </w:r>
    </w:p>
    <w:p w14:paraId="7A2B1BB0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jc w:val="both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Değişiklik önerileri bölüm veya program kurulunda görüşülür. </w:t>
      </w:r>
    </w:p>
    <w:p w14:paraId="62D22147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Ders ekleme, çıkarma, birleştirme veya içerik güncelleme önerileri hazırlanır. </w:t>
      </w:r>
    </w:p>
    <w:p w14:paraId="325381D4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Taslak Müfredatın Oluşturulması</w:t>
      </w:r>
      <w:r w:rsidRPr="00777544">
        <w:rPr>
          <w:rFonts w:ascii="Times New Roman" w:hAnsi="Times New Roman" w:cs="Times New Roman"/>
        </w:rPr>
        <w:t xml:space="preserve"> </w:t>
      </w:r>
    </w:p>
    <w:p w14:paraId="48A85E1C" w14:textId="77777777" w:rsid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jc w:val="both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lastRenderedPageBreak/>
        <w:t xml:space="preserve">Ders planı, AKTS değerleri, ders içerikleri, öğrenme kazanımları ve program çıktıları ile ilişkileri yeniden düzenlenir. </w:t>
      </w:r>
    </w:p>
    <w:p w14:paraId="7BA52F61" w14:textId="7A89FE94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 xml:space="preserve">Eğitim-Öğretim </w:t>
      </w:r>
      <w:r>
        <w:rPr>
          <w:rFonts w:ascii="Times New Roman" w:hAnsi="Times New Roman" w:cs="Times New Roman"/>
          <w:b/>
          <w:bCs/>
        </w:rPr>
        <w:t xml:space="preserve">-Ölçme ve Değerlendirme </w:t>
      </w:r>
      <w:r w:rsidRPr="00777544">
        <w:rPr>
          <w:rFonts w:ascii="Times New Roman" w:hAnsi="Times New Roman" w:cs="Times New Roman"/>
          <w:b/>
          <w:bCs/>
        </w:rPr>
        <w:t>Komisyonu İncelemesi</w:t>
      </w:r>
      <w:r w:rsidRPr="00777544">
        <w:rPr>
          <w:rFonts w:ascii="Times New Roman" w:hAnsi="Times New Roman" w:cs="Times New Roman"/>
        </w:rPr>
        <w:t xml:space="preserve"> </w:t>
      </w:r>
    </w:p>
    <w:p w14:paraId="7314AFB2" w14:textId="7D5B7948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Üniversite Eğitim-Öğretim Komisyonu tarafından mevzuat, program yeterlilikleri ve üniversite politikaları açısından değerlendirilir. </w:t>
      </w:r>
    </w:p>
    <w:p w14:paraId="7E2F2592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Bölüm Kurulu Kararı</w:t>
      </w:r>
      <w:r w:rsidRPr="00777544">
        <w:rPr>
          <w:rFonts w:ascii="Times New Roman" w:hAnsi="Times New Roman" w:cs="Times New Roman"/>
        </w:rPr>
        <w:t xml:space="preserve"> </w:t>
      </w:r>
    </w:p>
    <w:p w14:paraId="71C1443A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Hazırlanan taslak bölüm kurulunda değerlendirilir ve karara bağlanır. </w:t>
      </w:r>
    </w:p>
    <w:p w14:paraId="1E635E62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Yüksekokul Kurulu / Fakülte Kurulu Değerlendirmesi</w:t>
      </w:r>
      <w:r w:rsidRPr="00777544">
        <w:rPr>
          <w:rFonts w:ascii="Times New Roman" w:hAnsi="Times New Roman" w:cs="Times New Roman"/>
        </w:rPr>
        <w:t xml:space="preserve"> </w:t>
      </w:r>
    </w:p>
    <w:p w14:paraId="65288C13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Bölümden gelen öneri ilgili kurulda görüşülür. </w:t>
      </w:r>
    </w:p>
    <w:p w14:paraId="5F9290C3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Uygun bulunması halinde üst birimlere sevk edilir. </w:t>
      </w:r>
    </w:p>
    <w:p w14:paraId="1B34EACA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Senato Gündemine Alınması</w:t>
      </w:r>
      <w:r w:rsidRPr="00777544">
        <w:rPr>
          <w:rFonts w:ascii="Times New Roman" w:hAnsi="Times New Roman" w:cs="Times New Roman"/>
        </w:rPr>
        <w:t xml:space="preserve"> </w:t>
      </w:r>
    </w:p>
    <w:p w14:paraId="582000C7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Komisyon tarafından uygun bulunan değişiklik önerisi Senato gündemine sunulur. </w:t>
      </w:r>
    </w:p>
    <w:p w14:paraId="5ECAB160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Senato Kararı</w:t>
      </w:r>
      <w:r w:rsidRPr="00777544">
        <w:rPr>
          <w:rFonts w:ascii="Times New Roman" w:hAnsi="Times New Roman" w:cs="Times New Roman"/>
        </w:rPr>
        <w:t xml:space="preserve"> </w:t>
      </w:r>
    </w:p>
    <w:p w14:paraId="21039CF9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Müfredat değişikliği Senato tarafından görüşülür ve karara bağlanır. </w:t>
      </w:r>
    </w:p>
    <w:p w14:paraId="22A9C1EB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YÖKSİS ve Üniversite Bilgi Sistemlerine İşlenmesi</w:t>
      </w:r>
      <w:r w:rsidRPr="00777544">
        <w:rPr>
          <w:rFonts w:ascii="Times New Roman" w:hAnsi="Times New Roman" w:cs="Times New Roman"/>
        </w:rPr>
        <w:t xml:space="preserve"> </w:t>
      </w:r>
    </w:p>
    <w:p w14:paraId="65811675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Onaylanan değişiklikler ilgili sistemlere tanımlanır. </w:t>
      </w:r>
    </w:p>
    <w:p w14:paraId="2447684A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Paydaşların Bilgilendirilmesi</w:t>
      </w:r>
      <w:r w:rsidRPr="00777544">
        <w:rPr>
          <w:rFonts w:ascii="Times New Roman" w:hAnsi="Times New Roman" w:cs="Times New Roman"/>
        </w:rPr>
        <w:t xml:space="preserve"> </w:t>
      </w:r>
    </w:p>
    <w:p w14:paraId="627893EE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jc w:val="both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Akademik personel, öğrenciler ve ilgili birimler değişiklikler hakkında bilgilendirilir. </w:t>
      </w:r>
    </w:p>
    <w:p w14:paraId="46D00261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Uygulamaya Geçilmesi</w:t>
      </w:r>
      <w:r w:rsidRPr="00777544">
        <w:rPr>
          <w:rFonts w:ascii="Times New Roman" w:hAnsi="Times New Roman" w:cs="Times New Roman"/>
        </w:rPr>
        <w:t xml:space="preserve"> </w:t>
      </w:r>
    </w:p>
    <w:p w14:paraId="34F812D0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jc w:val="both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Belirlenen eğitim-öğretim yılından itibaren yeni müfredat uygulanmaya başlanır. </w:t>
      </w:r>
    </w:p>
    <w:p w14:paraId="2BF68BA8" w14:textId="77777777" w:rsidR="00777544" w:rsidRPr="00777544" w:rsidRDefault="00777544" w:rsidP="00777544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hanging="862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  <w:b/>
          <w:bCs/>
        </w:rPr>
        <w:t>İzleme ve Değerlendirme</w:t>
      </w:r>
      <w:r w:rsidRPr="00777544">
        <w:rPr>
          <w:rFonts w:ascii="Times New Roman" w:hAnsi="Times New Roman" w:cs="Times New Roman"/>
        </w:rPr>
        <w:t xml:space="preserve"> </w:t>
      </w:r>
    </w:p>
    <w:p w14:paraId="2C587A8F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jc w:val="both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 xml:space="preserve">Uygulama sonuçları öğrenci başarısı, ders değerlendirmeleri ve paydaş görüşleri doğrultusunda izlenir. </w:t>
      </w:r>
    </w:p>
    <w:p w14:paraId="59628136" w14:textId="77777777" w:rsidR="00777544" w:rsidRPr="00777544" w:rsidRDefault="00777544" w:rsidP="00777544">
      <w:pPr>
        <w:numPr>
          <w:ilvl w:val="1"/>
          <w:numId w:val="1"/>
        </w:numPr>
        <w:tabs>
          <w:tab w:val="num" w:pos="142"/>
        </w:tabs>
        <w:spacing w:after="0" w:line="360" w:lineRule="auto"/>
        <w:ind w:hanging="862"/>
        <w:jc w:val="both"/>
        <w:rPr>
          <w:rFonts w:ascii="Times New Roman" w:hAnsi="Times New Roman" w:cs="Times New Roman"/>
        </w:rPr>
      </w:pPr>
      <w:r w:rsidRPr="00777544">
        <w:rPr>
          <w:rFonts w:ascii="Times New Roman" w:hAnsi="Times New Roman" w:cs="Times New Roman"/>
        </w:rPr>
        <w:t>Gerekli durumlarda iyileştirme çalışmaları başlatılır.</w:t>
      </w:r>
    </w:p>
    <w:p w14:paraId="1CC5A626" w14:textId="77777777" w:rsidR="00777544" w:rsidRDefault="00777544" w:rsidP="00777544">
      <w:pPr>
        <w:tabs>
          <w:tab w:val="num" w:pos="142"/>
        </w:tabs>
        <w:ind w:hanging="862"/>
        <w:rPr>
          <w:rFonts w:ascii="Times New Roman" w:hAnsi="Times New Roman" w:cs="Times New Roman"/>
        </w:rPr>
      </w:pPr>
    </w:p>
    <w:p w14:paraId="6BD3A0AB" w14:textId="77777777" w:rsidR="00777544" w:rsidRPr="00777544" w:rsidRDefault="00777544" w:rsidP="00777544">
      <w:pPr>
        <w:tabs>
          <w:tab w:val="num" w:pos="142"/>
        </w:tabs>
        <w:ind w:hanging="862"/>
        <w:rPr>
          <w:rFonts w:ascii="Times New Roman" w:hAnsi="Times New Roman" w:cs="Times New Roman"/>
        </w:rPr>
      </w:pPr>
    </w:p>
    <w:sectPr w:rsidR="00777544" w:rsidRPr="00777544" w:rsidSect="00777544"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9E02FB"/>
    <w:multiLevelType w:val="multilevel"/>
    <w:tmpl w:val="F11A3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1436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544"/>
    <w:rsid w:val="00277343"/>
    <w:rsid w:val="00290230"/>
    <w:rsid w:val="00777544"/>
    <w:rsid w:val="00E5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3F1D6"/>
  <w15:chartTrackingRefBased/>
  <w15:docId w15:val="{A27D935B-43F2-4CFD-B064-5276ED33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775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775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775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775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775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775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775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775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775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775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775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775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77544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77544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7754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7754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7754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77544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775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77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775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775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775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7754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77754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77544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775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77544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775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363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Galip Usta</dc:creator>
  <cp:keywords/>
  <dc:description/>
  <cp:lastModifiedBy>Galip Usta</cp:lastModifiedBy>
  <cp:revision>3</cp:revision>
  <dcterms:created xsi:type="dcterms:W3CDTF">2026-06-21T17:11:00Z</dcterms:created>
  <dcterms:modified xsi:type="dcterms:W3CDTF">2026-06-21T17:28:00Z</dcterms:modified>
</cp:coreProperties>
</file>