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6F1" w:rsidRPr="00F05B7C" w:rsidRDefault="007056F1">
      <w:pPr>
        <w:rPr>
          <w:rFonts w:ascii="Times New Roman" w:hAnsi="Times New Roman" w:cs="Times New Roman"/>
          <w:sz w:val="20"/>
          <w:szCs w:val="20"/>
        </w:rPr>
      </w:pPr>
    </w:p>
    <w:tbl>
      <w:tblPr>
        <w:tblStyle w:val="TabloKlavuzu"/>
        <w:tblW w:w="0" w:type="auto"/>
        <w:tblLayout w:type="fixed"/>
        <w:tblLook w:val="04A0" w:firstRow="1" w:lastRow="0" w:firstColumn="1" w:lastColumn="0" w:noHBand="0" w:noVBand="1"/>
      </w:tblPr>
      <w:tblGrid>
        <w:gridCol w:w="4623"/>
        <w:gridCol w:w="2148"/>
        <w:gridCol w:w="1134"/>
        <w:gridCol w:w="1383"/>
      </w:tblGrid>
      <w:tr w:rsidR="004D5A46" w:rsidRPr="00F05B7C" w:rsidTr="004D5A46">
        <w:tc>
          <w:tcPr>
            <w:tcW w:w="9288" w:type="dxa"/>
            <w:gridSpan w:val="4"/>
          </w:tcPr>
          <w:p w:rsidR="007056F1" w:rsidRPr="00F05B7C" w:rsidRDefault="007056F1" w:rsidP="007056F1">
            <w:pPr>
              <w:pStyle w:val="stBilgi"/>
              <w:jc w:val="center"/>
              <w:rPr>
                <w:rFonts w:ascii="Times New Roman" w:hAnsi="Times New Roman" w:cs="Times New Roman"/>
                <w:b/>
                <w:bCs/>
                <w:sz w:val="20"/>
                <w:szCs w:val="20"/>
              </w:rPr>
            </w:pPr>
          </w:p>
          <w:p w:rsidR="004D5A46" w:rsidRPr="00F05B7C" w:rsidRDefault="00E12AAB" w:rsidP="007056F1">
            <w:pPr>
              <w:pStyle w:val="stBilgi"/>
              <w:jc w:val="center"/>
              <w:rPr>
                <w:rFonts w:ascii="Times New Roman" w:hAnsi="Times New Roman" w:cs="Times New Roman"/>
                <w:b/>
                <w:bCs/>
                <w:sz w:val="20"/>
                <w:szCs w:val="20"/>
              </w:rPr>
            </w:pPr>
            <w:r w:rsidRPr="00F05B7C">
              <w:rPr>
                <w:rFonts w:ascii="Times New Roman" w:hAnsi="Times New Roman" w:cs="Times New Roman"/>
                <w:b/>
                <w:bCs/>
                <w:sz w:val="20"/>
                <w:szCs w:val="20"/>
              </w:rPr>
              <w:t>TRABZON</w:t>
            </w:r>
            <w:r w:rsidR="004D5A46" w:rsidRPr="00F05B7C">
              <w:rPr>
                <w:rFonts w:ascii="Times New Roman" w:hAnsi="Times New Roman" w:cs="Times New Roman"/>
                <w:b/>
                <w:bCs/>
                <w:sz w:val="20"/>
                <w:szCs w:val="20"/>
              </w:rPr>
              <w:t xml:space="preserve"> ÜNİVERSİTESİ</w:t>
            </w:r>
          </w:p>
          <w:p w:rsidR="004D5A46" w:rsidRPr="00F05B7C" w:rsidRDefault="00E12AAB" w:rsidP="007056F1">
            <w:pPr>
              <w:pStyle w:val="stBilgi"/>
              <w:jc w:val="center"/>
              <w:rPr>
                <w:rFonts w:ascii="Times New Roman" w:hAnsi="Times New Roman" w:cs="Times New Roman"/>
                <w:b/>
                <w:bCs/>
                <w:sz w:val="20"/>
                <w:szCs w:val="20"/>
              </w:rPr>
            </w:pPr>
            <w:r w:rsidRPr="00F05B7C">
              <w:rPr>
                <w:rFonts w:ascii="Times New Roman" w:hAnsi="Times New Roman" w:cs="Times New Roman"/>
                <w:b/>
                <w:bCs/>
                <w:sz w:val="20"/>
                <w:szCs w:val="20"/>
              </w:rPr>
              <w:t>TONYA</w:t>
            </w:r>
            <w:r w:rsidR="004D5A46" w:rsidRPr="00F05B7C">
              <w:rPr>
                <w:rFonts w:ascii="Times New Roman" w:hAnsi="Times New Roman" w:cs="Times New Roman"/>
                <w:b/>
                <w:bCs/>
                <w:sz w:val="20"/>
                <w:szCs w:val="20"/>
              </w:rPr>
              <w:t xml:space="preserve"> MESLEK YÜKSEKOKULU</w:t>
            </w:r>
          </w:p>
          <w:p w:rsidR="004D5A46" w:rsidRPr="00F05B7C" w:rsidRDefault="004D5A46" w:rsidP="007056F1">
            <w:pPr>
              <w:pStyle w:val="stBilgi"/>
              <w:jc w:val="center"/>
              <w:rPr>
                <w:rFonts w:ascii="Times New Roman" w:hAnsi="Times New Roman" w:cs="Times New Roman"/>
                <w:b/>
                <w:bCs/>
                <w:sz w:val="20"/>
                <w:szCs w:val="20"/>
              </w:rPr>
            </w:pPr>
            <w:r w:rsidRPr="00F05B7C">
              <w:rPr>
                <w:rFonts w:ascii="Times New Roman" w:hAnsi="Times New Roman" w:cs="Times New Roman"/>
                <w:b/>
                <w:bCs/>
                <w:sz w:val="20"/>
                <w:szCs w:val="20"/>
              </w:rPr>
              <w:t>İLK VE ACİL YARDIM PROGRAMI</w:t>
            </w:r>
          </w:p>
          <w:p w:rsidR="004D5A46" w:rsidRPr="00F05B7C" w:rsidRDefault="002E6023" w:rsidP="007056F1">
            <w:pPr>
              <w:pStyle w:val="stBilgi"/>
              <w:jc w:val="center"/>
              <w:rPr>
                <w:rFonts w:ascii="Times New Roman" w:hAnsi="Times New Roman" w:cs="Times New Roman"/>
                <w:b/>
                <w:bCs/>
                <w:sz w:val="20"/>
                <w:szCs w:val="20"/>
              </w:rPr>
            </w:pPr>
            <w:r w:rsidRPr="00F05B7C">
              <w:rPr>
                <w:rFonts w:ascii="Times New Roman" w:hAnsi="Times New Roman" w:cs="Times New Roman"/>
                <w:b/>
                <w:bCs/>
                <w:sz w:val="20"/>
                <w:szCs w:val="20"/>
              </w:rPr>
              <w:t xml:space="preserve">MONİTÖRİZASYON VE MONİTÖR TAKİBİ DEĞERLENDİRME </w:t>
            </w:r>
            <w:r w:rsidR="004D5A46" w:rsidRPr="00F05B7C">
              <w:rPr>
                <w:rFonts w:ascii="Times New Roman" w:hAnsi="Times New Roman" w:cs="Times New Roman"/>
                <w:b/>
                <w:bCs/>
                <w:sz w:val="20"/>
                <w:szCs w:val="20"/>
              </w:rPr>
              <w:t>FORMU</w:t>
            </w:r>
          </w:p>
          <w:p w:rsidR="00E12AAB" w:rsidRPr="00F05B7C" w:rsidRDefault="00E12AAB" w:rsidP="004D5A46">
            <w:pPr>
              <w:pStyle w:val="stBilgi"/>
              <w:rPr>
                <w:rFonts w:ascii="Times New Roman" w:hAnsi="Times New Roman" w:cs="Times New Roman"/>
                <w:b/>
                <w:bCs/>
                <w:sz w:val="20"/>
                <w:szCs w:val="20"/>
              </w:rPr>
            </w:pPr>
          </w:p>
          <w:p w:rsidR="004D5A46" w:rsidRPr="00F05B7C" w:rsidRDefault="00E12AAB" w:rsidP="004D5A46">
            <w:pPr>
              <w:pStyle w:val="stBilgi"/>
              <w:rPr>
                <w:rFonts w:ascii="Times New Roman" w:hAnsi="Times New Roman" w:cs="Times New Roman"/>
                <w:b/>
                <w:bCs/>
                <w:sz w:val="20"/>
                <w:szCs w:val="20"/>
              </w:rPr>
            </w:pPr>
            <w:r w:rsidRPr="00F05B7C">
              <w:rPr>
                <w:rFonts w:ascii="Times New Roman" w:hAnsi="Times New Roman" w:cs="Times New Roman"/>
                <w:b/>
                <w:bCs/>
                <w:sz w:val="20"/>
                <w:szCs w:val="20"/>
              </w:rPr>
              <w:t>20…-20</w:t>
            </w:r>
            <w:proofErr w:type="gramStart"/>
            <w:r w:rsidRPr="00F05B7C">
              <w:rPr>
                <w:rFonts w:ascii="Times New Roman" w:hAnsi="Times New Roman" w:cs="Times New Roman"/>
                <w:b/>
                <w:bCs/>
                <w:sz w:val="20"/>
                <w:szCs w:val="20"/>
              </w:rPr>
              <w:t>…,</w:t>
            </w:r>
            <w:proofErr w:type="gramEnd"/>
            <w:r w:rsidRPr="00F05B7C">
              <w:rPr>
                <w:rFonts w:ascii="Times New Roman" w:hAnsi="Times New Roman" w:cs="Times New Roman"/>
                <w:b/>
                <w:bCs/>
                <w:sz w:val="20"/>
                <w:szCs w:val="20"/>
              </w:rPr>
              <w:t xml:space="preserve"> Güz</w:t>
            </w:r>
            <w:r w:rsidR="004D5A46" w:rsidRPr="00F05B7C">
              <w:rPr>
                <w:rFonts w:ascii="Times New Roman" w:hAnsi="Times New Roman" w:cs="Times New Roman"/>
                <w:b/>
                <w:bCs/>
                <w:sz w:val="20"/>
                <w:szCs w:val="20"/>
              </w:rPr>
              <w:t>/ Bahar Dönemi</w:t>
            </w:r>
            <w:r w:rsidRPr="00F05B7C">
              <w:rPr>
                <w:rFonts w:ascii="Times New Roman" w:hAnsi="Times New Roman" w:cs="Times New Roman"/>
                <w:b/>
                <w:bCs/>
                <w:sz w:val="20"/>
                <w:szCs w:val="20"/>
              </w:rPr>
              <w:t>,</w:t>
            </w:r>
            <w:r w:rsidR="004D5A46" w:rsidRPr="00F05B7C">
              <w:rPr>
                <w:rFonts w:ascii="Times New Roman" w:hAnsi="Times New Roman" w:cs="Times New Roman"/>
                <w:b/>
                <w:bCs/>
                <w:sz w:val="20"/>
                <w:szCs w:val="20"/>
              </w:rPr>
              <w:t xml:space="preserve"> Tarih:    /   </w:t>
            </w:r>
            <w:r w:rsidRPr="00F05B7C">
              <w:rPr>
                <w:rFonts w:ascii="Times New Roman" w:hAnsi="Times New Roman" w:cs="Times New Roman"/>
                <w:b/>
                <w:bCs/>
                <w:sz w:val="20"/>
                <w:szCs w:val="20"/>
              </w:rPr>
              <w:t>/</w:t>
            </w:r>
            <w:r w:rsidR="00020CB3">
              <w:rPr>
                <w:rFonts w:ascii="Times New Roman" w:hAnsi="Times New Roman" w:cs="Times New Roman"/>
                <w:b/>
                <w:bCs/>
                <w:sz w:val="20"/>
                <w:szCs w:val="20"/>
              </w:rPr>
              <w:t xml:space="preserve"> </w:t>
            </w:r>
            <w:r w:rsidRPr="00F05B7C">
              <w:rPr>
                <w:rFonts w:ascii="Times New Roman" w:hAnsi="Times New Roman" w:cs="Times New Roman"/>
                <w:b/>
                <w:bCs/>
                <w:sz w:val="20"/>
                <w:szCs w:val="20"/>
              </w:rPr>
              <w:t>20…</w:t>
            </w:r>
          </w:p>
          <w:p w:rsidR="00E12AAB" w:rsidRPr="00F05B7C" w:rsidRDefault="00E12AAB" w:rsidP="004D5A46">
            <w:pPr>
              <w:pStyle w:val="stBilgi"/>
              <w:rPr>
                <w:rFonts w:ascii="Times New Roman" w:hAnsi="Times New Roman" w:cs="Times New Roman"/>
                <w:b/>
                <w:bCs/>
                <w:sz w:val="20"/>
                <w:szCs w:val="20"/>
              </w:rPr>
            </w:pPr>
          </w:p>
          <w:p w:rsidR="004D5A46" w:rsidRPr="00F05B7C" w:rsidRDefault="004D5A46" w:rsidP="004D5A46">
            <w:pPr>
              <w:pStyle w:val="stBilgi"/>
              <w:rPr>
                <w:rFonts w:ascii="Times New Roman" w:hAnsi="Times New Roman" w:cs="Times New Roman"/>
                <w:b/>
                <w:bCs/>
                <w:sz w:val="20"/>
                <w:szCs w:val="20"/>
              </w:rPr>
            </w:pPr>
            <w:r w:rsidRPr="00F05B7C">
              <w:rPr>
                <w:rFonts w:ascii="Times New Roman" w:hAnsi="Times New Roman" w:cs="Times New Roman"/>
                <w:b/>
                <w:bCs/>
                <w:sz w:val="20"/>
                <w:szCs w:val="20"/>
              </w:rPr>
              <w:t xml:space="preserve">Öğrencinin Adı Soyadı: </w:t>
            </w:r>
          </w:p>
          <w:p w:rsidR="004D5A46" w:rsidRPr="00F05B7C" w:rsidRDefault="004D5A46" w:rsidP="004D5A46">
            <w:pPr>
              <w:pStyle w:val="stBilgi"/>
              <w:rPr>
                <w:rFonts w:ascii="Times New Roman" w:hAnsi="Times New Roman" w:cs="Times New Roman"/>
                <w:b/>
                <w:bCs/>
                <w:sz w:val="20"/>
                <w:szCs w:val="20"/>
              </w:rPr>
            </w:pPr>
            <w:r w:rsidRPr="00F05B7C">
              <w:rPr>
                <w:rFonts w:ascii="Times New Roman" w:hAnsi="Times New Roman" w:cs="Times New Roman"/>
                <w:b/>
                <w:bCs/>
                <w:sz w:val="20"/>
                <w:szCs w:val="20"/>
              </w:rPr>
              <w:t>Numarası:                                                                                                                 Başarı Notu:</w:t>
            </w:r>
          </w:p>
          <w:p w:rsidR="00F05B7C" w:rsidRPr="00F05B7C" w:rsidRDefault="00F05B7C" w:rsidP="004D5A46">
            <w:pPr>
              <w:pStyle w:val="stBilgi"/>
              <w:rPr>
                <w:rFonts w:ascii="Times New Roman" w:hAnsi="Times New Roman" w:cs="Times New Roman"/>
                <w:b/>
                <w:bCs/>
                <w:sz w:val="20"/>
                <w:szCs w:val="20"/>
              </w:rPr>
            </w:pPr>
          </w:p>
        </w:tc>
      </w:tr>
      <w:tr w:rsidR="00785532" w:rsidRPr="00F05B7C" w:rsidTr="004D5A46">
        <w:tc>
          <w:tcPr>
            <w:tcW w:w="9288" w:type="dxa"/>
            <w:gridSpan w:val="4"/>
          </w:tcPr>
          <w:p w:rsidR="00785532" w:rsidRPr="00F05B7C" w:rsidRDefault="00785532" w:rsidP="00E12AAB">
            <w:pPr>
              <w:jc w:val="both"/>
              <w:rPr>
                <w:rFonts w:ascii="Times New Roman" w:hAnsi="Times New Roman" w:cs="Times New Roman"/>
                <w:sz w:val="20"/>
                <w:szCs w:val="20"/>
              </w:rPr>
            </w:pPr>
            <w:r w:rsidRPr="00F05B7C">
              <w:rPr>
                <w:rFonts w:ascii="Times New Roman" w:hAnsi="Times New Roman" w:cs="Times New Roman"/>
                <w:b/>
                <w:sz w:val="20"/>
                <w:szCs w:val="20"/>
              </w:rPr>
              <w:t>Tanım:</w:t>
            </w:r>
            <w:r w:rsidRPr="00F05B7C">
              <w:rPr>
                <w:rFonts w:ascii="Times New Roman" w:hAnsi="Times New Roman" w:cs="Times New Roman"/>
                <w:sz w:val="20"/>
                <w:szCs w:val="20"/>
              </w:rPr>
              <w:t xml:space="preserve"> </w:t>
            </w:r>
            <w:proofErr w:type="spellStart"/>
            <w:r w:rsidR="002E6023" w:rsidRPr="00F05B7C">
              <w:rPr>
                <w:rFonts w:ascii="Times New Roman" w:hAnsi="Times New Roman" w:cs="Times New Roman"/>
                <w:sz w:val="20"/>
                <w:szCs w:val="20"/>
              </w:rPr>
              <w:t>Monitörizasyonun</w:t>
            </w:r>
            <w:proofErr w:type="spellEnd"/>
            <w:r w:rsidR="002E6023" w:rsidRPr="00F05B7C">
              <w:rPr>
                <w:rFonts w:ascii="Times New Roman" w:hAnsi="Times New Roman" w:cs="Times New Roman"/>
                <w:sz w:val="20"/>
                <w:szCs w:val="20"/>
              </w:rPr>
              <w:t xml:space="preserve"> kelime anlamı izlemektir. Tıpta </w:t>
            </w:r>
            <w:proofErr w:type="spellStart"/>
            <w:r w:rsidR="002E6023" w:rsidRPr="00F05B7C">
              <w:rPr>
                <w:rFonts w:ascii="Times New Roman" w:hAnsi="Times New Roman" w:cs="Times New Roman"/>
                <w:sz w:val="20"/>
                <w:szCs w:val="20"/>
              </w:rPr>
              <w:t>monitörizasyon</w:t>
            </w:r>
            <w:proofErr w:type="spellEnd"/>
            <w:r w:rsidR="002E6023" w:rsidRPr="00F05B7C">
              <w:rPr>
                <w:rFonts w:ascii="Times New Roman" w:hAnsi="Times New Roman" w:cs="Times New Roman"/>
                <w:sz w:val="20"/>
                <w:szCs w:val="20"/>
              </w:rPr>
              <w:t xml:space="preserve"> ise hastanın yaşamsal fonksiyonlarının izlenmesi ya da takip edilmesidir. Fizyolojik parametrelerin modern </w:t>
            </w:r>
            <w:proofErr w:type="spellStart"/>
            <w:r w:rsidR="002E6023" w:rsidRPr="00F05B7C">
              <w:rPr>
                <w:rFonts w:ascii="Times New Roman" w:hAnsi="Times New Roman" w:cs="Times New Roman"/>
                <w:sz w:val="20"/>
                <w:szCs w:val="20"/>
              </w:rPr>
              <w:t>kateterler</w:t>
            </w:r>
            <w:proofErr w:type="spellEnd"/>
            <w:r w:rsidR="002E6023" w:rsidRPr="00F05B7C">
              <w:rPr>
                <w:rFonts w:ascii="Times New Roman" w:hAnsi="Times New Roman" w:cs="Times New Roman"/>
                <w:sz w:val="20"/>
                <w:szCs w:val="20"/>
              </w:rPr>
              <w:t xml:space="preserve"> ve elektronik </w:t>
            </w:r>
            <w:proofErr w:type="spellStart"/>
            <w:r w:rsidR="002E6023" w:rsidRPr="00F05B7C">
              <w:rPr>
                <w:rFonts w:ascii="Times New Roman" w:hAnsi="Times New Roman" w:cs="Times New Roman"/>
                <w:sz w:val="20"/>
                <w:szCs w:val="20"/>
              </w:rPr>
              <w:t>kateterizasyon</w:t>
            </w:r>
            <w:proofErr w:type="spellEnd"/>
            <w:r w:rsidR="002E6023" w:rsidRPr="00F05B7C">
              <w:rPr>
                <w:rFonts w:ascii="Times New Roman" w:hAnsi="Times New Roman" w:cs="Times New Roman"/>
                <w:sz w:val="20"/>
                <w:szCs w:val="20"/>
              </w:rPr>
              <w:t xml:space="preserve"> cihazları ile ölçülüp kayıt edilmesi işlemine </w:t>
            </w:r>
            <w:proofErr w:type="spellStart"/>
            <w:r w:rsidR="002E6023" w:rsidRPr="00F05B7C">
              <w:rPr>
                <w:rFonts w:ascii="Times New Roman" w:hAnsi="Times New Roman" w:cs="Times New Roman"/>
                <w:sz w:val="20"/>
                <w:szCs w:val="20"/>
              </w:rPr>
              <w:t>monitörizasyon</w:t>
            </w:r>
            <w:proofErr w:type="spellEnd"/>
            <w:r w:rsidR="002E6023" w:rsidRPr="00F05B7C">
              <w:rPr>
                <w:rFonts w:ascii="Times New Roman" w:hAnsi="Times New Roman" w:cs="Times New Roman"/>
                <w:sz w:val="20"/>
                <w:szCs w:val="20"/>
              </w:rPr>
              <w:t xml:space="preserve"> denir.</w:t>
            </w:r>
          </w:p>
        </w:tc>
      </w:tr>
      <w:tr w:rsidR="00785532" w:rsidRPr="00F05B7C" w:rsidTr="004D5A46">
        <w:tc>
          <w:tcPr>
            <w:tcW w:w="9288" w:type="dxa"/>
            <w:gridSpan w:val="4"/>
          </w:tcPr>
          <w:p w:rsidR="00785532" w:rsidRPr="00F05B7C" w:rsidRDefault="00785532" w:rsidP="00E12AAB">
            <w:pPr>
              <w:jc w:val="both"/>
              <w:rPr>
                <w:rFonts w:ascii="Times New Roman" w:hAnsi="Times New Roman" w:cs="Times New Roman"/>
                <w:sz w:val="20"/>
                <w:szCs w:val="20"/>
              </w:rPr>
            </w:pPr>
            <w:r w:rsidRPr="00F05B7C">
              <w:rPr>
                <w:rFonts w:ascii="Times New Roman" w:hAnsi="Times New Roman" w:cs="Times New Roman"/>
                <w:b/>
                <w:sz w:val="20"/>
                <w:szCs w:val="20"/>
              </w:rPr>
              <w:t>Amaç:</w:t>
            </w:r>
            <w:r w:rsidRPr="00F05B7C">
              <w:rPr>
                <w:rFonts w:ascii="Times New Roman" w:hAnsi="Times New Roman" w:cs="Times New Roman"/>
                <w:sz w:val="20"/>
                <w:szCs w:val="20"/>
              </w:rPr>
              <w:t xml:space="preserve"> </w:t>
            </w:r>
            <w:r w:rsidR="002E6023" w:rsidRPr="00F05B7C">
              <w:rPr>
                <w:rFonts w:ascii="Times New Roman" w:hAnsi="Times New Roman" w:cs="Times New Roman"/>
                <w:sz w:val="20"/>
                <w:szCs w:val="20"/>
              </w:rPr>
              <w:t>Hastadaki klinik değişiklikleri ve sorunları erkenden belirlemek, hastada kullanılan ilaçların etkilerini izlemek, hastanın tedaviye verdiği cevabı değerlendirmek ve hastanın fizyolojik parametrelerini izlemek amacıyla uygulanır.</w:t>
            </w:r>
          </w:p>
        </w:tc>
      </w:tr>
      <w:tr w:rsidR="00785532" w:rsidRPr="00F05B7C" w:rsidTr="004D5A46">
        <w:tc>
          <w:tcPr>
            <w:tcW w:w="9288" w:type="dxa"/>
            <w:gridSpan w:val="4"/>
          </w:tcPr>
          <w:p w:rsidR="00785532" w:rsidRPr="00F05B7C" w:rsidRDefault="00785532">
            <w:pPr>
              <w:rPr>
                <w:rFonts w:ascii="Times New Roman" w:hAnsi="Times New Roman" w:cs="Times New Roman"/>
                <w:b/>
                <w:sz w:val="20"/>
                <w:szCs w:val="20"/>
              </w:rPr>
            </w:pPr>
            <w:r w:rsidRPr="00F05B7C">
              <w:rPr>
                <w:rFonts w:ascii="Times New Roman" w:hAnsi="Times New Roman" w:cs="Times New Roman"/>
                <w:sz w:val="20"/>
                <w:szCs w:val="20"/>
              </w:rPr>
              <w:t>K</w:t>
            </w:r>
            <w:r w:rsidRPr="00F05B7C">
              <w:rPr>
                <w:rFonts w:ascii="Times New Roman" w:hAnsi="Times New Roman" w:cs="Times New Roman"/>
                <w:b/>
                <w:sz w:val="20"/>
                <w:szCs w:val="20"/>
              </w:rPr>
              <w:t xml:space="preserve">ullanılan Araç ve Gereçler: </w:t>
            </w:r>
          </w:p>
          <w:p w:rsidR="002E6023" w:rsidRPr="00F05B7C" w:rsidRDefault="002E6023" w:rsidP="002E6023">
            <w:pPr>
              <w:rPr>
                <w:rFonts w:ascii="Times New Roman" w:hAnsi="Times New Roman" w:cs="Times New Roman"/>
                <w:sz w:val="20"/>
                <w:szCs w:val="20"/>
              </w:rPr>
            </w:pP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Monitör       </w:t>
            </w: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Pulsoksimetre</w:t>
            </w:r>
            <w:proofErr w:type="spellEnd"/>
            <w:r w:rsidRPr="00F05B7C">
              <w:rPr>
                <w:rFonts w:ascii="Times New Roman" w:hAnsi="Times New Roman" w:cs="Times New Roman"/>
                <w:sz w:val="20"/>
                <w:szCs w:val="20"/>
              </w:rPr>
              <w:t xml:space="preserve"> ve aparatları         </w:t>
            </w: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Kapnometre</w:t>
            </w:r>
            <w:proofErr w:type="spellEnd"/>
            <w:r w:rsidRPr="00F05B7C">
              <w:rPr>
                <w:rFonts w:ascii="Times New Roman" w:hAnsi="Times New Roman" w:cs="Times New Roman"/>
                <w:sz w:val="20"/>
                <w:szCs w:val="20"/>
              </w:rPr>
              <w:t xml:space="preserve"> ve aparatları</w:t>
            </w:r>
          </w:p>
          <w:p w:rsidR="00785532" w:rsidRPr="00F05B7C" w:rsidRDefault="002E6023" w:rsidP="002E6023">
            <w:pPr>
              <w:rPr>
                <w:rFonts w:ascii="Times New Roman" w:hAnsi="Times New Roman" w:cs="Times New Roman"/>
                <w:sz w:val="20"/>
                <w:szCs w:val="20"/>
              </w:rPr>
            </w:pP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Elektrotlar ve yapışkan bantları     </w:t>
            </w: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Eldiven</w:t>
            </w:r>
          </w:p>
        </w:tc>
      </w:tr>
      <w:tr w:rsidR="00785532" w:rsidRPr="00F05B7C" w:rsidTr="004D5A46">
        <w:tc>
          <w:tcPr>
            <w:tcW w:w="9288" w:type="dxa"/>
            <w:gridSpan w:val="4"/>
          </w:tcPr>
          <w:p w:rsidR="00785532" w:rsidRDefault="00785532" w:rsidP="00785532">
            <w:pPr>
              <w:jc w:val="both"/>
              <w:rPr>
                <w:rFonts w:ascii="Times New Roman" w:hAnsi="Times New Roman" w:cs="Times New Roman"/>
                <w:b/>
                <w:sz w:val="20"/>
                <w:szCs w:val="20"/>
              </w:rPr>
            </w:pPr>
            <w:r w:rsidRPr="00F05B7C">
              <w:rPr>
                <w:rFonts w:ascii="Times New Roman" w:hAnsi="Times New Roman" w:cs="Times New Roman"/>
                <w:b/>
                <w:sz w:val="20"/>
                <w:szCs w:val="20"/>
              </w:rPr>
              <w:t>Dikkat Edilmesi Gereken Hususlar</w:t>
            </w:r>
          </w:p>
          <w:p w:rsidR="00FA3E46" w:rsidRPr="0066120E" w:rsidRDefault="00FA3E46" w:rsidP="0066120E">
            <w:pPr>
              <w:pStyle w:val="ListeParagraf"/>
              <w:numPr>
                <w:ilvl w:val="0"/>
                <w:numId w:val="4"/>
              </w:numPr>
              <w:jc w:val="both"/>
              <w:rPr>
                <w:rFonts w:ascii="Times New Roman" w:eastAsia="Calibri" w:hAnsi="Times New Roman" w:cs="Times New Roman"/>
                <w:sz w:val="20"/>
                <w:szCs w:val="20"/>
              </w:rPr>
            </w:pPr>
            <w:r w:rsidRPr="0066120E">
              <w:rPr>
                <w:rFonts w:ascii="Times New Roman" w:eastAsia="Calibri" w:hAnsi="Times New Roman" w:cs="Times New Roman"/>
                <w:sz w:val="20"/>
                <w:szCs w:val="20"/>
              </w:rPr>
              <w:t>Her uygulamada çalışan, hasta ve çevre güvenliği önlemleri alınır.</w:t>
            </w:r>
          </w:p>
          <w:p w:rsidR="00FA3E46" w:rsidRPr="0066120E" w:rsidRDefault="00FA3E46" w:rsidP="0066120E">
            <w:pPr>
              <w:pStyle w:val="ListeParagraf"/>
              <w:numPr>
                <w:ilvl w:val="0"/>
                <w:numId w:val="4"/>
              </w:numPr>
              <w:jc w:val="both"/>
              <w:rPr>
                <w:rFonts w:ascii="Times New Roman" w:eastAsia="Calibri" w:hAnsi="Times New Roman" w:cs="Times New Roman"/>
                <w:sz w:val="20"/>
                <w:szCs w:val="20"/>
              </w:rPr>
            </w:pPr>
            <w:r w:rsidRPr="0066120E">
              <w:rPr>
                <w:rFonts w:ascii="Times New Roman" w:eastAsia="Calibri" w:hAnsi="Times New Roman" w:cs="Times New Roman"/>
                <w:sz w:val="20"/>
                <w:szCs w:val="20"/>
              </w:rPr>
              <w:t>Tüm hasta/yaralıya yönelik uygulamalarda hasta ya da yakınından onam alınır.</w:t>
            </w:r>
          </w:p>
          <w:p w:rsidR="002E6023" w:rsidRPr="0066120E" w:rsidRDefault="002E6023" w:rsidP="0066120E">
            <w:pPr>
              <w:pStyle w:val="ListeParagraf"/>
              <w:numPr>
                <w:ilvl w:val="0"/>
                <w:numId w:val="4"/>
              </w:numPr>
              <w:jc w:val="both"/>
              <w:rPr>
                <w:rFonts w:ascii="Times New Roman" w:hAnsi="Times New Roman" w:cs="Times New Roman"/>
                <w:sz w:val="20"/>
                <w:szCs w:val="20"/>
              </w:rPr>
            </w:pPr>
            <w:r w:rsidRPr="0066120E">
              <w:rPr>
                <w:rFonts w:ascii="Times New Roman" w:hAnsi="Times New Roman" w:cs="Times New Roman"/>
                <w:sz w:val="20"/>
                <w:szCs w:val="20"/>
              </w:rPr>
              <w:t xml:space="preserve">Yerleştirilen </w:t>
            </w:r>
            <w:proofErr w:type="spellStart"/>
            <w:r w:rsidRPr="0066120E">
              <w:rPr>
                <w:rFonts w:ascii="Times New Roman" w:hAnsi="Times New Roman" w:cs="Times New Roman"/>
                <w:sz w:val="20"/>
                <w:szCs w:val="20"/>
              </w:rPr>
              <w:t>proplar</w:t>
            </w:r>
            <w:proofErr w:type="spellEnd"/>
            <w:r w:rsidRPr="0066120E">
              <w:rPr>
                <w:rFonts w:ascii="Times New Roman" w:hAnsi="Times New Roman" w:cs="Times New Roman"/>
                <w:sz w:val="20"/>
                <w:szCs w:val="20"/>
              </w:rPr>
              <w:t xml:space="preserve"> ve elektrotların </w:t>
            </w:r>
            <w:proofErr w:type="spellStart"/>
            <w:r w:rsidRPr="0066120E">
              <w:rPr>
                <w:rFonts w:ascii="Times New Roman" w:hAnsi="Times New Roman" w:cs="Times New Roman"/>
                <w:sz w:val="20"/>
                <w:szCs w:val="20"/>
              </w:rPr>
              <w:t>emboli</w:t>
            </w:r>
            <w:proofErr w:type="spellEnd"/>
            <w:r w:rsidRPr="0066120E">
              <w:rPr>
                <w:rFonts w:ascii="Times New Roman" w:hAnsi="Times New Roman" w:cs="Times New Roman"/>
                <w:sz w:val="20"/>
                <w:szCs w:val="20"/>
              </w:rPr>
              <w:t xml:space="preserve"> riskine karşı dolaşımı engellemeyecek şekilde yerleştirilmelidir.</w:t>
            </w:r>
          </w:p>
          <w:p w:rsidR="002E6023" w:rsidRPr="0066120E" w:rsidRDefault="002E6023" w:rsidP="0066120E">
            <w:pPr>
              <w:pStyle w:val="ListeParagraf"/>
              <w:numPr>
                <w:ilvl w:val="0"/>
                <w:numId w:val="4"/>
              </w:numPr>
              <w:jc w:val="both"/>
              <w:rPr>
                <w:rFonts w:ascii="Times New Roman" w:hAnsi="Times New Roman" w:cs="Times New Roman"/>
                <w:sz w:val="20"/>
                <w:szCs w:val="20"/>
              </w:rPr>
            </w:pPr>
            <w:r w:rsidRPr="0066120E">
              <w:rPr>
                <w:rFonts w:ascii="Times New Roman" w:hAnsi="Times New Roman" w:cs="Times New Roman"/>
                <w:sz w:val="20"/>
                <w:szCs w:val="20"/>
              </w:rPr>
              <w:t>Elektrotlar göğüs üzerine doğru şekilde yerleştirilmelidir aksi takdirde hastaya yanlış tanı konulabilir.</w:t>
            </w:r>
          </w:p>
          <w:p w:rsidR="0066120E" w:rsidRPr="0066120E" w:rsidRDefault="002E6023" w:rsidP="0066120E">
            <w:pPr>
              <w:pStyle w:val="ListeParagraf"/>
              <w:numPr>
                <w:ilvl w:val="0"/>
                <w:numId w:val="4"/>
              </w:numPr>
              <w:jc w:val="both"/>
              <w:rPr>
                <w:rFonts w:ascii="Times New Roman" w:hAnsi="Times New Roman" w:cs="Times New Roman"/>
                <w:sz w:val="20"/>
                <w:szCs w:val="20"/>
              </w:rPr>
            </w:pPr>
            <w:r w:rsidRPr="0066120E">
              <w:rPr>
                <w:rFonts w:ascii="Times New Roman" w:hAnsi="Times New Roman" w:cs="Times New Roman"/>
                <w:sz w:val="20"/>
                <w:szCs w:val="20"/>
              </w:rPr>
              <w:t>İşlem süresince eldiven kullanılmalı</w:t>
            </w:r>
          </w:p>
          <w:p w:rsidR="00785532" w:rsidRPr="0066120E" w:rsidRDefault="002E6023" w:rsidP="0066120E">
            <w:pPr>
              <w:pStyle w:val="ListeParagraf"/>
              <w:numPr>
                <w:ilvl w:val="0"/>
                <w:numId w:val="4"/>
              </w:numPr>
              <w:jc w:val="both"/>
              <w:rPr>
                <w:rFonts w:ascii="Times New Roman" w:hAnsi="Times New Roman" w:cs="Times New Roman"/>
                <w:sz w:val="20"/>
                <w:szCs w:val="20"/>
              </w:rPr>
            </w:pPr>
            <w:r w:rsidRPr="0066120E">
              <w:rPr>
                <w:rFonts w:ascii="Times New Roman" w:hAnsi="Times New Roman" w:cs="Times New Roman"/>
                <w:sz w:val="20"/>
                <w:szCs w:val="20"/>
              </w:rPr>
              <w:t>Hasta mahremiyetine özen gösterilmelidir</w:t>
            </w:r>
          </w:p>
        </w:tc>
      </w:tr>
      <w:tr w:rsidR="00FA3E46" w:rsidRPr="00F05B7C" w:rsidTr="004D5A46">
        <w:tc>
          <w:tcPr>
            <w:tcW w:w="9288" w:type="dxa"/>
            <w:gridSpan w:val="4"/>
          </w:tcPr>
          <w:p w:rsidR="00FA3E46" w:rsidRPr="00F05B7C" w:rsidRDefault="00FA3E46" w:rsidP="00FA3E46">
            <w:pPr>
              <w:jc w:val="center"/>
              <w:rPr>
                <w:rFonts w:ascii="Times New Roman" w:hAnsi="Times New Roman" w:cs="Times New Roman"/>
                <w:b/>
                <w:sz w:val="20"/>
                <w:szCs w:val="20"/>
              </w:rPr>
            </w:pPr>
            <w:r w:rsidRPr="00FA3E46">
              <w:rPr>
                <w:rFonts w:ascii="Times New Roman" w:hAnsi="Times New Roman" w:cs="Times New Roman"/>
                <w:b/>
                <w:noProof/>
                <w:sz w:val="20"/>
                <w:szCs w:val="20"/>
                <w:lang w:eastAsia="tr-TR"/>
              </w:rPr>
              <w:drawing>
                <wp:inline distT="0" distB="0" distL="0" distR="0">
                  <wp:extent cx="2621280" cy="1744980"/>
                  <wp:effectExtent l="0" t="0" r="7620" b="7620"/>
                  <wp:docPr id="4" name="Resim 4" descr="Dräger – Hasta Monitörizasyonu | Trio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äger – Hasta Monitörizasyonu | Triom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1280" cy="1744980"/>
                          </a:xfrm>
                          <a:prstGeom prst="rect">
                            <a:avLst/>
                          </a:prstGeom>
                          <a:noFill/>
                          <a:ln>
                            <a:noFill/>
                          </a:ln>
                        </pic:spPr>
                      </pic:pic>
                    </a:graphicData>
                  </a:graphic>
                </wp:inline>
              </w:drawing>
            </w:r>
            <w:r w:rsidR="001E561E" w:rsidRPr="001E561E">
              <w:rPr>
                <w:rFonts w:ascii="Times New Roman" w:hAnsi="Times New Roman" w:cs="Times New Roman"/>
                <w:b/>
                <w:noProof/>
                <w:sz w:val="20"/>
                <w:szCs w:val="20"/>
                <w:lang w:eastAsia="tr-TR"/>
              </w:rPr>
              <w:drawing>
                <wp:inline distT="0" distB="0" distL="0" distR="0">
                  <wp:extent cx="2621280" cy="1722120"/>
                  <wp:effectExtent l="0" t="0" r="7620" b="0"/>
                  <wp:docPr id="2" name="Resim 2" descr="C:\Users\GÜLSEREN\AppData\Local\Microsoft\Windows\INetCache\Content.MSO\3D43F7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3D43F7F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722120"/>
                          </a:xfrm>
                          <a:prstGeom prst="rect">
                            <a:avLst/>
                          </a:prstGeom>
                          <a:noFill/>
                          <a:ln>
                            <a:noFill/>
                          </a:ln>
                        </pic:spPr>
                      </pic:pic>
                    </a:graphicData>
                  </a:graphic>
                </wp:inline>
              </w:drawing>
            </w:r>
          </w:p>
        </w:tc>
      </w:tr>
      <w:tr w:rsidR="00785532" w:rsidRPr="00F05B7C" w:rsidTr="002E6023">
        <w:trPr>
          <w:trHeight w:val="658"/>
        </w:trPr>
        <w:tc>
          <w:tcPr>
            <w:tcW w:w="4623" w:type="dxa"/>
          </w:tcPr>
          <w:p w:rsidR="00785532" w:rsidRPr="00F05B7C" w:rsidRDefault="00785532">
            <w:pPr>
              <w:rPr>
                <w:rFonts w:ascii="Times New Roman" w:hAnsi="Times New Roman" w:cs="Times New Roman"/>
                <w:b/>
                <w:sz w:val="20"/>
                <w:szCs w:val="20"/>
              </w:rPr>
            </w:pPr>
            <w:r w:rsidRPr="00F05B7C">
              <w:rPr>
                <w:rFonts w:ascii="Times New Roman" w:hAnsi="Times New Roman" w:cs="Times New Roman"/>
                <w:b/>
                <w:sz w:val="20"/>
                <w:szCs w:val="20"/>
              </w:rPr>
              <w:t xml:space="preserve">Hastada Oluşabilecek Riskler </w:t>
            </w:r>
          </w:p>
          <w:p w:rsidR="00785532" w:rsidRPr="00F05B7C" w:rsidRDefault="002E6023" w:rsidP="002E6023">
            <w:pPr>
              <w:rPr>
                <w:rFonts w:ascii="Times New Roman" w:hAnsi="Times New Roman" w:cs="Times New Roman"/>
                <w:sz w:val="20"/>
                <w:szCs w:val="20"/>
              </w:rPr>
            </w:pP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Enfeksiyon  </w:t>
            </w:r>
            <w:r w:rsidRPr="00F05B7C">
              <w:rPr>
                <w:rFonts w:ascii="Segoe UI Symbol" w:eastAsia="MS Gothic" w:hAnsi="Segoe UI Symbol" w:cs="Segoe UI Symbol"/>
                <w:sz w:val="20"/>
                <w:szCs w:val="20"/>
              </w:rPr>
              <w:t>✓</w:t>
            </w:r>
            <w:r w:rsidRPr="00F05B7C">
              <w:rPr>
                <w:rFonts w:ascii="Times New Roman" w:hAnsi="Times New Roman" w:cs="Times New Roman"/>
                <w:sz w:val="20"/>
                <w:szCs w:val="20"/>
              </w:rPr>
              <w:t xml:space="preserve"> Alerjiler (yapışkan madde vb.)</w:t>
            </w:r>
          </w:p>
        </w:tc>
        <w:tc>
          <w:tcPr>
            <w:tcW w:w="4665" w:type="dxa"/>
            <w:gridSpan w:val="3"/>
          </w:tcPr>
          <w:p w:rsidR="00785532" w:rsidRPr="00F05B7C" w:rsidRDefault="00785532" w:rsidP="00785532">
            <w:pPr>
              <w:rPr>
                <w:rFonts w:ascii="Times New Roman" w:hAnsi="Times New Roman" w:cs="Times New Roman"/>
                <w:b/>
                <w:sz w:val="20"/>
                <w:szCs w:val="20"/>
              </w:rPr>
            </w:pPr>
            <w:r w:rsidRPr="00F05B7C">
              <w:rPr>
                <w:rFonts w:ascii="Times New Roman" w:hAnsi="Times New Roman" w:cs="Times New Roman"/>
                <w:b/>
                <w:sz w:val="20"/>
                <w:szCs w:val="20"/>
              </w:rPr>
              <w:t xml:space="preserve">Çalışanda Oluşabilecek Riskler </w:t>
            </w:r>
          </w:p>
          <w:p w:rsidR="002E6023" w:rsidRPr="00F05B7C" w:rsidRDefault="002E6023" w:rsidP="002E6023">
            <w:pPr>
              <w:pStyle w:val="Default"/>
              <w:rPr>
                <w:sz w:val="20"/>
                <w:szCs w:val="20"/>
              </w:rPr>
            </w:pPr>
            <w:r w:rsidRPr="00F05B7C">
              <w:rPr>
                <w:rFonts w:ascii="Segoe UI Symbol" w:eastAsia="MS Gothic" w:hAnsi="Segoe UI Symbol" w:cs="Segoe UI Symbol"/>
                <w:sz w:val="20"/>
                <w:szCs w:val="20"/>
              </w:rPr>
              <w:t>✓</w:t>
            </w:r>
            <w:r w:rsidRPr="00F05B7C">
              <w:rPr>
                <w:sz w:val="20"/>
                <w:szCs w:val="20"/>
              </w:rPr>
              <w:t xml:space="preserve"> Hastalık bulaş riski vb. </w:t>
            </w:r>
          </w:p>
          <w:p w:rsidR="00785532" w:rsidRPr="00F05B7C" w:rsidRDefault="00785532" w:rsidP="009D49D8">
            <w:pPr>
              <w:rPr>
                <w:rFonts w:ascii="Times New Roman" w:hAnsi="Times New Roman" w:cs="Times New Roman"/>
                <w:sz w:val="20"/>
                <w:szCs w:val="20"/>
              </w:rPr>
            </w:pPr>
          </w:p>
        </w:tc>
      </w:tr>
      <w:tr w:rsidR="00E55356" w:rsidRPr="00F05B7C" w:rsidTr="004D5A46">
        <w:tc>
          <w:tcPr>
            <w:tcW w:w="6771" w:type="dxa"/>
            <w:gridSpan w:val="2"/>
          </w:tcPr>
          <w:p w:rsidR="00E55356" w:rsidRPr="00F05B7C" w:rsidRDefault="004D5A46">
            <w:pPr>
              <w:rPr>
                <w:rFonts w:ascii="Times New Roman" w:hAnsi="Times New Roman" w:cs="Times New Roman"/>
                <w:b/>
                <w:sz w:val="20"/>
                <w:szCs w:val="20"/>
              </w:rPr>
            </w:pPr>
            <w:r w:rsidRPr="00F05B7C">
              <w:rPr>
                <w:rFonts w:ascii="Times New Roman" w:hAnsi="Times New Roman" w:cs="Times New Roman"/>
                <w:b/>
                <w:sz w:val="20"/>
                <w:szCs w:val="20"/>
              </w:rPr>
              <w:t>Uygulama Basamakları</w:t>
            </w:r>
          </w:p>
        </w:tc>
        <w:tc>
          <w:tcPr>
            <w:tcW w:w="1134" w:type="dxa"/>
          </w:tcPr>
          <w:p w:rsidR="00E55356" w:rsidRPr="00F05B7C" w:rsidRDefault="004D5A46">
            <w:pPr>
              <w:rPr>
                <w:rFonts w:ascii="Times New Roman" w:hAnsi="Times New Roman" w:cs="Times New Roman"/>
                <w:b/>
                <w:sz w:val="20"/>
                <w:szCs w:val="20"/>
              </w:rPr>
            </w:pPr>
            <w:r w:rsidRPr="00F05B7C">
              <w:rPr>
                <w:rFonts w:ascii="Times New Roman" w:hAnsi="Times New Roman" w:cs="Times New Roman"/>
                <w:b/>
                <w:sz w:val="20"/>
                <w:szCs w:val="20"/>
              </w:rPr>
              <w:t>Uyguladı</w:t>
            </w:r>
          </w:p>
        </w:tc>
        <w:tc>
          <w:tcPr>
            <w:tcW w:w="1383" w:type="dxa"/>
          </w:tcPr>
          <w:p w:rsidR="00E55356" w:rsidRPr="00F05B7C" w:rsidRDefault="004D5A46">
            <w:pPr>
              <w:rPr>
                <w:rFonts w:ascii="Times New Roman" w:hAnsi="Times New Roman" w:cs="Times New Roman"/>
                <w:b/>
                <w:sz w:val="20"/>
                <w:szCs w:val="20"/>
              </w:rPr>
            </w:pPr>
            <w:r w:rsidRPr="00F05B7C">
              <w:rPr>
                <w:rFonts w:ascii="Times New Roman" w:hAnsi="Times New Roman" w:cs="Times New Roman"/>
                <w:b/>
                <w:sz w:val="20"/>
                <w:szCs w:val="20"/>
              </w:rPr>
              <w:t>Uygulamadı</w:t>
            </w: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1. </w:t>
            </w:r>
            <w:r w:rsidRPr="00F05B7C">
              <w:rPr>
                <w:rFonts w:ascii="Times New Roman" w:hAnsi="Times New Roman" w:cs="Times New Roman"/>
                <w:sz w:val="20"/>
                <w:szCs w:val="20"/>
              </w:rPr>
              <w:t>Monitör kullanıma hazır hale getirilir. Bunun için elektrik bağlantısı sağlanır.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2. </w:t>
            </w:r>
            <w:r w:rsidRPr="00F05B7C">
              <w:rPr>
                <w:rFonts w:ascii="Times New Roman" w:hAnsi="Times New Roman" w:cs="Times New Roman"/>
                <w:sz w:val="20"/>
                <w:szCs w:val="20"/>
              </w:rPr>
              <w:t>Hasta kablolarının bütünlüğü kontrol edilir ve monitör ile bağlantıları sağlanır.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3. </w:t>
            </w:r>
            <w:r w:rsidRPr="00F05B7C">
              <w:rPr>
                <w:rFonts w:ascii="Times New Roman" w:hAnsi="Times New Roman" w:cs="Times New Roman"/>
                <w:sz w:val="20"/>
                <w:szCs w:val="20"/>
              </w:rPr>
              <w:t>Monitör açık konuma getirilir. 3, 4 ya da 5 adet elektrot, hastanın göğüs ve karın duvarına yapıştırılır.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4. </w:t>
            </w:r>
            <w:r w:rsidRPr="00F05B7C">
              <w:rPr>
                <w:rFonts w:ascii="Times New Roman" w:hAnsi="Times New Roman" w:cs="Times New Roman"/>
                <w:sz w:val="20"/>
                <w:szCs w:val="20"/>
              </w:rPr>
              <w:t>Göğüs duvarı kıllı olan hastalarda elektrot yapıştırılacak bölge, mümkünse tıraş edilmelidir.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5. </w:t>
            </w:r>
            <w:r w:rsidRPr="00F05B7C">
              <w:rPr>
                <w:rFonts w:ascii="Times New Roman" w:hAnsi="Times New Roman" w:cs="Times New Roman"/>
                <w:sz w:val="20"/>
                <w:szCs w:val="20"/>
              </w:rPr>
              <w:t xml:space="preserve">3 elektrot kullanılacaksa 3 adet </w:t>
            </w:r>
            <w:proofErr w:type="spellStart"/>
            <w:r w:rsidRPr="00F05B7C">
              <w:rPr>
                <w:rFonts w:ascii="Times New Roman" w:hAnsi="Times New Roman" w:cs="Times New Roman"/>
                <w:sz w:val="20"/>
                <w:szCs w:val="20"/>
              </w:rPr>
              <w:t>jelli</w:t>
            </w:r>
            <w:proofErr w:type="spellEnd"/>
            <w:r w:rsidRPr="00F05B7C">
              <w:rPr>
                <w:rFonts w:ascii="Times New Roman" w:hAnsi="Times New Roman" w:cs="Times New Roman"/>
                <w:sz w:val="20"/>
                <w:szCs w:val="20"/>
              </w:rPr>
              <w:t xml:space="preserve"> elektrottan biri sağ, diğeri sol omuza, üçüncüsü de sol karın duvarına yapıştırılır. Kırmızı kablo sağ omuz, sarı kablo sol omuz, yeşil kablo da sol karın duvarındaki elektrota bağlanır.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6. </w:t>
            </w:r>
            <w:r w:rsidRPr="00F05B7C">
              <w:rPr>
                <w:rFonts w:ascii="Times New Roman" w:hAnsi="Times New Roman" w:cs="Times New Roman"/>
                <w:sz w:val="20"/>
                <w:szCs w:val="20"/>
              </w:rPr>
              <w:t xml:space="preserve">4 elektrot kullanılacaksa sağ ve sol omuz, sağ ve sol karın duvarına olmak </w:t>
            </w:r>
            <w:r w:rsidRPr="00F05B7C">
              <w:rPr>
                <w:rFonts w:ascii="Times New Roman" w:hAnsi="Times New Roman" w:cs="Times New Roman"/>
                <w:sz w:val="20"/>
                <w:szCs w:val="20"/>
              </w:rPr>
              <w:lastRenderedPageBreak/>
              <w:t xml:space="preserve">üzere toplam dört adet </w:t>
            </w:r>
            <w:proofErr w:type="spellStart"/>
            <w:r w:rsidRPr="00F05B7C">
              <w:rPr>
                <w:rFonts w:ascii="Times New Roman" w:hAnsi="Times New Roman" w:cs="Times New Roman"/>
                <w:sz w:val="20"/>
                <w:szCs w:val="20"/>
              </w:rPr>
              <w:t>jelli</w:t>
            </w:r>
            <w:proofErr w:type="spellEnd"/>
            <w:r w:rsidRPr="00F05B7C">
              <w:rPr>
                <w:rFonts w:ascii="Times New Roman" w:hAnsi="Times New Roman" w:cs="Times New Roman"/>
                <w:sz w:val="20"/>
                <w:szCs w:val="20"/>
              </w:rPr>
              <w:t xml:space="preserve"> elektrot yapıştırılır. Kırmızı kablo sağ omuz, sarı kablo sol omuz, yeşil kablo sol karın duvarı, siyah kablo da sağ karın duvarındaki elektrota bağlanır.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7. </w:t>
            </w:r>
            <w:r w:rsidRPr="00F05B7C">
              <w:rPr>
                <w:rFonts w:ascii="Times New Roman" w:hAnsi="Times New Roman" w:cs="Times New Roman"/>
                <w:sz w:val="20"/>
                <w:szCs w:val="20"/>
              </w:rPr>
              <w:t xml:space="preserve">5 elektrot kullanılacaksa sağ ve sol omuz, sağ karın ve sol karın duvarı ile istenen göğüs derivasyonu noktasına olmak üzere toplam beş adet </w:t>
            </w:r>
            <w:proofErr w:type="spellStart"/>
            <w:r w:rsidRPr="00F05B7C">
              <w:rPr>
                <w:rFonts w:ascii="Times New Roman" w:hAnsi="Times New Roman" w:cs="Times New Roman"/>
                <w:sz w:val="20"/>
                <w:szCs w:val="20"/>
              </w:rPr>
              <w:t>jelli</w:t>
            </w:r>
            <w:proofErr w:type="spellEnd"/>
            <w:r w:rsidRPr="00F05B7C">
              <w:rPr>
                <w:rFonts w:ascii="Times New Roman" w:hAnsi="Times New Roman" w:cs="Times New Roman"/>
                <w:sz w:val="20"/>
                <w:szCs w:val="20"/>
              </w:rPr>
              <w:t xml:space="preserve"> elektrot yapıştırılır. Kırmızı kablo (RA) sağ omuz, sarı kablo (LA) sol omuz, yeşil kablo (LF) sol karın duvarı, siyah kablo (RF) sağ karın duvarındaki elektrota bağlanır. Beşinci kablo da istenen göğüs derivasyonu noktasındaki elektrota bağlanır.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2E6023">
            <w:pPr>
              <w:rPr>
                <w:rFonts w:ascii="Times New Roman" w:hAnsi="Times New Roman" w:cs="Times New Roman"/>
                <w:sz w:val="20"/>
                <w:szCs w:val="20"/>
              </w:rPr>
            </w:pPr>
            <w:r w:rsidRPr="00F05B7C">
              <w:rPr>
                <w:rFonts w:ascii="Times New Roman" w:eastAsia="MS Gothic" w:hAnsi="Times New Roman" w:cs="Times New Roman"/>
                <w:sz w:val="20"/>
                <w:szCs w:val="20"/>
              </w:rPr>
              <w:t xml:space="preserve">8. </w:t>
            </w:r>
            <w:proofErr w:type="spellStart"/>
            <w:r w:rsidRPr="00F05B7C">
              <w:rPr>
                <w:rFonts w:ascii="Times New Roman" w:hAnsi="Times New Roman" w:cs="Times New Roman"/>
                <w:sz w:val="20"/>
                <w:szCs w:val="20"/>
              </w:rPr>
              <w:t>Satürasyon</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probu</w:t>
            </w:r>
            <w:proofErr w:type="spellEnd"/>
            <w:r w:rsidRPr="00F05B7C">
              <w:rPr>
                <w:rFonts w:ascii="Times New Roman" w:hAnsi="Times New Roman" w:cs="Times New Roman"/>
                <w:sz w:val="20"/>
                <w:szCs w:val="20"/>
              </w:rPr>
              <w:t xml:space="preserve"> uygun şekilde yerleştirilir. Gerekirse EtCo2 bağlantısı yapılır.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9. </w:t>
            </w:r>
            <w:r w:rsidRPr="00F05B7C">
              <w:rPr>
                <w:rFonts w:ascii="Times New Roman" w:hAnsi="Times New Roman" w:cs="Times New Roman"/>
                <w:sz w:val="20"/>
                <w:szCs w:val="20"/>
              </w:rPr>
              <w:t xml:space="preserve">İstenen derivasyon, </w:t>
            </w:r>
            <w:proofErr w:type="spellStart"/>
            <w:r w:rsidRPr="00F05B7C">
              <w:rPr>
                <w:rFonts w:ascii="Times New Roman" w:hAnsi="Times New Roman" w:cs="Times New Roman"/>
                <w:sz w:val="20"/>
                <w:szCs w:val="20"/>
              </w:rPr>
              <w:t>lead</w:t>
            </w:r>
            <w:proofErr w:type="spellEnd"/>
            <w:r w:rsidRPr="00F05B7C">
              <w:rPr>
                <w:rFonts w:ascii="Times New Roman" w:hAnsi="Times New Roman" w:cs="Times New Roman"/>
                <w:sz w:val="20"/>
                <w:szCs w:val="20"/>
              </w:rPr>
              <w:t xml:space="preserve"> düğmesi ile seçilir.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10. </w:t>
            </w:r>
            <w:r w:rsidRPr="00F05B7C">
              <w:rPr>
                <w:rFonts w:ascii="Times New Roman" w:hAnsi="Times New Roman" w:cs="Times New Roman"/>
                <w:sz w:val="20"/>
                <w:szCs w:val="20"/>
              </w:rPr>
              <w:t>Manşet, kolun üst bölümüne, omuz ile dirsek arasındaki orta yere sarılır.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2E6023">
            <w:pPr>
              <w:rPr>
                <w:rFonts w:ascii="Times New Roman" w:hAnsi="Times New Roman" w:cs="Times New Roman"/>
                <w:sz w:val="20"/>
                <w:szCs w:val="20"/>
              </w:rPr>
            </w:pPr>
            <w:r w:rsidRPr="00F05B7C">
              <w:rPr>
                <w:rFonts w:ascii="Times New Roman" w:eastAsia="MS Gothic" w:hAnsi="Times New Roman" w:cs="Times New Roman"/>
                <w:sz w:val="20"/>
                <w:szCs w:val="20"/>
              </w:rPr>
              <w:t xml:space="preserve">11. </w:t>
            </w:r>
            <w:r w:rsidRPr="00F05B7C">
              <w:rPr>
                <w:rFonts w:ascii="Times New Roman" w:hAnsi="Times New Roman" w:cs="Times New Roman"/>
                <w:sz w:val="20"/>
                <w:szCs w:val="20"/>
              </w:rPr>
              <w:t>Monitörde izlenen sonuçlar kayıt edilir, hastanın klinik durumuyla karşılaştırılır.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2E6023">
            <w:pPr>
              <w:rPr>
                <w:rFonts w:ascii="Times New Roman" w:hAnsi="Times New Roman" w:cs="Times New Roman"/>
                <w:sz w:val="20"/>
                <w:szCs w:val="20"/>
              </w:rPr>
            </w:pPr>
            <w:r w:rsidRPr="00F05B7C">
              <w:rPr>
                <w:rFonts w:ascii="Times New Roman" w:eastAsia="MS Gothic" w:hAnsi="Times New Roman" w:cs="Times New Roman"/>
                <w:sz w:val="20"/>
                <w:szCs w:val="20"/>
              </w:rPr>
              <w:t xml:space="preserve">12. </w:t>
            </w:r>
            <w:r w:rsidRPr="00F05B7C">
              <w:rPr>
                <w:rFonts w:ascii="Times New Roman" w:hAnsi="Times New Roman" w:cs="Times New Roman"/>
                <w:sz w:val="20"/>
                <w:szCs w:val="20"/>
              </w:rPr>
              <w:t>Sesli ya da görüntülü alarm durumunda, hasta kabloları ve elektrotlar kontrol edilerek hastanın klinik durumu değerlendirilir.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2E6023" w:rsidRPr="00F05B7C" w:rsidTr="004D5A46">
        <w:tc>
          <w:tcPr>
            <w:tcW w:w="6771" w:type="dxa"/>
            <w:gridSpan w:val="2"/>
          </w:tcPr>
          <w:p w:rsidR="002E6023" w:rsidRPr="00F05B7C" w:rsidRDefault="002E6023" w:rsidP="008441D6">
            <w:pPr>
              <w:rPr>
                <w:rFonts w:ascii="Times New Roman" w:hAnsi="Times New Roman" w:cs="Times New Roman"/>
                <w:sz w:val="20"/>
                <w:szCs w:val="20"/>
              </w:rPr>
            </w:pPr>
            <w:r w:rsidRPr="00F05B7C">
              <w:rPr>
                <w:rFonts w:ascii="Times New Roman" w:eastAsia="MS Gothic" w:hAnsi="Times New Roman" w:cs="Times New Roman"/>
                <w:sz w:val="20"/>
                <w:szCs w:val="20"/>
              </w:rPr>
              <w:t xml:space="preserve">13. </w:t>
            </w:r>
            <w:r w:rsidRPr="00F05B7C">
              <w:rPr>
                <w:rFonts w:ascii="Times New Roman" w:hAnsi="Times New Roman" w:cs="Times New Roman"/>
                <w:sz w:val="20"/>
                <w:szCs w:val="20"/>
              </w:rPr>
              <w:t>Yapılanlar kayıt altında alınır.</w:t>
            </w:r>
          </w:p>
        </w:tc>
        <w:tc>
          <w:tcPr>
            <w:tcW w:w="1134" w:type="dxa"/>
          </w:tcPr>
          <w:p w:rsidR="002E6023" w:rsidRPr="00F05B7C" w:rsidRDefault="002E6023">
            <w:pPr>
              <w:rPr>
                <w:rFonts w:ascii="Times New Roman" w:hAnsi="Times New Roman" w:cs="Times New Roman"/>
                <w:sz w:val="20"/>
                <w:szCs w:val="20"/>
              </w:rPr>
            </w:pPr>
          </w:p>
        </w:tc>
        <w:tc>
          <w:tcPr>
            <w:tcW w:w="1383" w:type="dxa"/>
          </w:tcPr>
          <w:p w:rsidR="002E6023" w:rsidRPr="00F05B7C" w:rsidRDefault="002E6023">
            <w:pPr>
              <w:rPr>
                <w:rFonts w:ascii="Times New Roman" w:hAnsi="Times New Roman" w:cs="Times New Roman"/>
                <w:sz w:val="20"/>
                <w:szCs w:val="20"/>
              </w:rPr>
            </w:pPr>
          </w:p>
        </w:tc>
      </w:tr>
      <w:tr w:rsidR="004D5A46" w:rsidRPr="00F05B7C" w:rsidTr="004D5A46">
        <w:tc>
          <w:tcPr>
            <w:tcW w:w="6771" w:type="dxa"/>
            <w:gridSpan w:val="2"/>
          </w:tcPr>
          <w:p w:rsidR="004D5A46" w:rsidRPr="00F05B7C" w:rsidRDefault="00020CB3" w:rsidP="004B4E3F">
            <w:pPr>
              <w:rPr>
                <w:rFonts w:ascii="Times New Roman" w:eastAsia="MS Gothic" w:hAnsi="Times New Roman" w:cs="Times New Roman"/>
                <w:sz w:val="20"/>
                <w:szCs w:val="20"/>
              </w:rPr>
            </w:pPr>
            <w:bookmarkStart w:id="0" w:name="_GoBack"/>
            <w:bookmarkEnd w:id="0"/>
            <w:r w:rsidRPr="00F05B7C">
              <w:rPr>
                <w:rFonts w:ascii="Times New Roman" w:hAnsi="Times New Roman" w:cs="Times New Roman"/>
                <w:b/>
                <w:sz w:val="20"/>
                <w:szCs w:val="20"/>
              </w:rPr>
              <w:t>Toplam Puan</w:t>
            </w:r>
          </w:p>
        </w:tc>
        <w:tc>
          <w:tcPr>
            <w:tcW w:w="1134" w:type="dxa"/>
          </w:tcPr>
          <w:p w:rsidR="004D5A46" w:rsidRPr="00F05B7C" w:rsidRDefault="004D5A46">
            <w:pPr>
              <w:rPr>
                <w:rFonts w:ascii="Times New Roman" w:hAnsi="Times New Roman" w:cs="Times New Roman"/>
                <w:b/>
                <w:sz w:val="20"/>
                <w:szCs w:val="20"/>
              </w:rPr>
            </w:pPr>
          </w:p>
        </w:tc>
        <w:tc>
          <w:tcPr>
            <w:tcW w:w="1383" w:type="dxa"/>
          </w:tcPr>
          <w:p w:rsidR="004D5A46" w:rsidRPr="00F05B7C" w:rsidRDefault="004D5A46">
            <w:pPr>
              <w:rPr>
                <w:rFonts w:ascii="Times New Roman" w:hAnsi="Times New Roman" w:cs="Times New Roman"/>
                <w:sz w:val="20"/>
                <w:szCs w:val="20"/>
              </w:rPr>
            </w:pPr>
          </w:p>
        </w:tc>
      </w:tr>
      <w:tr w:rsidR="004D5A46" w:rsidRPr="00F05B7C" w:rsidTr="00005524">
        <w:tc>
          <w:tcPr>
            <w:tcW w:w="9288" w:type="dxa"/>
            <w:gridSpan w:val="4"/>
          </w:tcPr>
          <w:p w:rsidR="004D5A46" w:rsidRPr="00F05B7C" w:rsidRDefault="004D5A46" w:rsidP="004D5A46">
            <w:pPr>
              <w:rPr>
                <w:rFonts w:ascii="Times New Roman" w:hAnsi="Times New Roman" w:cs="Times New Roman"/>
                <w:sz w:val="20"/>
                <w:szCs w:val="20"/>
              </w:rPr>
            </w:pPr>
            <w:r w:rsidRPr="00F05B7C">
              <w:rPr>
                <w:rFonts w:ascii="Times New Roman" w:hAnsi="Times New Roman" w:cs="Times New Roman"/>
                <w:b/>
                <w:sz w:val="20"/>
                <w:szCs w:val="20"/>
              </w:rPr>
              <w:t>Değerlendirme:</w:t>
            </w:r>
            <w:r w:rsidRPr="00F05B7C">
              <w:rPr>
                <w:rFonts w:ascii="Times New Roman" w:hAnsi="Times New Roman" w:cs="Times New Roman"/>
                <w:sz w:val="20"/>
                <w:szCs w:val="20"/>
              </w:rPr>
              <w:t xml:space="preserve"> İşlem basamaklarında gözlemcinin belirlediği hasta güvenliğini bozan eylem/ifade olması yada işlem basamaklarının herhangi birinin/</w:t>
            </w:r>
            <w:proofErr w:type="gramStart"/>
            <w:r w:rsidRPr="00F05B7C">
              <w:rPr>
                <w:rFonts w:ascii="Times New Roman" w:hAnsi="Times New Roman" w:cs="Times New Roman"/>
                <w:sz w:val="20"/>
                <w:szCs w:val="20"/>
              </w:rPr>
              <w:t>……………………………………</w:t>
            </w:r>
            <w:proofErr w:type="gramEnd"/>
            <w:r w:rsidRPr="00F05B7C">
              <w:rPr>
                <w:rFonts w:ascii="Times New Roman" w:hAnsi="Times New Roman" w:cs="Times New Roman"/>
                <w:sz w:val="20"/>
                <w:szCs w:val="20"/>
              </w:rPr>
              <w:t>atlanması halinde toplam puan yarıya indirilir.</w:t>
            </w:r>
          </w:p>
        </w:tc>
      </w:tr>
      <w:tr w:rsidR="004D5A46" w:rsidRPr="00F05B7C" w:rsidTr="00746A5F">
        <w:tc>
          <w:tcPr>
            <w:tcW w:w="9288" w:type="dxa"/>
            <w:gridSpan w:val="4"/>
          </w:tcPr>
          <w:p w:rsidR="004D5A46" w:rsidRPr="00F05B7C" w:rsidRDefault="004D5A46" w:rsidP="004D5A46">
            <w:pPr>
              <w:rPr>
                <w:rFonts w:ascii="Times New Roman" w:hAnsi="Times New Roman" w:cs="Times New Roman"/>
                <w:b/>
                <w:bCs/>
                <w:sz w:val="20"/>
                <w:szCs w:val="20"/>
              </w:rPr>
            </w:pPr>
            <w:r w:rsidRPr="00F05B7C">
              <w:rPr>
                <w:rFonts w:ascii="Times New Roman" w:hAnsi="Times New Roman" w:cs="Times New Roman"/>
                <w:b/>
                <w:bCs/>
                <w:sz w:val="20"/>
                <w:szCs w:val="20"/>
              </w:rPr>
              <w:t>Gözlemci izlem notu:</w:t>
            </w:r>
          </w:p>
          <w:p w:rsidR="004D5A46" w:rsidRPr="00F05B7C" w:rsidRDefault="004D5A46" w:rsidP="004D5A46">
            <w:pPr>
              <w:rPr>
                <w:rFonts w:ascii="Times New Roman" w:hAnsi="Times New Roman" w:cs="Times New Roman"/>
                <w:b/>
                <w:bCs/>
                <w:sz w:val="20"/>
                <w:szCs w:val="20"/>
              </w:rPr>
            </w:pPr>
          </w:p>
          <w:p w:rsidR="004D5A46" w:rsidRPr="00F05B7C" w:rsidRDefault="004D5A46" w:rsidP="004D5A46">
            <w:pPr>
              <w:rPr>
                <w:rFonts w:ascii="Times New Roman" w:hAnsi="Times New Roman" w:cs="Times New Roman"/>
                <w:b/>
                <w:bCs/>
                <w:sz w:val="20"/>
                <w:szCs w:val="20"/>
              </w:rPr>
            </w:pPr>
          </w:p>
          <w:p w:rsidR="004D5A46" w:rsidRPr="00F05B7C" w:rsidRDefault="004D5A46" w:rsidP="004D5A46">
            <w:pPr>
              <w:rPr>
                <w:rFonts w:ascii="Times New Roman" w:hAnsi="Times New Roman" w:cs="Times New Roman"/>
                <w:sz w:val="20"/>
                <w:szCs w:val="20"/>
              </w:rPr>
            </w:pPr>
          </w:p>
        </w:tc>
      </w:tr>
      <w:tr w:rsidR="004D5A46" w:rsidRPr="00F05B7C" w:rsidTr="00746A5F">
        <w:tc>
          <w:tcPr>
            <w:tcW w:w="9288" w:type="dxa"/>
            <w:gridSpan w:val="4"/>
          </w:tcPr>
          <w:p w:rsidR="004D5A46" w:rsidRPr="00F05B7C" w:rsidRDefault="007056F1" w:rsidP="004D5A46">
            <w:pPr>
              <w:rPr>
                <w:rFonts w:ascii="Times New Roman" w:hAnsi="Times New Roman" w:cs="Times New Roman"/>
                <w:b/>
                <w:bCs/>
                <w:sz w:val="20"/>
                <w:szCs w:val="20"/>
              </w:rPr>
            </w:pPr>
            <w:r w:rsidRPr="00F05B7C">
              <w:rPr>
                <w:rFonts w:ascii="Times New Roman" w:hAnsi="Times New Roman" w:cs="Times New Roman"/>
                <w:b/>
                <w:bCs/>
                <w:sz w:val="20"/>
                <w:szCs w:val="20"/>
              </w:rPr>
              <w:t xml:space="preserve">Sorumlu </w:t>
            </w:r>
            <w:r w:rsidR="004D5A46" w:rsidRPr="00F05B7C">
              <w:rPr>
                <w:rFonts w:ascii="Times New Roman" w:hAnsi="Times New Roman" w:cs="Times New Roman"/>
                <w:b/>
                <w:bCs/>
                <w:sz w:val="20"/>
                <w:szCs w:val="20"/>
              </w:rPr>
              <w:t>öğretim elemanı/elemanları:</w:t>
            </w:r>
          </w:p>
          <w:p w:rsidR="004D5A46" w:rsidRPr="00F05B7C" w:rsidRDefault="004D5A46" w:rsidP="004D5A46">
            <w:pPr>
              <w:rPr>
                <w:rFonts w:ascii="Times New Roman" w:hAnsi="Times New Roman" w:cs="Times New Roman"/>
                <w:b/>
                <w:bCs/>
                <w:sz w:val="20"/>
                <w:szCs w:val="20"/>
              </w:rPr>
            </w:pPr>
          </w:p>
          <w:p w:rsidR="007056F1" w:rsidRPr="00F05B7C" w:rsidRDefault="007056F1" w:rsidP="004D5A46">
            <w:pPr>
              <w:rPr>
                <w:rFonts w:ascii="Times New Roman" w:hAnsi="Times New Roman" w:cs="Times New Roman"/>
                <w:b/>
                <w:bCs/>
                <w:sz w:val="20"/>
                <w:szCs w:val="20"/>
              </w:rPr>
            </w:pPr>
          </w:p>
        </w:tc>
      </w:tr>
      <w:tr w:rsidR="007056F1" w:rsidRPr="00F05B7C" w:rsidTr="00746A5F">
        <w:tc>
          <w:tcPr>
            <w:tcW w:w="9288" w:type="dxa"/>
            <w:gridSpan w:val="4"/>
          </w:tcPr>
          <w:p w:rsidR="007056F1" w:rsidRPr="00F05B7C" w:rsidRDefault="007056F1" w:rsidP="004D5A46">
            <w:pPr>
              <w:rPr>
                <w:rFonts w:ascii="Times New Roman" w:hAnsi="Times New Roman" w:cs="Times New Roman"/>
                <w:b/>
                <w:bCs/>
                <w:sz w:val="20"/>
                <w:szCs w:val="20"/>
              </w:rPr>
            </w:pPr>
            <w:r w:rsidRPr="00F05B7C">
              <w:rPr>
                <w:rFonts w:ascii="Times New Roman" w:hAnsi="Times New Roman" w:cs="Times New Roman"/>
                <w:b/>
                <w:bCs/>
                <w:sz w:val="20"/>
                <w:szCs w:val="20"/>
              </w:rPr>
              <w:t xml:space="preserve">Kaynak: </w:t>
            </w:r>
            <w:r w:rsidR="001114EF" w:rsidRPr="00F05B7C">
              <w:rPr>
                <w:rFonts w:ascii="Times New Roman" w:hAnsi="Times New Roman" w:cs="Times New Roman"/>
                <w:b/>
                <w:bCs/>
                <w:sz w:val="20"/>
                <w:szCs w:val="20"/>
              </w:rPr>
              <w:t xml:space="preserve"> </w:t>
            </w:r>
            <w:r w:rsidRPr="00F05B7C">
              <w:rPr>
                <w:rFonts w:ascii="Times New Roman" w:hAnsi="Times New Roman" w:cs="Times New Roman"/>
                <w:sz w:val="20"/>
                <w:szCs w:val="20"/>
              </w:rPr>
              <w:t>Dökmeci, A. H</w:t>
            </w:r>
            <w:proofErr w:type="gramStart"/>
            <w:r w:rsidRPr="00F05B7C">
              <w:rPr>
                <w:rFonts w:ascii="Times New Roman" w:hAnsi="Times New Roman" w:cs="Times New Roman"/>
                <w:sz w:val="20"/>
                <w:szCs w:val="20"/>
              </w:rPr>
              <w:t>.,</w:t>
            </w:r>
            <w:proofErr w:type="gramEnd"/>
            <w:r w:rsidRPr="00F05B7C">
              <w:rPr>
                <w:rFonts w:ascii="Times New Roman" w:hAnsi="Times New Roman" w:cs="Times New Roman"/>
                <w:sz w:val="20"/>
                <w:szCs w:val="20"/>
              </w:rPr>
              <w:t xml:space="preserve"> Sarı, B., Çalışkan, C., Usta, G., Koçak, H, … Aslan, R. (Ed.). (2021). Acil Yardım ve Afet Yönetimi Mesleki Beceri Uygulama Rehberi (1. Baskı). Ankara: Kongre Kitabevi. </w:t>
            </w:r>
          </w:p>
        </w:tc>
      </w:tr>
    </w:tbl>
    <w:p w:rsidR="007D1D70" w:rsidRPr="00F05B7C" w:rsidRDefault="007D1D70">
      <w:pPr>
        <w:rPr>
          <w:rFonts w:ascii="Times New Roman" w:hAnsi="Times New Roman" w:cs="Times New Roman"/>
          <w:sz w:val="20"/>
          <w:szCs w:val="20"/>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05B7C">
      <w:pPr>
        <w:jc w:val="center"/>
        <w:rPr>
          <w:rFonts w:ascii="Times New Roman" w:eastAsia="MS Mincho" w:hAnsi="Times New Roman" w:cs="Times New Roman"/>
          <w:b/>
          <w:bCs/>
          <w:sz w:val="20"/>
          <w:szCs w:val="20"/>
          <w:lang w:val="en-US"/>
        </w:rPr>
      </w:pPr>
    </w:p>
    <w:p w:rsidR="00F05B7C" w:rsidRDefault="00F05B7C" w:rsidP="00FA3E46">
      <w:pPr>
        <w:rPr>
          <w:rFonts w:ascii="Times New Roman" w:eastAsia="MS Mincho" w:hAnsi="Times New Roman" w:cs="Times New Roman"/>
          <w:b/>
          <w:bCs/>
          <w:sz w:val="20"/>
          <w:szCs w:val="20"/>
          <w:lang w:val="en-US"/>
        </w:rPr>
      </w:pPr>
    </w:p>
    <w:p w:rsidR="00F05B7C" w:rsidRPr="00F05B7C" w:rsidRDefault="00F05B7C" w:rsidP="00F05B7C">
      <w:pPr>
        <w:jc w:val="center"/>
        <w:rPr>
          <w:rFonts w:ascii="Times New Roman" w:eastAsia="MS Mincho" w:hAnsi="Times New Roman" w:cs="Times New Roman"/>
          <w:b/>
          <w:bCs/>
          <w:sz w:val="20"/>
          <w:szCs w:val="20"/>
          <w:lang w:val="en-US"/>
        </w:rPr>
      </w:pPr>
      <w:proofErr w:type="spellStart"/>
      <w:r w:rsidRPr="00F05B7C">
        <w:rPr>
          <w:rFonts w:ascii="Times New Roman" w:eastAsia="MS Mincho" w:hAnsi="Times New Roman" w:cs="Times New Roman"/>
          <w:b/>
          <w:bCs/>
          <w:sz w:val="20"/>
          <w:szCs w:val="20"/>
          <w:lang w:val="en-US"/>
        </w:rPr>
        <w:lastRenderedPageBreak/>
        <w:t>Öğrenci</w:t>
      </w:r>
      <w:proofErr w:type="spellEnd"/>
      <w:r w:rsidRPr="00F05B7C">
        <w:rPr>
          <w:rFonts w:ascii="Times New Roman" w:eastAsia="MS Mincho" w:hAnsi="Times New Roman" w:cs="Times New Roman"/>
          <w:b/>
          <w:bCs/>
          <w:sz w:val="20"/>
          <w:szCs w:val="20"/>
          <w:lang w:val="en-US"/>
        </w:rPr>
        <w:t xml:space="preserve"> </w:t>
      </w:r>
      <w:proofErr w:type="spellStart"/>
      <w:r w:rsidRPr="00F05B7C">
        <w:rPr>
          <w:rFonts w:ascii="Times New Roman" w:eastAsia="MS Mincho" w:hAnsi="Times New Roman" w:cs="Times New Roman"/>
          <w:b/>
          <w:bCs/>
          <w:sz w:val="20"/>
          <w:szCs w:val="20"/>
          <w:lang w:val="en-US"/>
        </w:rPr>
        <w:t>Öz</w:t>
      </w:r>
      <w:proofErr w:type="spellEnd"/>
      <w:r w:rsidRPr="00F05B7C">
        <w:rPr>
          <w:rFonts w:ascii="Times New Roman" w:eastAsia="MS Mincho" w:hAnsi="Times New Roman" w:cs="Times New Roman"/>
          <w:b/>
          <w:bCs/>
          <w:sz w:val="20"/>
          <w:szCs w:val="20"/>
          <w:lang w:val="en-US"/>
        </w:rPr>
        <w:t xml:space="preserve"> </w:t>
      </w:r>
      <w:proofErr w:type="spellStart"/>
      <w:r w:rsidRPr="00F05B7C">
        <w:rPr>
          <w:rFonts w:ascii="Times New Roman" w:eastAsia="MS Mincho" w:hAnsi="Times New Roman" w:cs="Times New Roman"/>
          <w:b/>
          <w:bCs/>
          <w:sz w:val="20"/>
          <w:szCs w:val="20"/>
          <w:lang w:val="en-US"/>
        </w:rPr>
        <w:t>Değerlendirme</w:t>
      </w:r>
      <w:proofErr w:type="spellEnd"/>
      <w:r w:rsidRPr="00F05B7C">
        <w:rPr>
          <w:rFonts w:ascii="Times New Roman" w:eastAsia="MS Mincho" w:hAnsi="Times New Roman" w:cs="Times New Roman"/>
          <w:b/>
          <w:bCs/>
          <w:sz w:val="20"/>
          <w:szCs w:val="20"/>
          <w:lang w:val="en-US"/>
        </w:rPr>
        <w:t xml:space="preserve"> </w:t>
      </w:r>
      <w:proofErr w:type="spellStart"/>
      <w:r w:rsidRPr="00F05B7C">
        <w:rPr>
          <w:rFonts w:ascii="Times New Roman" w:eastAsia="MS Mincho" w:hAnsi="Times New Roman" w:cs="Times New Roman"/>
          <w:b/>
          <w:bCs/>
          <w:sz w:val="20"/>
          <w:szCs w:val="20"/>
          <w:lang w:val="en-US"/>
        </w:rPr>
        <w:t>ve</w:t>
      </w:r>
      <w:proofErr w:type="spellEnd"/>
      <w:r w:rsidRPr="00F05B7C">
        <w:rPr>
          <w:rFonts w:ascii="Times New Roman" w:eastAsia="MS Mincho" w:hAnsi="Times New Roman" w:cs="Times New Roman"/>
          <w:b/>
          <w:bCs/>
          <w:sz w:val="20"/>
          <w:szCs w:val="20"/>
          <w:lang w:val="en-US"/>
        </w:rPr>
        <w:t xml:space="preserve"> Geri </w:t>
      </w:r>
      <w:proofErr w:type="spellStart"/>
      <w:r w:rsidRPr="00F05B7C">
        <w:rPr>
          <w:rFonts w:ascii="Times New Roman" w:eastAsia="MS Mincho" w:hAnsi="Times New Roman" w:cs="Times New Roman"/>
          <w:b/>
          <w:bCs/>
          <w:sz w:val="20"/>
          <w:szCs w:val="20"/>
          <w:lang w:val="en-US"/>
        </w:rPr>
        <w:t>Bildirim</w:t>
      </w:r>
      <w:proofErr w:type="spellEnd"/>
      <w:r w:rsidRPr="00F05B7C">
        <w:rPr>
          <w:rFonts w:ascii="Times New Roman" w:eastAsia="MS Mincho" w:hAnsi="Times New Roman" w:cs="Times New Roman"/>
          <w:b/>
          <w:bCs/>
          <w:sz w:val="20"/>
          <w:szCs w:val="20"/>
          <w:lang w:val="en-US"/>
        </w:rPr>
        <w:t xml:space="preserve"> </w:t>
      </w:r>
      <w:proofErr w:type="spellStart"/>
      <w:r w:rsidRPr="00F05B7C">
        <w:rPr>
          <w:rFonts w:ascii="Times New Roman" w:eastAsia="MS Mincho" w:hAnsi="Times New Roman" w:cs="Times New Roman"/>
          <w:b/>
          <w:bCs/>
          <w:sz w:val="20"/>
          <w:szCs w:val="20"/>
          <w:lang w:val="en-US"/>
        </w:rPr>
        <w:t>Formu</w:t>
      </w:r>
      <w:proofErr w:type="spellEnd"/>
      <w:r w:rsidRPr="00F05B7C">
        <w:rPr>
          <w:rFonts w:ascii="Times New Roman" w:eastAsia="MS Mincho" w:hAnsi="Times New Roman" w:cs="Times New Roman"/>
          <w:b/>
          <w:bCs/>
          <w:sz w:val="20"/>
          <w:szCs w:val="20"/>
          <w:lang w:val="en-US"/>
        </w:rPr>
        <w:t xml:space="preserve"> </w:t>
      </w:r>
    </w:p>
    <w:p w:rsidR="00F05B7C" w:rsidRPr="00F05B7C" w:rsidRDefault="00F05B7C" w:rsidP="00F05B7C">
      <w:pPr>
        <w:jc w:val="center"/>
        <w:rPr>
          <w:rFonts w:ascii="Times New Roman" w:eastAsia="MS Mincho" w:hAnsi="Times New Roman" w:cs="Times New Roman"/>
          <w:b/>
          <w:bCs/>
          <w:sz w:val="20"/>
          <w:szCs w:val="20"/>
          <w:lang w:val="en-US"/>
        </w:rPr>
      </w:pPr>
    </w:p>
    <w:p w:rsidR="00F05B7C" w:rsidRPr="00F05B7C" w:rsidRDefault="00F05B7C" w:rsidP="00F05B7C">
      <w:pPr>
        <w:ind w:firstLine="708"/>
        <w:jc w:val="both"/>
        <w:rPr>
          <w:rFonts w:ascii="Times New Roman" w:eastAsia="MS Mincho" w:hAnsi="Times New Roman" w:cs="Times New Roman"/>
          <w:sz w:val="20"/>
          <w:szCs w:val="20"/>
          <w:lang w:val="en-US"/>
        </w:rPr>
      </w:pPr>
      <w:r w:rsidRPr="00F05B7C">
        <w:rPr>
          <w:rFonts w:ascii="Times New Roman" w:eastAsia="MS Mincho" w:hAnsi="Times New Roman" w:cs="Times New Roman"/>
          <w:sz w:val="20"/>
          <w:szCs w:val="20"/>
          <w:lang w:val="en-US"/>
        </w:rPr>
        <w:t xml:space="preserve">Bu form, </w:t>
      </w:r>
      <w:proofErr w:type="spellStart"/>
      <w:r w:rsidRPr="00F05B7C">
        <w:rPr>
          <w:rFonts w:ascii="Times New Roman" w:eastAsia="MS Mincho" w:hAnsi="Times New Roman" w:cs="Times New Roman"/>
          <w:sz w:val="20"/>
          <w:szCs w:val="20"/>
          <w:lang w:val="en-US"/>
        </w:rPr>
        <w:t>beceri</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uygulaması</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sonrasında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öğrencinin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kendi</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uygulamasını</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değerlendirmesi</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ve</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eğitmen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tarafından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yapılan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gözlemler</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doğrultusunda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bireysel</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gelişim</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sürecine</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katkı</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sağlaması</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amacıyla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hazırlanmıştır</w:t>
      </w:r>
      <w:proofErr w:type="spellEnd"/>
      <w:r w:rsidRPr="00F05B7C">
        <w:rPr>
          <w:rFonts w:ascii="Times New Roman" w:eastAsia="MS Mincho" w:hAnsi="Times New Roman" w:cs="Times New Roman"/>
          <w:sz w:val="20"/>
          <w:szCs w:val="20"/>
          <w:lang w:val="en-US"/>
        </w:rPr>
        <w:t>.</w:t>
      </w:r>
    </w:p>
    <w:p w:rsidR="00F05B7C" w:rsidRPr="00F05B7C" w:rsidRDefault="00F05B7C" w:rsidP="00F05B7C">
      <w:pPr>
        <w:pStyle w:val="ListeParagraf"/>
        <w:keepNext/>
        <w:keepLines/>
        <w:numPr>
          <w:ilvl w:val="0"/>
          <w:numId w:val="1"/>
        </w:numPr>
        <w:spacing w:before="480" w:after="0"/>
        <w:outlineLvl w:val="0"/>
        <w:rPr>
          <w:rFonts w:ascii="Times New Roman" w:eastAsia="MS Gothic" w:hAnsi="Times New Roman" w:cs="Times New Roman"/>
          <w:b/>
          <w:bCs/>
          <w:sz w:val="20"/>
          <w:szCs w:val="20"/>
          <w:lang w:val="en-US"/>
        </w:rPr>
      </w:pPr>
      <w:proofErr w:type="spellStart"/>
      <w:r w:rsidRPr="00F05B7C">
        <w:rPr>
          <w:rFonts w:ascii="Times New Roman" w:eastAsia="MS Gothic" w:hAnsi="Times New Roman" w:cs="Times New Roman"/>
          <w:b/>
          <w:bCs/>
          <w:sz w:val="20"/>
          <w:szCs w:val="20"/>
          <w:lang w:val="en-US"/>
        </w:rPr>
        <w:t>Öğrenci</w:t>
      </w:r>
      <w:proofErr w:type="spellEnd"/>
      <w:r w:rsidRPr="00F05B7C">
        <w:rPr>
          <w:rFonts w:ascii="Times New Roman" w:eastAsia="MS Gothic" w:hAnsi="Times New Roman" w:cs="Times New Roman"/>
          <w:b/>
          <w:bCs/>
          <w:sz w:val="20"/>
          <w:szCs w:val="20"/>
          <w:lang w:val="en-US"/>
        </w:rPr>
        <w:t xml:space="preserve"> </w:t>
      </w:r>
      <w:proofErr w:type="spellStart"/>
      <w:r w:rsidRPr="00F05B7C">
        <w:rPr>
          <w:rFonts w:ascii="Times New Roman" w:eastAsia="MS Gothic" w:hAnsi="Times New Roman" w:cs="Times New Roman"/>
          <w:b/>
          <w:bCs/>
          <w:sz w:val="20"/>
          <w:szCs w:val="20"/>
          <w:lang w:val="en-US"/>
        </w:rPr>
        <w:t>Öz</w:t>
      </w:r>
      <w:proofErr w:type="spellEnd"/>
      <w:r w:rsidRPr="00F05B7C">
        <w:rPr>
          <w:rFonts w:ascii="Times New Roman" w:eastAsia="MS Gothic" w:hAnsi="Times New Roman" w:cs="Times New Roman"/>
          <w:b/>
          <w:bCs/>
          <w:sz w:val="20"/>
          <w:szCs w:val="20"/>
          <w:lang w:val="en-US"/>
        </w:rPr>
        <w:t xml:space="preserve"> </w:t>
      </w:r>
      <w:proofErr w:type="spellStart"/>
      <w:r w:rsidRPr="00F05B7C">
        <w:rPr>
          <w:rFonts w:ascii="Times New Roman" w:eastAsia="MS Gothic" w:hAnsi="Times New Roman" w:cs="Times New Roman"/>
          <w:b/>
          <w:bCs/>
          <w:sz w:val="20"/>
          <w:szCs w:val="20"/>
          <w:lang w:val="en-US"/>
        </w:rPr>
        <w:t>Değerlendirme</w:t>
      </w:r>
      <w:proofErr w:type="spellEnd"/>
      <w:r w:rsidRPr="00F05B7C">
        <w:rPr>
          <w:rFonts w:ascii="Times New Roman" w:eastAsia="MS Gothic" w:hAnsi="Times New Roman" w:cs="Times New Roman"/>
          <w:b/>
          <w:bCs/>
          <w:sz w:val="20"/>
          <w:szCs w:val="20"/>
          <w:lang w:val="en-US"/>
        </w:rPr>
        <w:t>:</w:t>
      </w:r>
    </w:p>
    <w:p w:rsidR="00F05B7C" w:rsidRPr="00F05B7C" w:rsidRDefault="00F05B7C" w:rsidP="00F05B7C">
      <w:pPr>
        <w:pStyle w:val="ListeParagraf"/>
        <w:keepNext/>
        <w:keepLines/>
        <w:spacing w:before="480" w:after="0"/>
        <w:ind w:left="1068"/>
        <w:outlineLvl w:val="0"/>
        <w:rPr>
          <w:rFonts w:ascii="Times New Roman" w:eastAsia="MS Gothic" w:hAnsi="Times New Roman" w:cs="Times New Roman"/>
          <w:b/>
          <w:bCs/>
          <w:sz w:val="20"/>
          <w:szCs w:val="20"/>
          <w:lang w:val="en-US"/>
        </w:rPr>
      </w:pPr>
    </w:p>
    <w:tbl>
      <w:tblPr>
        <w:tblStyle w:val="TabloKlavuzu1"/>
        <w:tblW w:w="0" w:type="auto"/>
        <w:jc w:val="center"/>
        <w:tblInd w:w="0" w:type="dxa"/>
        <w:tblLook w:val="04A0" w:firstRow="1" w:lastRow="0" w:firstColumn="1" w:lastColumn="0" w:noHBand="0" w:noVBand="1"/>
      </w:tblPr>
      <w:tblGrid>
        <w:gridCol w:w="2880"/>
        <w:gridCol w:w="2880"/>
        <w:gridCol w:w="2880"/>
      </w:tblGrid>
      <w:tr w:rsidR="00F05B7C" w:rsidRPr="00F05B7C" w:rsidTr="00F05B7C">
        <w:trPr>
          <w:trHeight w:val="464"/>
          <w:jc w:val="center"/>
        </w:trPr>
        <w:tc>
          <w:tcPr>
            <w:tcW w:w="2880" w:type="dxa"/>
            <w:tcBorders>
              <w:top w:val="single" w:sz="4" w:space="0" w:color="auto"/>
              <w:left w:val="single" w:sz="4" w:space="0" w:color="auto"/>
              <w:bottom w:val="single" w:sz="4" w:space="0" w:color="auto"/>
              <w:right w:val="single" w:sz="4" w:space="0" w:color="auto"/>
            </w:tcBorders>
            <w:vAlign w:val="center"/>
            <w:hideMark/>
          </w:tcPr>
          <w:p w:rsidR="00F05B7C" w:rsidRPr="00F05B7C" w:rsidRDefault="00F05B7C">
            <w:pPr>
              <w:jc w:val="center"/>
              <w:rPr>
                <w:rFonts w:ascii="Times New Roman" w:hAnsi="Times New Roman" w:cs="Times New Roman"/>
                <w:b/>
                <w:bCs/>
                <w:sz w:val="20"/>
                <w:szCs w:val="20"/>
              </w:rPr>
            </w:pPr>
            <w:proofErr w:type="spellStart"/>
            <w:r w:rsidRPr="00F05B7C">
              <w:rPr>
                <w:rFonts w:ascii="Times New Roman" w:hAnsi="Times New Roman" w:cs="Times New Roman"/>
                <w:b/>
                <w:bCs/>
                <w:sz w:val="20"/>
                <w:szCs w:val="20"/>
              </w:rPr>
              <w:t>Değerlendirme</w:t>
            </w:r>
            <w:proofErr w:type="spellEnd"/>
            <w:r w:rsidRPr="00F05B7C">
              <w:rPr>
                <w:rFonts w:ascii="Times New Roman" w:hAnsi="Times New Roman" w:cs="Times New Roman"/>
                <w:b/>
                <w:bCs/>
                <w:sz w:val="20"/>
                <w:szCs w:val="20"/>
              </w:rPr>
              <w:t xml:space="preserve"> </w:t>
            </w:r>
            <w:proofErr w:type="spellStart"/>
            <w:r w:rsidRPr="00F05B7C">
              <w:rPr>
                <w:rFonts w:ascii="Times New Roman" w:hAnsi="Times New Roman" w:cs="Times New Roman"/>
                <w:b/>
                <w:bCs/>
                <w:sz w:val="20"/>
                <w:szCs w:val="20"/>
              </w:rPr>
              <w:t>Kriteri</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F05B7C" w:rsidRPr="00F05B7C" w:rsidRDefault="00F05B7C">
            <w:pPr>
              <w:jc w:val="center"/>
              <w:rPr>
                <w:rFonts w:ascii="Times New Roman" w:hAnsi="Times New Roman" w:cs="Times New Roman"/>
                <w:b/>
                <w:bCs/>
                <w:sz w:val="20"/>
                <w:szCs w:val="20"/>
              </w:rPr>
            </w:pPr>
            <w:r w:rsidRPr="00F05B7C">
              <w:rPr>
                <w:rFonts w:ascii="Times New Roman" w:hAnsi="Times New Roman" w:cs="Times New Roman"/>
                <w:b/>
                <w:bCs/>
                <w:sz w:val="20"/>
                <w:szCs w:val="20"/>
              </w:rPr>
              <w:t xml:space="preserve">Evet / </w:t>
            </w:r>
            <w:proofErr w:type="spellStart"/>
            <w:r w:rsidRPr="00F05B7C">
              <w:rPr>
                <w:rFonts w:ascii="Times New Roman" w:hAnsi="Times New Roman" w:cs="Times New Roman"/>
                <w:b/>
                <w:bCs/>
                <w:sz w:val="20"/>
                <w:szCs w:val="20"/>
              </w:rPr>
              <w:t>Hayır</w:t>
            </w:r>
            <w:proofErr w:type="spellEnd"/>
          </w:p>
        </w:tc>
        <w:tc>
          <w:tcPr>
            <w:tcW w:w="2880" w:type="dxa"/>
            <w:tcBorders>
              <w:top w:val="single" w:sz="4" w:space="0" w:color="auto"/>
              <w:left w:val="single" w:sz="4" w:space="0" w:color="auto"/>
              <w:bottom w:val="single" w:sz="4" w:space="0" w:color="auto"/>
              <w:right w:val="single" w:sz="4" w:space="0" w:color="auto"/>
            </w:tcBorders>
            <w:vAlign w:val="center"/>
            <w:hideMark/>
          </w:tcPr>
          <w:p w:rsidR="00F05B7C" w:rsidRPr="00F05B7C" w:rsidRDefault="00F05B7C">
            <w:pPr>
              <w:jc w:val="center"/>
              <w:rPr>
                <w:rFonts w:ascii="Times New Roman" w:hAnsi="Times New Roman" w:cs="Times New Roman"/>
                <w:b/>
                <w:bCs/>
                <w:sz w:val="20"/>
                <w:szCs w:val="20"/>
              </w:rPr>
            </w:pPr>
            <w:proofErr w:type="spellStart"/>
            <w:r w:rsidRPr="00F05B7C">
              <w:rPr>
                <w:rFonts w:ascii="Times New Roman" w:hAnsi="Times New Roman" w:cs="Times New Roman"/>
                <w:b/>
                <w:bCs/>
                <w:sz w:val="20"/>
                <w:szCs w:val="20"/>
              </w:rPr>
              <w:t>Açıklama</w:t>
            </w:r>
            <w:proofErr w:type="spellEnd"/>
            <w:r w:rsidRPr="00F05B7C">
              <w:rPr>
                <w:rFonts w:ascii="Times New Roman" w:hAnsi="Times New Roman" w:cs="Times New Roman"/>
                <w:b/>
                <w:bCs/>
                <w:sz w:val="20"/>
                <w:szCs w:val="20"/>
              </w:rPr>
              <w:t xml:space="preserve"> (</w:t>
            </w:r>
            <w:proofErr w:type="spellStart"/>
            <w:r w:rsidRPr="00F05B7C">
              <w:rPr>
                <w:rFonts w:ascii="Times New Roman" w:hAnsi="Times New Roman" w:cs="Times New Roman"/>
                <w:b/>
                <w:bCs/>
                <w:sz w:val="20"/>
                <w:szCs w:val="20"/>
              </w:rPr>
              <w:t>Varsa</w:t>
            </w:r>
            <w:proofErr w:type="spellEnd"/>
            <w:r w:rsidRPr="00F05B7C">
              <w:rPr>
                <w:rFonts w:ascii="Times New Roman" w:hAnsi="Times New Roman" w:cs="Times New Roman"/>
                <w:b/>
                <w:bCs/>
                <w:sz w:val="20"/>
                <w:szCs w:val="20"/>
              </w:rPr>
              <w:t>)</w:t>
            </w:r>
          </w:p>
        </w:tc>
      </w:tr>
      <w:tr w:rsidR="00F05B7C" w:rsidRPr="00F05B7C" w:rsidTr="00F05B7C">
        <w:trPr>
          <w:jc w:val="center"/>
        </w:trPr>
        <w:tc>
          <w:tcPr>
            <w:tcW w:w="2880" w:type="dxa"/>
            <w:tcBorders>
              <w:top w:val="single" w:sz="4" w:space="0" w:color="auto"/>
              <w:left w:val="single" w:sz="4" w:space="0" w:color="auto"/>
              <w:bottom w:val="single" w:sz="4" w:space="0" w:color="auto"/>
              <w:right w:val="single" w:sz="4" w:space="0" w:color="auto"/>
            </w:tcBorders>
            <w:hideMark/>
          </w:tcPr>
          <w:p w:rsidR="00F05B7C" w:rsidRPr="00F05B7C" w:rsidRDefault="00F05B7C">
            <w:pPr>
              <w:rPr>
                <w:rFonts w:ascii="Times New Roman" w:hAnsi="Times New Roman" w:cs="Times New Roman"/>
                <w:sz w:val="20"/>
                <w:szCs w:val="20"/>
              </w:rPr>
            </w:pPr>
            <w:proofErr w:type="spellStart"/>
            <w:r w:rsidRPr="00F05B7C">
              <w:rPr>
                <w:rFonts w:ascii="Times New Roman" w:hAnsi="Times New Roman" w:cs="Times New Roman"/>
                <w:sz w:val="20"/>
                <w:szCs w:val="20"/>
              </w:rPr>
              <w:t>Uygulama</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adımlarını</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sırasıyla</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ve</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doğru</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şekilde</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gerçekleştirdim</w:t>
            </w:r>
            <w:proofErr w:type="spellEnd"/>
            <w:r w:rsidRPr="00F05B7C">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r>
      <w:tr w:rsidR="00F05B7C" w:rsidRPr="00F05B7C" w:rsidTr="00F05B7C">
        <w:trPr>
          <w:jc w:val="center"/>
        </w:trPr>
        <w:tc>
          <w:tcPr>
            <w:tcW w:w="2880" w:type="dxa"/>
            <w:tcBorders>
              <w:top w:val="single" w:sz="4" w:space="0" w:color="auto"/>
              <w:left w:val="single" w:sz="4" w:space="0" w:color="auto"/>
              <w:bottom w:val="single" w:sz="4" w:space="0" w:color="auto"/>
              <w:right w:val="single" w:sz="4" w:space="0" w:color="auto"/>
            </w:tcBorders>
            <w:hideMark/>
          </w:tcPr>
          <w:p w:rsidR="00F05B7C" w:rsidRPr="00F05B7C" w:rsidRDefault="00F05B7C">
            <w:pPr>
              <w:rPr>
                <w:rFonts w:ascii="Times New Roman" w:hAnsi="Times New Roman" w:cs="Times New Roman"/>
                <w:sz w:val="20"/>
                <w:szCs w:val="20"/>
              </w:rPr>
            </w:pPr>
            <w:r w:rsidRPr="00F05B7C">
              <w:rPr>
                <w:rFonts w:ascii="Times New Roman" w:hAnsi="Times New Roman" w:cs="Times New Roman"/>
                <w:sz w:val="20"/>
                <w:szCs w:val="20"/>
              </w:rPr>
              <w:t xml:space="preserve">Hasta </w:t>
            </w:r>
            <w:proofErr w:type="spellStart"/>
            <w:r w:rsidRPr="00F05B7C">
              <w:rPr>
                <w:rFonts w:ascii="Times New Roman" w:hAnsi="Times New Roman" w:cs="Times New Roman"/>
                <w:sz w:val="20"/>
                <w:szCs w:val="20"/>
              </w:rPr>
              <w:t>güvenliğini</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sağlayacak</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önlemleri</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aldım</w:t>
            </w:r>
            <w:proofErr w:type="spellEnd"/>
            <w:r w:rsidRPr="00F05B7C">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r>
      <w:tr w:rsidR="00F05B7C" w:rsidRPr="00F05B7C" w:rsidTr="00F05B7C">
        <w:trPr>
          <w:jc w:val="center"/>
        </w:trPr>
        <w:tc>
          <w:tcPr>
            <w:tcW w:w="2880" w:type="dxa"/>
            <w:tcBorders>
              <w:top w:val="single" w:sz="4" w:space="0" w:color="auto"/>
              <w:left w:val="single" w:sz="4" w:space="0" w:color="auto"/>
              <w:bottom w:val="single" w:sz="4" w:space="0" w:color="auto"/>
              <w:right w:val="single" w:sz="4" w:space="0" w:color="auto"/>
            </w:tcBorders>
            <w:hideMark/>
          </w:tcPr>
          <w:p w:rsidR="00F05B7C" w:rsidRPr="00F05B7C" w:rsidRDefault="00F05B7C">
            <w:pPr>
              <w:rPr>
                <w:rFonts w:ascii="Times New Roman" w:hAnsi="Times New Roman" w:cs="Times New Roman"/>
                <w:sz w:val="20"/>
                <w:szCs w:val="20"/>
              </w:rPr>
            </w:pPr>
            <w:proofErr w:type="spellStart"/>
            <w:r w:rsidRPr="00F05B7C">
              <w:rPr>
                <w:rFonts w:ascii="Times New Roman" w:hAnsi="Times New Roman" w:cs="Times New Roman"/>
                <w:sz w:val="20"/>
                <w:szCs w:val="20"/>
              </w:rPr>
              <w:t>Kendi</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eksiklerimin</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farkındayım</w:t>
            </w:r>
            <w:proofErr w:type="spellEnd"/>
            <w:r w:rsidRPr="00F05B7C">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r>
      <w:tr w:rsidR="00F05B7C" w:rsidRPr="00F05B7C" w:rsidTr="00F05B7C">
        <w:trPr>
          <w:jc w:val="center"/>
        </w:trPr>
        <w:tc>
          <w:tcPr>
            <w:tcW w:w="2880" w:type="dxa"/>
            <w:tcBorders>
              <w:top w:val="single" w:sz="4" w:space="0" w:color="auto"/>
              <w:left w:val="single" w:sz="4" w:space="0" w:color="auto"/>
              <w:bottom w:val="single" w:sz="4" w:space="0" w:color="auto"/>
              <w:right w:val="single" w:sz="4" w:space="0" w:color="auto"/>
            </w:tcBorders>
            <w:hideMark/>
          </w:tcPr>
          <w:p w:rsidR="00F05B7C" w:rsidRPr="00F05B7C" w:rsidRDefault="00F05B7C">
            <w:pPr>
              <w:rPr>
                <w:rFonts w:ascii="Times New Roman" w:hAnsi="Times New Roman" w:cs="Times New Roman"/>
                <w:sz w:val="20"/>
                <w:szCs w:val="20"/>
              </w:rPr>
            </w:pPr>
            <w:r w:rsidRPr="00F05B7C">
              <w:rPr>
                <w:rFonts w:ascii="Times New Roman" w:hAnsi="Times New Roman" w:cs="Times New Roman"/>
                <w:sz w:val="20"/>
                <w:szCs w:val="20"/>
              </w:rPr>
              <w:t xml:space="preserve">Bu </w:t>
            </w:r>
            <w:proofErr w:type="spellStart"/>
            <w:r w:rsidRPr="00F05B7C">
              <w:rPr>
                <w:rFonts w:ascii="Times New Roman" w:hAnsi="Times New Roman" w:cs="Times New Roman"/>
                <w:sz w:val="20"/>
                <w:szCs w:val="20"/>
              </w:rPr>
              <w:t>uygulamaya</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yönelik</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teorik</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bilgim</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yeterliydi</w:t>
            </w:r>
            <w:proofErr w:type="spellEnd"/>
            <w:r w:rsidRPr="00F05B7C">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r>
      <w:tr w:rsidR="00F05B7C" w:rsidRPr="00F05B7C" w:rsidTr="00F05B7C">
        <w:trPr>
          <w:jc w:val="center"/>
        </w:trPr>
        <w:tc>
          <w:tcPr>
            <w:tcW w:w="2880" w:type="dxa"/>
            <w:tcBorders>
              <w:top w:val="single" w:sz="4" w:space="0" w:color="auto"/>
              <w:left w:val="single" w:sz="4" w:space="0" w:color="auto"/>
              <w:bottom w:val="single" w:sz="4" w:space="0" w:color="auto"/>
              <w:right w:val="single" w:sz="4" w:space="0" w:color="auto"/>
            </w:tcBorders>
            <w:hideMark/>
          </w:tcPr>
          <w:p w:rsidR="00F05B7C" w:rsidRPr="00F05B7C" w:rsidRDefault="00F05B7C">
            <w:pPr>
              <w:rPr>
                <w:rFonts w:ascii="Times New Roman" w:hAnsi="Times New Roman" w:cs="Times New Roman"/>
                <w:sz w:val="20"/>
                <w:szCs w:val="20"/>
              </w:rPr>
            </w:pPr>
            <w:proofErr w:type="spellStart"/>
            <w:r w:rsidRPr="00F05B7C">
              <w:rPr>
                <w:rFonts w:ascii="Times New Roman" w:hAnsi="Times New Roman" w:cs="Times New Roman"/>
                <w:sz w:val="20"/>
                <w:szCs w:val="20"/>
              </w:rPr>
              <w:t>Uygulama</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sırasında</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heyecanımı</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kontrol</w:t>
            </w:r>
            <w:proofErr w:type="spellEnd"/>
            <w:r w:rsidRPr="00F05B7C">
              <w:rPr>
                <w:rFonts w:ascii="Times New Roman" w:hAnsi="Times New Roman" w:cs="Times New Roman"/>
                <w:sz w:val="20"/>
                <w:szCs w:val="20"/>
              </w:rPr>
              <w:t xml:space="preserve"> </w:t>
            </w:r>
            <w:proofErr w:type="spellStart"/>
            <w:r w:rsidRPr="00F05B7C">
              <w:rPr>
                <w:rFonts w:ascii="Times New Roman" w:hAnsi="Times New Roman" w:cs="Times New Roman"/>
                <w:sz w:val="20"/>
                <w:szCs w:val="20"/>
              </w:rPr>
              <w:t>edebildim</w:t>
            </w:r>
            <w:proofErr w:type="spellEnd"/>
            <w:r w:rsidRPr="00F05B7C">
              <w:rPr>
                <w:rFonts w:ascii="Times New Roman" w:hAnsi="Times New Roman" w:cs="Times New Roman"/>
                <w:sz w:val="20"/>
                <w:szCs w:val="20"/>
              </w:rPr>
              <w:t>.</w:t>
            </w: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c>
          <w:tcPr>
            <w:tcW w:w="2880" w:type="dxa"/>
            <w:tcBorders>
              <w:top w:val="single" w:sz="4" w:space="0" w:color="auto"/>
              <w:left w:val="single" w:sz="4" w:space="0" w:color="auto"/>
              <w:bottom w:val="single" w:sz="4" w:space="0" w:color="auto"/>
              <w:right w:val="single" w:sz="4" w:space="0" w:color="auto"/>
            </w:tcBorders>
          </w:tcPr>
          <w:p w:rsidR="00F05B7C" w:rsidRPr="00F05B7C" w:rsidRDefault="00F05B7C">
            <w:pPr>
              <w:rPr>
                <w:rFonts w:ascii="Times New Roman" w:hAnsi="Times New Roman" w:cs="Times New Roman"/>
                <w:sz w:val="20"/>
                <w:szCs w:val="20"/>
              </w:rPr>
            </w:pPr>
          </w:p>
        </w:tc>
      </w:tr>
    </w:tbl>
    <w:p w:rsidR="00F05B7C" w:rsidRPr="00F05B7C" w:rsidRDefault="00F05B7C" w:rsidP="00F05B7C">
      <w:pPr>
        <w:keepNext/>
        <w:keepLines/>
        <w:spacing w:before="480" w:after="0"/>
        <w:ind w:firstLine="708"/>
        <w:outlineLvl w:val="0"/>
        <w:rPr>
          <w:rFonts w:ascii="Times New Roman" w:eastAsia="MS Gothic" w:hAnsi="Times New Roman" w:cs="Times New Roman"/>
          <w:b/>
          <w:bCs/>
          <w:sz w:val="20"/>
          <w:szCs w:val="20"/>
          <w:lang w:val="en-US"/>
        </w:rPr>
      </w:pPr>
      <w:r w:rsidRPr="00F05B7C">
        <w:rPr>
          <w:rFonts w:ascii="Times New Roman" w:eastAsia="MS Gothic" w:hAnsi="Times New Roman" w:cs="Times New Roman"/>
          <w:b/>
          <w:bCs/>
          <w:sz w:val="20"/>
          <w:szCs w:val="20"/>
          <w:lang w:val="en-US"/>
        </w:rPr>
        <w:t xml:space="preserve">2. </w:t>
      </w:r>
      <w:proofErr w:type="spellStart"/>
      <w:r w:rsidRPr="00F05B7C">
        <w:rPr>
          <w:rFonts w:ascii="Times New Roman" w:eastAsia="MS Gothic" w:hAnsi="Times New Roman" w:cs="Times New Roman"/>
          <w:b/>
          <w:bCs/>
          <w:sz w:val="20"/>
          <w:szCs w:val="20"/>
          <w:lang w:val="en-US"/>
        </w:rPr>
        <w:t>Eğitmen</w:t>
      </w:r>
      <w:proofErr w:type="spellEnd"/>
      <w:r w:rsidRPr="00F05B7C">
        <w:rPr>
          <w:rFonts w:ascii="Times New Roman" w:eastAsia="MS Gothic" w:hAnsi="Times New Roman" w:cs="Times New Roman"/>
          <w:b/>
          <w:bCs/>
          <w:sz w:val="20"/>
          <w:szCs w:val="20"/>
          <w:lang w:val="en-US"/>
        </w:rPr>
        <w:t xml:space="preserve"> Geri </w:t>
      </w:r>
      <w:proofErr w:type="spellStart"/>
      <w:r w:rsidRPr="00F05B7C">
        <w:rPr>
          <w:rFonts w:ascii="Times New Roman" w:eastAsia="MS Gothic" w:hAnsi="Times New Roman" w:cs="Times New Roman"/>
          <w:b/>
          <w:bCs/>
          <w:sz w:val="20"/>
          <w:szCs w:val="20"/>
          <w:lang w:val="en-US"/>
        </w:rPr>
        <w:t>Bildirimi</w:t>
      </w:r>
      <w:proofErr w:type="spellEnd"/>
      <w:r w:rsidRPr="00F05B7C">
        <w:rPr>
          <w:rFonts w:ascii="Times New Roman" w:eastAsia="MS Gothic" w:hAnsi="Times New Roman" w:cs="Times New Roman"/>
          <w:b/>
          <w:bCs/>
          <w:sz w:val="20"/>
          <w:szCs w:val="20"/>
          <w:lang w:val="en-US"/>
        </w:rPr>
        <w:t>:</w:t>
      </w:r>
    </w:p>
    <w:p w:rsidR="00F05B7C" w:rsidRPr="00F05B7C" w:rsidRDefault="00F05B7C" w:rsidP="00F05B7C">
      <w:pPr>
        <w:ind w:firstLine="708"/>
        <w:rPr>
          <w:rFonts w:ascii="Times New Roman" w:eastAsia="MS Mincho" w:hAnsi="Times New Roman" w:cs="Times New Roman"/>
          <w:sz w:val="20"/>
          <w:szCs w:val="20"/>
          <w:lang w:val="en-US"/>
        </w:rPr>
      </w:pPr>
      <w:proofErr w:type="spellStart"/>
      <w:r w:rsidRPr="00F05B7C">
        <w:rPr>
          <w:rFonts w:ascii="Times New Roman" w:eastAsia="MS Mincho" w:hAnsi="Times New Roman" w:cs="Times New Roman"/>
          <w:sz w:val="20"/>
          <w:szCs w:val="20"/>
          <w:lang w:val="en-US"/>
        </w:rPr>
        <w:t>Eğitmen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öğrencinin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uygulama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sırasında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gözlenen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güçlü</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yönleri</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ve</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geliştirilmesi</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gereken</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alanları</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buraya</w:t>
      </w:r>
      <w:proofErr w:type="spellEnd"/>
      <w:r w:rsidRPr="00F05B7C">
        <w:rPr>
          <w:rFonts w:ascii="Times New Roman" w:eastAsia="MS Mincho" w:hAnsi="Times New Roman" w:cs="Times New Roman"/>
          <w:sz w:val="20"/>
          <w:szCs w:val="20"/>
          <w:lang w:val="en-US"/>
        </w:rPr>
        <w:t xml:space="preserve"> </w:t>
      </w:r>
      <w:proofErr w:type="spellStart"/>
      <w:r w:rsidRPr="00F05B7C">
        <w:rPr>
          <w:rFonts w:ascii="Times New Roman" w:eastAsia="MS Mincho" w:hAnsi="Times New Roman" w:cs="Times New Roman"/>
          <w:sz w:val="20"/>
          <w:szCs w:val="20"/>
          <w:lang w:val="en-US"/>
        </w:rPr>
        <w:t>yazmalıdır</w:t>
      </w:r>
      <w:proofErr w:type="spellEnd"/>
      <w:r w:rsidRPr="00F05B7C">
        <w:rPr>
          <w:rFonts w:ascii="Times New Roman" w:eastAsia="MS Mincho" w:hAnsi="Times New Roman" w:cs="Times New Roman"/>
          <w:sz w:val="20"/>
          <w:szCs w:val="20"/>
          <w:lang w:val="en-US"/>
        </w:rPr>
        <w:t>:</w:t>
      </w:r>
    </w:p>
    <w:p w:rsidR="00F05B7C" w:rsidRPr="00F05B7C" w:rsidRDefault="00F05B7C" w:rsidP="00F05B7C">
      <w:pPr>
        <w:rPr>
          <w:rFonts w:ascii="Times New Roman" w:hAnsi="Times New Roman" w:cs="Times New Roman"/>
          <w:sz w:val="20"/>
          <w:szCs w:val="20"/>
        </w:rPr>
      </w:pPr>
    </w:p>
    <w:p w:rsidR="00F05B7C" w:rsidRPr="00F05B7C" w:rsidRDefault="00F05B7C">
      <w:pPr>
        <w:rPr>
          <w:rFonts w:ascii="Times New Roman" w:hAnsi="Times New Roman" w:cs="Times New Roman"/>
          <w:sz w:val="20"/>
          <w:szCs w:val="20"/>
        </w:rPr>
      </w:pPr>
    </w:p>
    <w:sectPr w:rsidR="00F05B7C" w:rsidRPr="00F05B7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57E" w:rsidRDefault="00B4457E" w:rsidP="00E55356">
      <w:pPr>
        <w:spacing w:after="0" w:line="240" w:lineRule="auto"/>
      </w:pPr>
      <w:r>
        <w:separator/>
      </w:r>
    </w:p>
  </w:endnote>
  <w:endnote w:type="continuationSeparator" w:id="0">
    <w:p w:rsidR="00B4457E" w:rsidRDefault="00B4457E" w:rsidP="00E5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57E" w:rsidRDefault="00B4457E" w:rsidP="00E55356">
      <w:pPr>
        <w:spacing w:after="0" w:line="240" w:lineRule="auto"/>
      </w:pPr>
      <w:r>
        <w:separator/>
      </w:r>
    </w:p>
  </w:footnote>
  <w:footnote w:type="continuationSeparator" w:id="0">
    <w:p w:rsidR="00B4457E" w:rsidRDefault="00B4457E" w:rsidP="00E553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6F1" w:rsidRDefault="00E12AAB" w:rsidP="00E12AAB">
    <w:pPr>
      <w:pStyle w:val="stBilgi"/>
      <w:jc w:val="center"/>
    </w:pPr>
    <w:r w:rsidRPr="00E12AAB">
      <w:rPr>
        <w:noProof/>
        <w:lang w:eastAsia="tr-TR"/>
      </w:rPr>
      <w:drawing>
        <wp:inline distT="0" distB="0" distL="0" distR="0">
          <wp:extent cx="838200" cy="838200"/>
          <wp:effectExtent l="0" t="0" r="0" b="0"/>
          <wp:docPr id="1" name="Resim 1" descr="C:\Users\GÜLSEREN\AppData\Local\Microsoft\Windows\INetCache\Content.MSO\3F5AB40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ÜLSEREN\AppData\Local\Microsoft\Windows\INetCache\Content.MSO\3F5AB401.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83820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87575"/>
    <w:multiLevelType w:val="hybridMultilevel"/>
    <w:tmpl w:val="F6AA803C"/>
    <w:lvl w:ilvl="0" w:tplc="383A56F8">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1" w15:restartNumberingAfterBreak="0">
    <w:nsid w:val="690705D6"/>
    <w:multiLevelType w:val="hybridMultilevel"/>
    <w:tmpl w:val="0FE8B3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AC9440F"/>
    <w:multiLevelType w:val="hybridMultilevel"/>
    <w:tmpl w:val="9168C9B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356"/>
    <w:rsid w:val="00020CB3"/>
    <w:rsid w:val="001114EF"/>
    <w:rsid w:val="001E561E"/>
    <w:rsid w:val="002E1C21"/>
    <w:rsid w:val="002E6023"/>
    <w:rsid w:val="003F3E16"/>
    <w:rsid w:val="004A0913"/>
    <w:rsid w:val="004D5A46"/>
    <w:rsid w:val="005745E9"/>
    <w:rsid w:val="00630CC1"/>
    <w:rsid w:val="0066120E"/>
    <w:rsid w:val="00681BF2"/>
    <w:rsid w:val="007056F1"/>
    <w:rsid w:val="00785532"/>
    <w:rsid w:val="0079632C"/>
    <w:rsid w:val="007D1D70"/>
    <w:rsid w:val="009C320B"/>
    <w:rsid w:val="009D49D8"/>
    <w:rsid w:val="00AB73C4"/>
    <w:rsid w:val="00B4457E"/>
    <w:rsid w:val="00B715B2"/>
    <w:rsid w:val="00D83047"/>
    <w:rsid w:val="00E12AAB"/>
    <w:rsid w:val="00E55356"/>
    <w:rsid w:val="00F05B7C"/>
    <w:rsid w:val="00F3459E"/>
    <w:rsid w:val="00FA3E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3A8963"/>
  <w15:docId w15:val="{1A20ADD0-95E4-4388-AE08-F5AD5C074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553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55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5356"/>
  </w:style>
  <w:style w:type="paragraph" w:styleId="AltBilgi">
    <w:name w:val="footer"/>
    <w:basedOn w:val="Normal"/>
    <w:link w:val="AltBilgiChar"/>
    <w:uiPriority w:val="99"/>
    <w:unhideWhenUsed/>
    <w:rsid w:val="00E55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5356"/>
  </w:style>
  <w:style w:type="paragraph" w:styleId="BalonMetni">
    <w:name w:val="Balloon Text"/>
    <w:basedOn w:val="Normal"/>
    <w:link w:val="BalonMetniChar"/>
    <w:uiPriority w:val="99"/>
    <w:semiHidden/>
    <w:unhideWhenUsed/>
    <w:rsid w:val="007056F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56F1"/>
    <w:rPr>
      <w:rFonts w:ascii="Tahoma" w:hAnsi="Tahoma" w:cs="Tahoma"/>
      <w:sz w:val="16"/>
      <w:szCs w:val="16"/>
    </w:rPr>
  </w:style>
  <w:style w:type="paragraph" w:customStyle="1" w:styleId="Default">
    <w:name w:val="Default"/>
    <w:rsid w:val="007056F1"/>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E6023"/>
    <w:pPr>
      <w:ind w:left="720"/>
      <w:contextualSpacing/>
    </w:pPr>
  </w:style>
  <w:style w:type="table" w:customStyle="1" w:styleId="TabloKlavuzu1">
    <w:name w:val="Tablo Kılavuzu1"/>
    <w:basedOn w:val="NormalTablo"/>
    <w:uiPriority w:val="59"/>
    <w:rsid w:val="00F05B7C"/>
    <w:pPr>
      <w:spacing w:after="0" w:line="240" w:lineRule="auto"/>
    </w:pPr>
    <w:rPr>
      <w:rFonts w:eastAsia="MS Mincho"/>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7001870">
      <w:bodyDiv w:val="1"/>
      <w:marLeft w:val="0"/>
      <w:marRight w:val="0"/>
      <w:marTop w:val="0"/>
      <w:marBottom w:val="0"/>
      <w:divBdr>
        <w:top w:val="none" w:sz="0" w:space="0" w:color="auto"/>
        <w:left w:val="none" w:sz="0" w:space="0" w:color="auto"/>
        <w:bottom w:val="none" w:sz="0" w:space="0" w:color="auto"/>
        <w:right w:val="none" w:sz="0" w:space="0" w:color="auto"/>
      </w:divBdr>
    </w:div>
    <w:div w:id="210602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699</Words>
  <Characters>3988</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GÜLSEREN</cp:lastModifiedBy>
  <cp:revision>17</cp:revision>
  <cp:lastPrinted>2025-02-24T08:27:00Z</cp:lastPrinted>
  <dcterms:created xsi:type="dcterms:W3CDTF">2025-02-24T07:40:00Z</dcterms:created>
  <dcterms:modified xsi:type="dcterms:W3CDTF">2025-06-14T18:59:00Z</dcterms:modified>
</cp:coreProperties>
</file>