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77D2" w14:textId="3A1C9C20" w:rsidR="00806829" w:rsidRDefault="008E28A4" w:rsidP="008068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İdari </w:t>
      </w:r>
      <w:r w:rsidR="00806829">
        <w:rPr>
          <w:rFonts w:ascii="Times New Roman" w:hAnsi="Times New Roman" w:cs="Times New Roman"/>
          <w:b/>
          <w:bCs/>
          <w:sz w:val="24"/>
          <w:szCs w:val="24"/>
        </w:rPr>
        <w:t>Personel Memnuniyet Anket Değerlendirmesi</w:t>
      </w:r>
    </w:p>
    <w:p w14:paraId="7EF05EF0" w14:textId="7481315F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ç: </w:t>
      </w:r>
      <w:r w:rsidRPr="00806829">
        <w:rPr>
          <w:rFonts w:ascii="Times New Roman" w:hAnsi="Times New Roman" w:cs="Times New Roman"/>
          <w:sz w:val="24"/>
          <w:szCs w:val="24"/>
        </w:rPr>
        <w:t xml:space="preserve">Bu anket, </w:t>
      </w:r>
      <w:r w:rsidR="00340499">
        <w:rPr>
          <w:rFonts w:ascii="Times New Roman" w:hAnsi="Times New Roman" w:cs="Times New Roman"/>
          <w:sz w:val="24"/>
          <w:szCs w:val="24"/>
        </w:rPr>
        <w:t>idari</w:t>
      </w:r>
      <w:r w:rsidRPr="00806829">
        <w:rPr>
          <w:rFonts w:ascii="Times New Roman" w:hAnsi="Times New Roman" w:cs="Times New Roman"/>
          <w:sz w:val="24"/>
          <w:szCs w:val="24"/>
        </w:rPr>
        <w:t xml:space="preserve"> personelin kurumsal memnuniyet düzeylerini değerlendirmek, eksiklikleri belirlemek ve iyileştirme alanlarını tespit etmek amacıyla gerçekleştir</w:t>
      </w:r>
      <w:r w:rsidR="00340499">
        <w:rPr>
          <w:rFonts w:ascii="Times New Roman" w:hAnsi="Times New Roman" w:cs="Times New Roman"/>
          <w:sz w:val="24"/>
          <w:szCs w:val="24"/>
        </w:rPr>
        <w:t>ilmiştir. Sorular, iş ortamının</w:t>
      </w:r>
      <w:r w:rsidRPr="00806829">
        <w:rPr>
          <w:rFonts w:ascii="Times New Roman" w:hAnsi="Times New Roman" w:cs="Times New Roman"/>
          <w:sz w:val="24"/>
          <w:szCs w:val="24"/>
        </w:rPr>
        <w:t xml:space="preserve"> iletişim kalitesin</w:t>
      </w:r>
      <w:r w:rsidR="00340499">
        <w:rPr>
          <w:rFonts w:ascii="Times New Roman" w:hAnsi="Times New Roman" w:cs="Times New Roman"/>
          <w:sz w:val="24"/>
          <w:szCs w:val="24"/>
        </w:rPr>
        <w:t>i</w:t>
      </w:r>
      <w:r w:rsidRPr="00806829">
        <w:rPr>
          <w:rFonts w:ascii="Times New Roman" w:hAnsi="Times New Roman" w:cs="Times New Roman"/>
          <w:sz w:val="24"/>
          <w:szCs w:val="24"/>
        </w:rPr>
        <w:t xml:space="preserve">, </w:t>
      </w:r>
      <w:r w:rsidR="00340499">
        <w:rPr>
          <w:rFonts w:ascii="Times New Roman" w:hAnsi="Times New Roman" w:cs="Times New Roman"/>
          <w:sz w:val="24"/>
          <w:szCs w:val="24"/>
        </w:rPr>
        <w:t>fiziki</w:t>
      </w:r>
      <w:r w:rsidRPr="00806829">
        <w:rPr>
          <w:rFonts w:ascii="Times New Roman" w:hAnsi="Times New Roman" w:cs="Times New Roman"/>
          <w:sz w:val="24"/>
          <w:szCs w:val="24"/>
        </w:rPr>
        <w:t xml:space="preserve"> imkânlardan </w:t>
      </w:r>
      <w:r w:rsidR="00340499">
        <w:rPr>
          <w:rFonts w:ascii="Times New Roman" w:hAnsi="Times New Roman" w:cs="Times New Roman"/>
          <w:sz w:val="24"/>
          <w:szCs w:val="24"/>
        </w:rPr>
        <w:t xml:space="preserve">memnuniyeti ve </w:t>
      </w:r>
      <w:r w:rsidRPr="00806829">
        <w:rPr>
          <w:rFonts w:ascii="Times New Roman" w:hAnsi="Times New Roman" w:cs="Times New Roman"/>
          <w:sz w:val="24"/>
          <w:szCs w:val="24"/>
        </w:rPr>
        <w:t>kurumsal aidiyet hissin</w:t>
      </w:r>
      <w:r w:rsidR="00340499">
        <w:rPr>
          <w:rFonts w:ascii="Times New Roman" w:hAnsi="Times New Roman" w:cs="Times New Roman"/>
          <w:sz w:val="24"/>
          <w:szCs w:val="24"/>
        </w:rPr>
        <w:t>i ölçmey</w:t>
      </w:r>
      <w:r w:rsidRPr="00806829">
        <w:rPr>
          <w:rFonts w:ascii="Times New Roman" w:hAnsi="Times New Roman" w:cs="Times New Roman"/>
          <w:sz w:val="24"/>
          <w:szCs w:val="24"/>
        </w:rPr>
        <w:t xml:space="preserve">e </w:t>
      </w:r>
      <w:r w:rsidR="00340499">
        <w:rPr>
          <w:rFonts w:ascii="Times New Roman" w:hAnsi="Times New Roman" w:cs="Times New Roman"/>
          <w:sz w:val="24"/>
          <w:szCs w:val="24"/>
        </w:rPr>
        <w:t>yöneliktir.</w:t>
      </w:r>
    </w:p>
    <w:p w14:paraId="0389CD40" w14:textId="65997EFD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Veri Analizi: </w:t>
      </w:r>
      <w:r w:rsidRPr="00806829">
        <w:rPr>
          <w:rFonts w:ascii="Times New Roman" w:hAnsi="Times New Roman" w:cs="Times New Roman"/>
          <w:sz w:val="24"/>
          <w:szCs w:val="24"/>
        </w:rPr>
        <w:t>Her bir soruya verilen yanıtların frekans ve yüzdelik dağılımları, tablo halinde analiz edilmiştir. Sorulara verilen yanıtlar, genel memnuniyet düzeylerini ölçmek için değerlendirilmiştir.</w:t>
      </w:r>
    </w:p>
    <w:p w14:paraId="5893C3F3" w14:textId="4B815C4B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Bulgular:</w:t>
      </w:r>
      <w:r w:rsidR="001818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0499">
        <w:rPr>
          <w:rFonts w:ascii="Times New Roman" w:hAnsi="Times New Roman" w:cs="Times New Roman"/>
          <w:sz w:val="24"/>
          <w:szCs w:val="24"/>
        </w:rPr>
        <w:t>N: 9</w:t>
      </w:r>
    </w:p>
    <w:p w14:paraId="37D127DB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Kurumda Önem Verildiğini ve Ciddiye Alındığını Hissetme (Soru 1):</w:t>
      </w:r>
    </w:p>
    <w:p w14:paraId="6DF2C995" w14:textId="219AC831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katılıyorum: %</w:t>
      </w:r>
      <w:r w:rsidR="00340499">
        <w:rPr>
          <w:rFonts w:ascii="Times New Roman" w:hAnsi="Times New Roman" w:cs="Times New Roman"/>
          <w:sz w:val="24"/>
          <w:szCs w:val="24"/>
        </w:rPr>
        <w:t>77.8</w:t>
      </w:r>
    </w:p>
    <w:p w14:paraId="162C4ED8" w14:textId="74B06101" w:rsidR="00806829" w:rsidRPr="00806829" w:rsidRDefault="0034049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Katılıyorum: %22.2</w:t>
      </w:r>
    </w:p>
    <w:p w14:paraId="3CD975BB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Olumlu İletişim Ortamı (Soru 2):</w:t>
      </w:r>
    </w:p>
    <w:p w14:paraId="7D8668C9" w14:textId="54155286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katılıyorum: %</w:t>
      </w:r>
      <w:r w:rsidR="00340499">
        <w:rPr>
          <w:rFonts w:ascii="Times New Roman" w:hAnsi="Times New Roman" w:cs="Times New Roman"/>
          <w:sz w:val="24"/>
          <w:szCs w:val="24"/>
        </w:rPr>
        <w:t>66.7</w:t>
      </w:r>
    </w:p>
    <w:p w14:paraId="286EEFC4" w14:textId="56765783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Katıl</w:t>
      </w:r>
      <w:r w:rsidR="00340499">
        <w:rPr>
          <w:rFonts w:ascii="Times New Roman" w:hAnsi="Times New Roman" w:cs="Times New Roman"/>
          <w:sz w:val="24"/>
          <w:szCs w:val="24"/>
        </w:rPr>
        <w:t>ıyorum: %22.2</w:t>
      </w:r>
    </w:p>
    <w:p w14:paraId="42F0F8B6" w14:textId="77777777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Çalışma Ortamının Fiziki Koşulları (Soru 3):</w:t>
      </w:r>
    </w:p>
    <w:p w14:paraId="31823509" w14:textId="450940B6" w:rsidR="00806829" w:rsidRPr="00806829" w:rsidRDefault="0034049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</w:t>
      </w:r>
      <w:r w:rsidR="00806829" w:rsidRPr="00806829">
        <w:rPr>
          <w:rFonts w:ascii="Times New Roman" w:hAnsi="Times New Roman" w:cs="Times New Roman"/>
          <w:sz w:val="24"/>
          <w:szCs w:val="24"/>
        </w:rPr>
        <w:t>: %</w:t>
      </w:r>
      <w:r>
        <w:rPr>
          <w:rFonts w:ascii="Times New Roman" w:hAnsi="Times New Roman" w:cs="Times New Roman"/>
          <w:sz w:val="24"/>
          <w:szCs w:val="24"/>
        </w:rPr>
        <w:t>55.6</w:t>
      </w:r>
    </w:p>
    <w:p w14:paraId="6B3968B8" w14:textId="20CDAD47" w:rsidR="00806829" w:rsidRPr="00806829" w:rsidRDefault="0034049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Katılıyorum</w:t>
      </w:r>
      <w:r w:rsidR="00806829" w:rsidRPr="00806829">
        <w:rPr>
          <w:rFonts w:ascii="Times New Roman" w:hAnsi="Times New Roman" w:cs="Times New Roman"/>
          <w:sz w:val="24"/>
          <w:szCs w:val="24"/>
        </w:rPr>
        <w:t>: %</w:t>
      </w:r>
      <w:r>
        <w:rPr>
          <w:rFonts w:ascii="Times New Roman" w:hAnsi="Times New Roman" w:cs="Times New Roman"/>
          <w:sz w:val="24"/>
          <w:szCs w:val="24"/>
        </w:rPr>
        <w:t>44.4</w:t>
      </w:r>
    </w:p>
    <w:p w14:paraId="14733B81" w14:textId="0B2EA49D" w:rsidR="00806829" w:rsidRPr="00806829" w:rsidRDefault="0034049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Görevlerin Görev Tanımına Uygunluğu</w:t>
      </w:r>
      <w:r w:rsidR="00806829" w:rsidRPr="00806829">
        <w:rPr>
          <w:rFonts w:ascii="Times New Roman" w:hAnsi="Times New Roman" w:cs="Times New Roman"/>
          <w:b/>
          <w:bCs/>
          <w:sz w:val="24"/>
          <w:szCs w:val="24"/>
        </w:rPr>
        <w:t xml:space="preserve"> (Soru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6829" w:rsidRPr="00806829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23BE83A1" w14:textId="62F6FE5B" w:rsidR="00806829" w:rsidRPr="00806829" w:rsidRDefault="0080682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sz w:val="24"/>
          <w:szCs w:val="24"/>
        </w:rPr>
        <w:t>Kesinlikle katılıyorum: %5</w:t>
      </w:r>
      <w:r w:rsidR="00340499">
        <w:rPr>
          <w:rFonts w:ascii="Times New Roman" w:hAnsi="Times New Roman" w:cs="Times New Roman"/>
          <w:sz w:val="24"/>
          <w:szCs w:val="24"/>
        </w:rPr>
        <w:t>5.6</w:t>
      </w:r>
    </w:p>
    <w:p w14:paraId="5ECC8111" w14:textId="2C948267" w:rsidR="00806829" w:rsidRPr="00806829" w:rsidRDefault="0034049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Katılıyorum: %33.3</w:t>
      </w:r>
    </w:p>
    <w:p w14:paraId="63B9E98D" w14:textId="42A33639" w:rsidR="00806829" w:rsidRPr="00806829" w:rsidRDefault="00806829" w:rsidP="0080682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 xml:space="preserve">Kuruma Aidiyet (Soru </w:t>
      </w:r>
      <w:r w:rsidR="0034049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6829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6E41B63D" w14:textId="1BAF5C89" w:rsidR="00806829" w:rsidRPr="00806829" w:rsidRDefault="0034049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Kesinlikle katılıyorum: %77.8</w:t>
      </w:r>
    </w:p>
    <w:p w14:paraId="69F93134" w14:textId="0455CAC7" w:rsidR="00806829" w:rsidRPr="00806829" w:rsidRDefault="00340499" w:rsidP="00806829">
      <w:pPr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Katılıyorum: %11.1</w:t>
      </w:r>
    </w:p>
    <w:p w14:paraId="78718FEC" w14:textId="28D8643C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İyileştirme ve İzleme Süreci</w:t>
      </w:r>
    </w:p>
    <w:p w14:paraId="73F8381A" w14:textId="6CF6D18A" w:rsidR="00806829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Hedeflenen İyileştirmeler:</w:t>
      </w:r>
      <w:r>
        <w:rPr>
          <w:rFonts w:ascii="Times New Roman" w:hAnsi="Times New Roman" w:cs="Times New Roman"/>
          <w:sz w:val="24"/>
          <w:szCs w:val="24"/>
        </w:rPr>
        <w:t xml:space="preserve"> Sorun tespit alanlara ilişkin iyileştirme çalışmaları yapılacaktır.</w:t>
      </w:r>
    </w:p>
    <w:p w14:paraId="702DABDA" w14:textId="1EC54290" w:rsidR="00856E60" w:rsidRPr="00806829" w:rsidRDefault="00806829" w:rsidP="00806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829">
        <w:rPr>
          <w:rFonts w:ascii="Times New Roman" w:hAnsi="Times New Roman" w:cs="Times New Roman"/>
          <w:b/>
          <w:bCs/>
          <w:sz w:val="24"/>
          <w:szCs w:val="24"/>
        </w:rPr>
        <w:t>Periyodik İzleme: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829">
        <w:rPr>
          <w:rFonts w:ascii="Times New Roman" w:hAnsi="Times New Roman" w:cs="Times New Roman"/>
          <w:sz w:val="24"/>
          <w:szCs w:val="24"/>
        </w:rPr>
        <w:t>Anket sonuçları temel alınarak belirlenen alanlarda</w:t>
      </w:r>
      <w:r>
        <w:rPr>
          <w:rFonts w:ascii="Times New Roman" w:hAnsi="Times New Roman" w:cs="Times New Roman"/>
          <w:sz w:val="24"/>
          <w:szCs w:val="24"/>
        </w:rPr>
        <w:t xml:space="preserve"> iyileştirmeler yapılarak</w:t>
      </w:r>
      <w:r w:rsidRPr="00806829">
        <w:rPr>
          <w:rFonts w:ascii="Times New Roman" w:hAnsi="Times New Roman" w:cs="Times New Roman"/>
          <w:sz w:val="24"/>
          <w:szCs w:val="24"/>
        </w:rPr>
        <w:t>, periyodik olarak yeni anketler uygula</w:t>
      </w:r>
      <w:r>
        <w:rPr>
          <w:rFonts w:ascii="Times New Roman" w:hAnsi="Times New Roman" w:cs="Times New Roman"/>
          <w:sz w:val="24"/>
          <w:szCs w:val="24"/>
        </w:rPr>
        <w:t>nacaktır.</w:t>
      </w:r>
    </w:p>
    <w:sectPr w:rsidR="00856E60" w:rsidRPr="00806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878A5"/>
    <w:multiLevelType w:val="multilevel"/>
    <w:tmpl w:val="3B0A6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CF6B25"/>
    <w:multiLevelType w:val="multilevel"/>
    <w:tmpl w:val="266E9EB4"/>
    <w:lvl w:ilvl="0">
      <w:start w:val="1"/>
      <w:numFmt w:val="decimal"/>
      <w:pStyle w:val="Balk1"/>
      <w:lvlText w:val="%1."/>
      <w:lvlJc w:val="left"/>
      <w:pPr>
        <w:ind w:left="14592" w:hanging="432"/>
      </w:pPr>
      <w:rPr>
        <w:rFonts w:hint="default"/>
      </w:rPr>
    </w:lvl>
    <w:lvl w:ilvl="1">
      <w:start w:val="1"/>
      <w:numFmt w:val="none"/>
      <w:lvlText w:val="1."/>
      <w:lvlJc w:val="left"/>
      <w:pPr>
        <w:ind w:left="14736" w:hanging="576"/>
      </w:pPr>
      <w:rPr>
        <w:rFonts w:hint="default"/>
      </w:rPr>
    </w:lvl>
    <w:lvl w:ilvl="2">
      <w:start w:val="1"/>
      <w:numFmt w:val="decimal"/>
      <w:pStyle w:val="Balk3"/>
      <w:lvlText w:val="%1.%3."/>
      <w:lvlJc w:val="left"/>
      <w:pPr>
        <w:ind w:left="15448" w:hanging="720"/>
      </w:pPr>
      <w:rPr>
        <w:rFonts w:hint="default"/>
      </w:rPr>
    </w:lvl>
    <w:lvl w:ilvl="3">
      <w:start w:val="1"/>
      <w:numFmt w:val="decimal"/>
      <w:pStyle w:val="Balk4"/>
      <w:lvlText w:val="%1.%2%3.%4."/>
      <w:lvlJc w:val="left"/>
      <w:pPr>
        <w:ind w:left="2140" w:hanging="864"/>
      </w:pPr>
      <w:rPr>
        <w:rFonts w:hint="default"/>
        <w:strike w:val="0"/>
      </w:rPr>
    </w:lvl>
    <w:lvl w:ilvl="4">
      <w:start w:val="1"/>
      <w:numFmt w:val="decimal"/>
      <w:lvlText w:val="%1.%2%3.%4.%5."/>
      <w:lvlJc w:val="left"/>
      <w:pPr>
        <w:ind w:left="15168" w:hanging="1008"/>
      </w:pPr>
      <w:rPr>
        <w:rFonts w:hint="default"/>
        <w:b/>
      </w:rPr>
    </w:lvl>
    <w:lvl w:ilvl="5">
      <w:start w:val="1"/>
      <w:numFmt w:val="decimal"/>
      <w:pStyle w:val="Balk6"/>
      <w:lvlText w:val="%1.%2%3.%4.%5.%6."/>
      <w:lvlJc w:val="left"/>
      <w:pPr>
        <w:ind w:left="15312" w:hanging="1152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54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6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44" w:hanging="1584"/>
      </w:pPr>
      <w:rPr>
        <w:rFonts w:hint="default"/>
      </w:rPr>
    </w:lvl>
  </w:abstractNum>
  <w:abstractNum w:abstractNumId="2" w15:restartNumberingAfterBreak="0">
    <w:nsid w:val="2EE2417D"/>
    <w:multiLevelType w:val="multilevel"/>
    <w:tmpl w:val="041F0029"/>
    <w:styleLink w:val="Stil1"/>
    <w:lvl w:ilvl="0">
      <w:start w:val="1"/>
      <w:numFmt w:val="decimal"/>
      <w:suff w:val="space"/>
      <w:lvlText w:val="Kısım %1"/>
      <w:lvlJc w:val="left"/>
      <w:pPr>
        <w:ind w:left="0" w:firstLine="0"/>
      </w:pPr>
      <w:rPr>
        <w:rFonts w:ascii="Times New Roman" w:hAnsi="Times New Roman"/>
        <w:sz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E5F74D0"/>
    <w:multiLevelType w:val="multilevel"/>
    <w:tmpl w:val="56FC7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7B5C4D"/>
    <w:multiLevelType w:val="multilevel"/>
    <w:tmpl w:val="D4A07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198644">
    <w:abstractNumId w:val="1"/>
  </w:num>
  <w:num w:numId="2" w16cid:durableId="1535730380">
    <w:abstractNumId w:val="2"/>
  </w:num>
  <w:num w:numId="3" w16cid:durableId="714280109">
    <w:abstractNumId w:val="4"/>
  </w:num>
  <w:num w:numId="4" w16cid:durableId="349573599">
    <w:abstractNumId w:val="0"/>
  </w:num>
  <w:num w:numId="5" w16cid:durableId="138427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829"/>
    <w:rsid w:val="0018187B"/>
    <w:rsid w:val="001E7E3D"/>
    <w:rsid w:val="00340499"/>
    <w:rsid w:val="0047122A"/>
    <w:rsid w:val="00561D1E"/>
    <w:rsid w:val="005C77B0"/>
    <w:rsid w:val="00640CD2"/>
    <w:rsid w:val="00753305"/>
    <w:rsid w:val="007C1B5E"/>
    <w:rsid w:val="007E2CD7"/>
    <w:rsid w:val="00806829"/>
    <w:rsid w:val="00843805"/>
    <w:rsid w:val="00853D55"/>
    <w:rsid w:val="00856E60"/>
    <w:rsid w:val="00864E60"/>
    <w:rsid w:val="008E28A4"/>
    <w:rsid w:val="00916A4E"/>
    <w:rsid w:val="00970FC7"/>
    <w:rsid w:val="00BD29AF"/>
    <w:rsid w:val="00BE5B7C"/>
    <w:rsid w:val="00C7464B"/>
    <w:rsid w:val="00D94898"/>
    <w:rsid w:val="00E5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F64D"/>
  <w15:chartTrackingRefBased/>
  <w15:docId w15:val="{1272DBE7-E065-49E2-82F8-0D83D8350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qFormat/>
    <w:rsid w:val="00E52DD0"/>
    <w:pPr>
      <w:keepNext/>
      <w:numPr>
        <w:numId w:val="1"/>
      </w:numPr>
      <w:tabs>
        <w:tab w:val="left" w:pos="357"/>
      </w:tabs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06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autoRedefine/>
    <w:qFormat/>
    <w:rsid w:val="00E52DD0"/>
    <w:pPr>
      <w:keepNext/>
      <w:numPr>
        <w:ilvl w:val="2"/>
        <w:numId w:val="1"/>
      </w:numPr>
      <w:spacing w:before="240" w:after="60" w:line="360" w:lineRule="auto"/>
      <w:outlineLvl w:val="2"/>
    </w:pPr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paragraph" w:styleId="Balk4">
    <w:name w:val="heading 4"/>
    <w:basedOn w:val="Normal"/>
    <w:next w:val="Normal"/>
    <w:link w:val="Balk4Char"/>
    <w:autoRedefine/>
    <w:uiPriority w:val="99"/>
    <w:qFormat/>
    <w:rsid w:val="00E52DD0"/>
    <w:pPr>
      <w:keepNext/>
      <w:numPr>
        <w:ilvl w:val="3"/>
        <w:numId w:val="1"/>
      </w:numPr>
      <w:spacing w:before="240" w:after="60" w:line="360" w:lineRule="auto"/>
      <w:outlineLvl w:val="3"/>
    </w:pPr>
    <w:rPr>
      <w:rFonts w:eastAsia="Times New Roman"/>
      <w:b/>
      <w:sz w:val="24"/>
      <w:lang w:val="en-GB" w:eastAsia="ko-K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autoRedefine/>
    <w:uiPriority w:val="9"/>
    <w:unhideWhenUsed/>
    <w:qFormat/>
    <w:rsid w:val="00853D55"/>
    <w:pPr>
      <w:keepNext/>
      <w:keepLines/>
      <w:numPr>
        <w:ilvl w:val="5"/>
        <w:numId w:val="1"/>
      </w:numPr>
      <w:spacing w:after="0" w:line="360" w:lineRule="auto"/>
      <w:ind w:left="1860"/>
      <w:jc w:val="both"/>
      <w:outlineLvl w:val="5"/>
    </w:pPr>
    <w:rPr>
      <w:rFonts w:ascii="Times New Roman" w:eastAsiaTheme="majorEastAsia" w:hAnsi="Times New Roman" w:cstheme="majorBidi"/>
      <w:b/>
      <w:iCs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52DD0"/>
    <w:rPr>
      <w:rFonts w:ascii="Times New Roman" w:eastAsia="Times New Roman" w:hAnsi="Times New Roman" w:cs="Times New Roman"/>
      <w:b/>
      <w:sz w:val="24"/>
      <w:szCs w:val="20"/>
      <w:lang w:val="en-GB" w:eastAsia="ko-KR"/>
    </w:rPr>
  </w:style>
  <w:style w:type="character" w:customStyle="1" w:styleId="Balk3Char">
    <w:name w:val="Başlık 3 Char"/>
    <w:basedOn w:val="VarsaylanParagrafYazTipi"/>
    <w:link w:val="Balk3"/>
    <w:rsid w:val="00E52DD0"/>
    <w:rPr>
      <w:rFonts w:ascii="Times New Roman" w:eastAsia="Times New Roman" w:hAnsi="Times New Roman" w:cs="Arial"/>
      <w:b/>
      <w:sz w:val="24"/>
      <w:szCs w:val="20"/>
      <w:lang w:val="en-GB" w:eastAsia="ko-KR"/>
    </w:rPr>
  </w:style>
  <w:style w:type="character" w:customStyle="1" w:styleId="Balk4Char">
    <w:name w:val="Başlık 4 Char"/>
    <w:link w:val="Balk4"/>
    <w:uiPriority w:val="99"/>
    <w:rsid w:val="00E52DD0"/>
    <w:rPr>
      <w:rFonts w:eastAsia="Times New Roman"/>
      <w:b/>
      <w:sz w:val="24"/>
      <w:lang w:val="en-GB" w:eastAsia="ko-KR"/>
    </w:rPr>
  </w:style>
  <w:style w:type="character" w:customStyle="1" w:styleId="Balk6Char">
    <w:name w:val="Başlık 6 Char"/>
    <w:basedOn w:val="VarsaylanParagrafYazTipi"/>
    <w:link w:val="Balk6"/>
    <w:uiPriority w:val="9"/>
    <w:rsid w:val="00853D55"/>
    <w:rPr>
      <w:rFonts w:ascii="Times New Roman" w:eastAsiaTheme="majorEastAsia" w:hAnsi="Times New Roman" w:cstheme="majorBidi"/>
      <w:b/>
      <w:iCs/>
      <w:sz w:val="24"/>
    </w:rPr>
  </w:style>
  <w:style w:type="paragraph" w:styleId="TBal">
    <w:name w:val="TOC Heading"/>
    <w:basedOn w:val="Balk1"/>
    <w:next w:val="Normal"/>
    <w:autoRedefine/>
    <w:uiPriority w:val="39"/>
    <w:unhideWhenUsed/>
    <w:qFormat/>
    <w:rsid w:val="005C77B0"/>
    <w:pPr>
      <w:keepLines/>
      <w:numPr>
        <w:numId w:val="0"/>
      </w:numPr>
      <w:tabs>
        <w:tab w:val="clear" w:pos="357"/>
      </w:tabs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sz w:val="28"/>
      <w:szCs w:val="28"/>
      <w:lang w:val="tr-TR" w:eastAsia="tr-TR"/>
    </w:rPr>
  </w:style>
  <w:style w:type="numbering" w:customStyle="1" w:styleId="Stil1">
    <w:name w:val="Stil1"/>
    <w:uiPriority w:val="99"/>
    <w:rsid w:val="005C77B0"/>
    <w:pPr>
      <w:numPr>
        <w:numId w:val="2"/>
      </w:numPr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806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829"/>
    <w:rPr>
      <w:rFonts w:eastAsiaTheme="majorEastAsia" w:cstheme="majorBidi"/>
      <w:color w:val="0F4761" w:themeColor="accent1" w:themeShade="B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82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82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82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06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068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82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0682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82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Galip Usta</dc:creator>
  <cp:keywords/>
  <dc:description/>
  <cp:lastModifiedBy>Galip Usta</cp:lastModifiedBy>
  <cp:revision>2</cp:revision>
  <dcterms:created xsi:type="dcterms:W3CDTF">2025-01-31T12:02:00Z</dcterms:created>
  <dcterms:modified xsi:type="dcterms:W3CDTF">2025-01-31T12:02:00Z</dcterms:modified>
</cp:coreProperties>
</file>